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520" w:lineRule="exact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楷体_GB2312" w:eastAsia="楷体_GB2312"/>
          <w:sz w:val="28"/>
          <w:szCs w:val="28"/>
        </w:rPr>
      </w:pPr>
    </w:p>
    <w:tbl>
      <w:tblPr>
        <w:tblStyle w:val="2"/>
        <w:tblpPr w:leftFromText="180" w:rightFromText="180" w:vertAnchor="page" w:horzAnchor="page" w:tblpX="1657" w:tblpY="19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738"/>
        <w:gridCol w:w="1738"/>
        <w:gridCol w:w="177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登记号</w:t>
            </w:r>
          </w:p>
        </w:tc>
        <w:tc>
          <w:tcPr>
            <w:tcW w:w="17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华文新魏" w:eastAsia="华文新魏"/>
          <w:b/>
          <w:bCs/>
          <w:sz w:val="52"/>
          <w:szCs w:val="52"/>
        </w:rPr>
      </w:pPr>
      <w:r>
        <w:rPr>
          <w:rFonts w:hint="eastAsia" w:ascii="华文新魏" w:eastAsia="华文新魏"/>
          <w:b/>
          <w:bCs/>
          <w:sz w:val="52"/>
          <w:szCs w:val="52"/>
        </w:rPr>
        <w:t>福建省教育会计学会研究课题</w:t>
      </w:r>
    </w:p>
    <w:p>
      <w:pPr>
        <w:jc w:val="center"/>
        <w:rPr>
          <w:rFonts w:hint="eastAsia" w:ascii="华文新魏" w:eastAsia="华文新魏"/>
          <w:b/>
          <w:bCs/>
          <w:sz w:val="52"/>
          <w:szCs w:val="52"/>
        </w:rPr>
      </w:pPr>
    </w:p>
    <w:p>
      <w:pPr>
        <w:jc w:val="center"/>
        <w:rPr>
          <w:rFonts w:hint="eastAsia" w:ascii="华文新魏" w:eastAsia="华文新魏"/>
          <w:b/>
          <w:bCs/>
          <w:sz w:val="52"/>
          <w:szCs w:val="52"/>
        </w:rPr>
      </w:pPr>
      <w:r>
        <w:rPr>
          <w:rFonts w:hint="eastAsia" w:ascii="华文新魏" w:eastAsia="华文新魏"/>
          <w:b/>
          <w:bCs/>
          <w:sz w:val="52"/>
          <w:szCs w:val="52"/>
        </w:rPr>
        <w:t>申  请  书</w:t>
      </w:r>
    </w:p>
    <w:p>
      <w:pPr>
        <w:rPr>
          <w:rFonts w:hint="eastAsia" w:ascii="楷体_GB2312" w:eastAsia="楷体_GB2312"/>
          <w:sz w:val="28"/>
          <w:szCs w:val="28"/>
        </w:rPr>
      </w:pPr>
    </w:p>
    <w:p>
      <w:pPr>
        <w:rPr>
          <w:rFonts w:hint="eastAsia" w:ascii="楷体_GB2312" w:eastAsia="楷体_GB2312"/>
          <w:sz w:val="28"/>
          <w:szCs w:val="28"/>
        </w:rPr>
      </w:pPr>
    </w:p>
    <w:p>
      <w:pPr>
        <w:spacing w:line="1000" w:lineRule="exact"/>
        <w:ind w:firstLine="2891" w:firstLineChars="900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课题名称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</w:t>
      </w:r>
    </w:p>
    <w:p>
      <w:pPr>
        <w:spacing w:line="1000" w:lineRule="exact"/>
        <w:ind w:firstLine="2891" w:firstLineChars="900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课题负责人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</w:t>
      </w:r>
    </w:p>
    <w:p>
      <w:pPr>
        <w:spacing w:line="1000" w:lineRule="exact"/>
        <w:ind w:firstLine="2891" w:firstLineChars="900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所在单位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</w:t>
      </w:r>
    </w:p>
    <w:p>
      <w:pPr>
        <w:spacing w:line="1000" w:lineRule="exact"/>
        <w:ind w:firstLine="2891" w:firstLineChars="900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申请日期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</w:t>
      </w:r>
    </w:p>
    <w:p>
      <w:pPr>
        <w:rPr>
          <w:rFonts w:hint="eastAsia" w:ascii="楷体_GB2312" w:eastAsia="楷体_GB2312"/>
          <w:b/>
          <w:sz w:val="28"/>
          <w:szCs w:val="28"/>
          <w:u w:val="single"/>
        </w:rPr>
      </w:pPr>
    </w:p>
    <w:p>
      <w:pPr>
        <w:rPr>
          <w:rFonts w:hint="eastAsia" w:ascii="楷体_GB2312" w:eastAsia="楷体_GB2312"/>
          <w:b/>
          <w:sz w:val="28"/>
          <w:szCs w:val="28"/>
          <w:u w:val="single"/>
        </w:rPr>
      </w:pP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 xml:space="preserve">  福建省教育会计学会制</w:t>
      </w: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spacing w:line="32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2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一、基本情况表</w:t>
      </w:r>
    </w:p>
    <w:tbl>
      <w:tblPr>
        <w:tblStyle w:val="2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98"/>
        <w:gridCol w:w="1292"/>
        <w:gridCol w:w="728"/>
        <w:gridCol w:w="484"/>
        <w:gridCol w:w="1308"/>
        <w:gridCol w:w="1244"/>
        <w:gridCol w:w="1104"/>
        <w:gridCol w:w="800"/>
        <w:gridCol w:w="505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课题名称</w:t>
            </w:r>
          </w:p>
        </w:tc>
        <w:tc>
          <w:tcPr>
            <w:tcW w:w="83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 题 词</w:t>
            </w:r>
          </w:p>
        </w:tc>
        <w:tc>
          <w:tcPr>
            <w:tcW w:w="83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项目类别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学科分类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负责人姓名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   别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   族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  年月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行政职务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专业职务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研究专长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最后学历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最后学位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</w:t>
            </w:r>
          </w:p>
        </w:tc>
        <w:tc>
          <w:tcPr>
            <w:tcW w:w="50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  号码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主要参加者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专业职务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   历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 位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预期成果</w:t>
            </w: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字 数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千字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预计完成 时间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年度</w:t>
            </w:r>
          </w:p>
        </w:tc>
        <w:tc>
          <w:tcPr>
            <w:tcW w:w="6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82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      月 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年度</w:t>
            </w:r>
          </w:p>
        </w:tc>
        <w:tc>
          <w:tcPr>
            <w:tcW w:w="6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82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      月        日</w:t>
            </w:r>
          </w:p>
        </w:tc>
      </w:tr>
    </w:tbl>
    <w:p>
      <w:pPr>
        <w:spacing w:line="3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4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二、课题设计论证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78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1.选题：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本课题目前研究现状述评、选题的意义。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2.内容：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本课题研究的思路、重要观点。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3.预期价值：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本课题理论创新程度或实际应用价值。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4.研究基础：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已有相关成果。请按此4部分逐项填写。限1500字内。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5" w:hRule="atLeast"/>
        </w:trPr>
        <w:tc>
          <w:tcPr>
            <w:tcW w:w="9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18C272A1"/>
    <w:rsid w:val="28597840"/>
    <w:rsid w:val="32943604"/>
    <w:rsid w:val="339A5158"/>
    <w:rsid w:val="33D54217"/>
    <w:rsid w:val="53C0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285</Characters>
  <Lines>0</Lines>
  <Paragraphs>0</Paragraphs>
  <TotalTime>5</TotalTime>
  <ScaleCrop>false</ScaleCrop>
  <LinksUpToDate>false</LinksUpToDate>
  <CharactersWithSpaces>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2024-05-11T02:24:00Z</dcterms:created>
  <dc:creator>Administrator</dc:creator>
  <cp:lastModifiedBy>CIndy'G</cp:lastModifiedBy>
  <dcterms:modified xsi:type="dcterms:W3CDTF">2024-06-26T06:14:48Z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D0BBA037AC7441EAB39BD2A168B24794_12</vt:lpwstr>
  </property>
</Properties>
</file>