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3" w:line="223" w:lineRule="auto"/>
        <w:ind w:left="15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pacing w:val="-16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pacing w:val="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5"/>
          <w:sz w:val="32"/>
          <w:szCs w:val="32"/>
          <w:lang w:val="en-US" w:eastAsia="zh-CN"/>
        </w:rPr>
        <w:t>小雅</w:t>
      </w:r>
      <w:r>
        <w:rPr>
          <w:rFonts w:hint="eastAsia" w:ascii="宋体" w:hAnsi="宋体" w:eastAsia="宋体" w:cs="宋体"/>
          <w:b/>
          <w:bCs/>
          <w:spacing w:val="5"/>
          <w:sz w:val="32"/>
          <w:szCs w:val="32"/>
        </w:rPr>
        <w:t>平台网上评教操作步骤示意图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pacing w:val="5"/>
          <w:sz w:val="32"/>
          <w:szCs w:val="32"/>
        </w:rPr>
      </w:pPr>
    </w:p>
    <w:p>
      <w:pPr>
        <w:pStyle w:val="3"/>
        <w:spacing w:before="190" w:line="395" w:lineRule="auto"/>
        <w:ind w:left="143" w:firstLine="1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1.</w:t>
      </w:r>
      <w:r>
        <w:rPr>
          <w:spacing w:val="-18"/>
          <w:sz w:val="28"/>
          <w:szCs w:val="28"/>
        </w:rPr>
        <w:t>以学生身份登陆小雅平台</w:t>
      </w:r>
      <w:r>
        <w:rPr>
          <w:rFonts w:hint="eastAsia"/>
          <w:sz w:val="28"/>
          <w:szCs w:val="28"/>
          <w:lang w:val="en-US" w:eastAsia="zh-CN"/>
        </w:rPr>
        <w:t>网址：</w:t>
      </w:r>
      <w:r>
        <w:fldChar w:fldCharType="begin"/>
      </w:r>
      <w:r>
        <w:instrText xml:space="preserve"> HYPERLINK "https://fzrjxy.ai-augmented.com/app/jw-common/user/login?redirectUrl="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https://fzrjxy.ai-augmented.com/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app/jw-common/user/login?redirectUrl=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end"/>
      </w:r>
    </w:p>
    <w:p>
      <w:pPr>
        <w:spacing w:before="85" w:line="6590" w:lineRule="exact"/>
      </w:pPr>
      <w:r>
        <w:rPr>
          <w:position w:val="-131"/>
        </w:rPr>
        <w:drawing>
          <wp:inline distT="0" distB="0" distL="0" distR="0">
            <wp:extent cx="5755640" cy="4184650"/>
            <wp:effectExtent l="0" t="0" r="16510" b="635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149" cy="418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39" w:line="223" w:lineRule="auto"/>
        <w:ind w:left="130"/>
        <w:rPr>
          <w:rFonts w:ascii="Times New Roman" w:hAnsi="Times New Roman" w:eastAsia="Times New Roman" w:cs="Times New Roman"/>
          <w:spacing w:val="-5"/>
          <w:sz w:val="28"/>
          <w:szCs w:val="28"/>
        </w:rPr>
      </w:pPr>
    </w:p>
    <w:p>
      <w:pPr>
        <w:pStyle w:val="3"/>
        <w:spacing w:before="239" w:line="223" w:lineRule="auto"/>
        <w:ind w:left="13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2.</w:t>
      </w:r>
      <w:r>
        <w:rPr>
          <w:spacing w:val="-5"/>
          <w:sz w:val="28"/>
          <w:szCs w:val="28"/>
        </w:rPr>
        <w:t>点击“登录”后，进入以下界面：</w:t>
      </w:r>
    </w:p>
    <w:p>
      <w:pPr>
        <w:pStyle w:val="3"/>
        <w:spacing w:before="285" w:line="396" w:lineRule="auto"/>
        <w:ind w:left="145" w:firstLine="13"/>
        <w:rPr>
          <w:sz w:val="28"/>
          <w:szCs w:val="28"/>
        </w:rPr>
      </w:pPr>
      <w:r>
        <w:rPr>
          <w:spacing w:val="-13"/>
          <w:sz w:val="28"/>
          <w:szCs w:val="28"/>
        </w:rPr>
        <w:t>点击学习的具体一门课程，再点击“课程工具”，“学生评</w:t>
      </w:r>
      <w:r>
        <w:rPr>
          <w:spacing w:val="-14"/>
          <w:sz w:val="28"/>
          <w:szCs w:val="28"/>
        </w:rPr>
        <w:t>教”，对这门课程</w:t>
      </w:r>
      <w:r>
        <w:rPr>
          <w:spacing w:val="-3"/>
          <w:sz w:val="28"/>
          <w:szCs w:val="28"/>
        </w:rPr>
        <w:t>进行打分，填上意见。</w:t>
      </w:r>
    </w:p>
    <w:p>
      <w:pPr>
        <w:spacing w:line="396" w:lineRule="auto"/>
        <w:rPr>
          <w:sz w:val="28"/>
          <w:szCs w:val="28"/>
        </w:rPr>
        <w:sectPr>
          <w:footerReference r:id="rId5" w:type="default"/>
          <w:pgSz w:w="11906" w:h="16839"/>
          <w:pgMar w:top="1431" w:right="1360" w:bottom="646" w:left="1235" w:header="0" w:footer="410" w:gutter="0"/>
          <w:cols w:space="720" w:num="1"/>
        </w:sectPr>
      </w:pPr>
    </w:p>
    <w:p>
      <w:pPr>
        <w:spacing w:before="39" w:line="4244" w:lineRule="exact"/>
      </w:pPr>
      <w:r>
        <w:rPr>
          <w:position w:val="-84"/>
        </w:rPr>
        <w:drawing>
          <wp:inline distT="0" distB="0" distL="0" distR="0">
            <wp:extent cx="5760085" cy="2510790"/>
            <wp:effectExtent l="0" t="0" r="12065" b="381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/>
          <w:sz w:val="21"/>
        </w:rPr>
      </w:pPr>
    </w:p>
    <w:p>
      <w:pPr>
        <w:spacing w:line="5693" w:lineRule="exact"/>
      </w:pPr>
      <w:r>
        <w:rPr>
          <w:position w:val="-113"/>
        </w:rPr>
        <w:drawing>
          <wp:inline distT="0" distB="0" distL="0" distR="0">
            <wp:extent cx="5758815" cy="2534920"/>
            <wp:effectExtent l="0" t="0" r="13335" b="1778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19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93" w:lineRule="exact"/>
        <w:sectPr>
          <w:footerReference r:id="rId6" w:type="default"/>
          <w:pgSz w:w="11906" w:h="16839"/>
          <w:pgMar w:top="1431" w:right="1274" w:bottom="646" w:left="1560" w:header="0" w:footer="410" w:gutter="0"/>
          <w:cols w:space="720" w:num="1"/>
        </w:sectPr>
      </w:pPr>
    </w:p>
    <w:p>
      <w:pPr>
        <w:spacing w:before="6" w:line="4929" w:lineRule="exact"/>
      </w:pPr>
      <w:r>
        <w:rPr>
          <w:position w:val="-98"/>
        </w:rPr>
        <w:drawing>
          <wp:inline distT="0" distB="0" distL="0" distR="0">
            <wp:extent cx="5752465" cy="2700020"/>
            <wp:effectExtent l="0" t="0" r="635" b="508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099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13" w:line="222" w:lineRule="auto"/>
        <w:ind w:left="1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3.</w:t>
      </w:r>
      <w:r>
        <w:rPr>
          <w:spacing w:val="-12"/>
          <w:sz w:val="28"/>
          <w:szCs w:val="28"/>
        </w:rPr>
        <w:t>最后</w:t>
      </w:r>
      <w:r>
        <w:rPr>
          <w:rFonts w:hint="eastAsia"/>
          <w:spacing w:val="-12"/>
          <w:sz w:val="28"/>
          <w:szCs w:val="28"/>
          <w:lang w:val="en-US" w:eastAsia="zh-CN"/>
        </w:rPr>
        <w:t>点击</w:t>
      </w:r>
      <w:r>
        <w:rPr>
          <w:spacing w:val="-12"/>
          <w:sz w:val="28"/>
          <w:szCs w:val="28"/>
        </w:rPr>
        <w:t>“提交”，完成这一门课程评教。</w:t>
      </w:r>
    </w:p>
    <w:p>
      <w:pPr>
        <w:pStyle w:val="3"/>
        <w:spacing w:before="287" w:line="222" w:lineRule="auto"/>
        <w:ind w:left="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rFonts w:hint="eastAsia"/>
          <w:spacing w:val="-2"/>
          <w:sz w:val="28"/>
          <w:szCs w:val="28"/>
          <w:lang w:val="en-US" w:eastAsia="zh-CN"/>
        </w:rPr>
        <w:t>重复以上步骤，</w:t>
      </w:r>
      <w:r>
        <w:rPr>
          <w:spacing w:val="-2"/>
          <w:sz w:val="28"/>
          <w:szCs w:val="28"/>
        </w:rPr>
        <w:t>依次完成其余课程的评教。</w:t>
      </w:r>
    </w:p>
    <w:p>
      <w:bookmarkStart w:id="0" w:name="_GoBack"/>
      <w:bookmarkEnd w:id="0"/>
    </w:p>
    <w:sectPr>
      <w:footerReference r:id="rId7" w:type="default"/>
      <w:pgSz w:w="11906" w:h="16839"/>
      <w:pgMar w:top="1431" w:right="1485" w:bottom="646" w:left="1360" w:header="0" w:footer="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564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40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39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kxNTc0YTRjN2M1YTFkYmRkODU0YjhkZmYzMDAifQ=="/>
  </w:docVars>
  <w:rsids>
    <w:rsidRoot w:val="00000000"/>
    <w:rsid w:val="4BE0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2024-07-05T06:56:38Z</dcterms:created>
  <dc:creator>Administrator</dc:creator>
  <cp:lastModifiedBy>生气吃下五头牛</cp:lastModifiedBy>
  <dcterms:modified xsi:type="dcterms:W3CDTF">2024-07-05T06:56:42Z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A2C23F406DA14CBFA505BC9FCD75A17D_12</vt:lpwstr>
  </property>
</Properties>
</file>