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before="100" w:beforeLines="0" w:beforeAutospacing="1" w:after="100" w:afterLines="0" w:afterAutospacing="1" w:line="336" w:lineRule="auto"/>
        <w:jc w:val="center"/>
        <w:rPr>
          <w:rFonts w:hint="eastAsia" w:ascii="宋体" w:hAnsi="宋体" w:eastAsia="宋体"/>
          <w:b/>
          <w:color w:val="FF0000"/>
          <w:sz w:val="72"/>
          <w:szCs w:val="72"/>
          <w:lang w:eastAsia="zh-CN"/>
        </w:rPr>
      </w:pPr>
      <w:r>
        <w:rPr>
          <w:rFonts w:hint="eastAsia" w:ascii="宋体" w:hAnsi="宋体" w:eastAsia="宋体"/>
          <w:b/>
          <w:color w:val="FF0000"/>
          <w:sz w:val="72"/>
          <w:szCs w:val="72"/>
          <w:lang w:eastAsia="zh-CN"/>
        </w:rPr>
        <w:drawing>
          <wp:inline distT="0" distB="0" distL="114300" distR="114300">
            <wp:extent cx="3329940" cy="953135"/>
            <wp:effectExtent l="0" t="0" r="0" b="0"/>
            <wp:docPr id="1" name="图片 1" descr="校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校标2"/>
                    <pic:cNvPicPr>
                      <a:picLocks noChangeAspect="1"/>
                    </pic:cNvPicPr>
                  </pic:nvPicPr>
                  <pic:blipFill>
                    <a:blip r:embed="rId4"/>
                    <a:stretch>
                      <a:fillRect/>
                    </a:stretch>
                  </pic:blipFill>
                  <pic:spPr>
                    <a:xfrm>
                      <a:off x="0" y="0"/>
                      <a:ext cx="3329940" cy="953135"/>
                    </a:xfrm>
                    <a:prstGeom prst="rect">
                      <a:avLst/>
                    </a:prstGeom>
                    <a:noFill/>
                    <a:ln w="9525">
                      <a:noFill/>
                    </a:ln>
                  </pic:spPr>
                </pic:pic>
              </a:graphicData>
            </a:graphic>
          </wp:inline>
        </w:drawing>
      </w:r>
    </w:p>
    <w:p>
      <w:pPr>
        <w:spacing w:before="100" w:beforeLines="0" w:beforeAutospacing="1" w:after="100" w:afterLines="0" w:afterAutospacing="1"/>
        <w:jc w:val="center"/>
        <w:rPr>
          <w:rFonts w:hint="eastAsia" w:ascii="宋体" w:hAnsi="宋体"/>
          <w:b/>
          <w:color w:val="FF0000"/>
          <w:sz w:val="104"/>
          <w:szCs w:val="84"/>
        </w:rPr>
      </w:pPr>
      <w:r>
        <w:rPr>
          <w:rFonts w:hint="eastAsia" w:ascii="宋体" w:hAnsi="宋体"/>
          <w:b/>
          <w:color w:val="FF0000"/>
          <w:sz w:val="104"/>
          <w:szCs w:val="84"/>
        </w:rPr>
        <w:t>评建工作简报</w:t>
      </w:r>
    </w:p>
    <w:p>
      <w:pPr>
        <w:spacing w:before="100" w:beforeLines="0" w:beforeAutospacing="1" w:after="100" w:afterLines="0" w:afterAutospacing="1" w:line="500" w:lineRule="exact"/>
        <w:jc w:val="center"/>
        <w:rPr>
          <w:rFonts w:hint="eastAsia" w:ascii="宋体" w:hAnsi="宋体" w:eastAsia="宋体"/>
          <w:sz w:val="30"/>
          <w:szCs w:val="30"/>
          <w:lang w:eastAsia="zh-CN"/>
        </w:rPr>
      </w:pPr>
      <w:r>
        <w:rPr>
          <w:rFonts w:hint="eastAsia" w:ascii="宋体" w:hAnsi="宋体"/>
          <w:color w:val="000000"/>
          <w:sz w:val="30"/>
          <w:szCs w:val="30"/>
        </w:rPr>
        <w:t>第</w:t>
      </w:r>
      <w:r>
        <w:rPr>
          <w:rFonts w:hint="eastAsia" w:ascii="宋体" w:hAnsi="宋体"/>
          <w:color w:val="000000"/>
          <w:sz w:val="30"/>
          <w:szCs w:val="30"/>
          <w:lang w:val="en-US" w:eastAsia="zh-CN"/>
        </w:rPr>
        <w:t>四十五</w:t>
      </w:r>
      <w:r>
        <w:rPr>
          <w:rFonts w:hint="eastAsia" w:ascii="宋体" w:hAnsi="宋体"/>
          <w:color w:val="000000"/>
          <w:sz w:val="30"/>
          <w:szCs w:val="30"/>
        </w:rPr>
        <w:t>期</w:t>
      </w:r>
    </w:p>
    <w:p>
      <w:pPr>
        <w:spacing w:before="100" w:beforeLines="0" w:beforeAutospacing="1" w:after="100" w:afterLines="0" w:afterAutospacing="1" w:line="500" w:lineRule="exact"/>
        <w:jc w:val="left"/>
        <w:rPr>
          <w:rFonts w:hint="eastAsia" w:ascii="宋体" w:hAnsi="宋体"/>
          <w:color w:val="000000"/>
          <w:sz w:val="30"/>
          <w:szCs w:val="30"/>
        </w:rPr>
      </w:pPr>
      <w:r>
        <w:rPr>
          <w:rFonts w:hint="eastAsia" w:ascii="宋体" w:hAnsi="宋体"/>
          <w:color w:val="000000"/>
          <w:sz w:val="30"/>
          <w:szCs w:val="30"/>
        </w:rPr>
        <w:t>福州</w:t>
      </w:r>
      <w:r>
        <w:rPr>
          <w:rFonts w:hint="eastAsia" w:ascii="宋体" w:hAnsi="宋体"/>
          <w:color w:val="000000"/>
          <w:sz w:val="30"/>
          <w:szCs w:val="30"/>
          <w:lang w:eastAsia="zh-CN"/>
        </w:rPr>
        <w:t>软件</w:t>
      </w:r>
      <w:r>
        <w:rPr>
          <w:rFonts w:hint="eastAsia" w:ascii="宋体" w:hAnsi="宋体"/>
          <w:color w:val="000000"/>
          <w:sz w:val="30"/>
          <w:szCs w:val="30"/>
        </w:rPr>
        <w:t>职业技术学院评建工作办公室编   20</w:t>
      </w:r>
      <w:r>
        <w:rPr>
          <w:rFonts w:hint="eastAsia" w:ascii="宋体" w:hAnsi="宋体"/>
          <w:color w:val="000000"/>
          <w:sz w:val="30"/>
          <w:szCs w:val="30"/>
          <w:lang w:val="en-US" w:eastAsia="zh-CN"/>
        </w:rPr>
        <w:t>24年1</w:t>
      </w:r>
      <w:r>
        <w:rPr>
          <w:rFonts w:hint="eastAsia" w:ascii="宋体" w:hAnsi="宋体"/>
          <w:color w:val="000000"/>
          <w:sz w:val="30"/>
          <w:szCs w:val="30"/>
        </w:rPr>
        <w:t>月</w:t>
      </w:r>
      <w:r>
        <w:rPr>
          <w:rFonts w:hint="eastAsia" w:ascii="宋体" w:hAnsi="宋体"/>
          <w:color w:val="000000"/>
          <w:sz w:val="30"/>
          <w:szCs w:val="30"/>
          <w:lang w:val="en-US" w:eastAsia="zh-CN"/>
        </w:rPr>
        <w:t>14</w:t>
      </w:r>
      <w:r>
        <w:rPr>
          <w:rFonts w:hint="eastAsia" w:ascii="宋体" w:hAnsi="宋体"/>
          <w:color w:val="000000"/>
          <w:sz w:val="30"/>
          <w:szCs w:val="30"/>
        </w:rPr>
        <w:t>日</w:t>
      </w:r>
    </w:p>
    <w:p>
      <w:pPr>
        <w:spacing w:before="100" w:beforeLines="0" w:beforeAutospacing="1" w:after="100" w:afterLines="0" w:afterAutospacing="1" w:line="500" w:lineRule="exact"/>
        <w:jc w:val="left"/>
        <w:rPr>
          <w:rFonts w:hint="eastAsia"/>
          <w:color w:val="000000"/>
          <w:sz w:val="30"/>
          <w:szCs w:val="30"/>
        </w:rPr>
      </w:pPr>
      <w:r>
        <w:rPr>
          <w:sz w:val="30"/>
        </w:rPr>
        <mc:AlternateContent>
          <mc:Choice Requires="wps">
            <w:drawing>
              <wp:inline distT="0" distB="0" distL="114300" distR="114300">
                <wp:extent cx="5257800" cy="0"/>
                <wp:effectExtent l="0" t="9525" r="0" b="13335"/>
                <wp:docPr id="3" name="直接连接符 3"/>
                <wp:cNvGraphicFramePr/>
                <a:graphic xmlns:a="http://schemas.openxmlformats.org/drawingml/2006/main">
                  <a:graphicData uri="http://schemas.microsoft.com/office/word/2010/wordprocessingShape">
                    <wps:wsp>
                      <wps:cNvCnPr/>
                      <wps:spPr>
                        <a:xfrm>
                          <a:off x="1143000" y="4100195"/>
                          <a:ext cx="5257800" cy="0"/>
                        </a:xfrm>
                        <a:prstGeom prst="line">
                          <a:avLst/>
                        </a:prstGeom>
                        <a:ln w="19050" cap="flat" cmpd="sng">
                          <a:solidFill>
                            <a:srgbClr val="FF0000"/>
                          </a:solidFill>
                          <a:prstDash val="solid"/>
                          <a:headEnd type="none" w="med" len="med"/>
                          <a:tailEnd type="none" w="med" len="med"/>
                        </a:ln>
                      </wps:spPr>
                      <wps:bodyPr upright="1"/>
                    </wps:wsp>
                  </a:graphicData>
                </a:graphic>
              </wp:inline>
            </w:drawing>
          </mc:Choice>
          <mc:Fallback>
            <w:pict>
              <v:line id="_x0000_s1026" o:spid="_x0000_s1026" o:spt="20" style="height:0pt;width:414pt;" filled="f" stroked="t" coordsize="21600,21600" o:gfxdata="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Ent1/nSAAAAAgEAAA8AAAAAAAAAAQAgAAAAIgAAAGRycy9kb3ducmV2&#10;LnhtbFBLAQIUABQAAAAIAIdO4kAWtEcgAgIAAPEDAAAOAAAAAAAAAAEAIAAAACEBAABkcnMvZTJv&#10;RG9jLnhtbFBLBQYAAAAABgAGAFkBAACVBQAAAAA=&#10;">
                <v:fill on="f" focussize="0,0"/>
                <v:stroke weight="1.5pt" color="#FF0000" joinstyle="round"/>
                <v:imagedata o:title=""/>
                <o:lock v:ext="edit" aspectratio="f"/>
                <w10:wrap type="none"/>
                <w10:anchorlock/>
              </v:line>
            </w:pict>
          </mc:Fallback>
        </mc:AlternateContent>
      </w:r>
    </w:p>
    <w:p>
      <w:pPr>
        <w:keepNext w:val="0"/>
        <w:keepLines w:val="0"/>
        <w:pageBreakBefore w:val="0"/>
        <w:widowControl w:val="0"/>
        <w:kinsoku/>
        <w:wordWrap/>
        <w:overflowPunct/>
        <w:topLinePunct w:val="0"/>
        <w:autoSpaceDE/>
        <w:autoSpaceDN/>
        <w:bidi w:val="0"/>
        <w:adjustRightInd/>
        <w:snapToGrid/>
        <w:spacing w:before="100" w:beforeLines="0" w:beforeAutospacing="1" w:after="100" w:afterLines="0" w:afterAutospacing="1" w:line="360" w:lineRule="auto"/>
        <w:ind w:firstLine="482" w:firstLineChars="200"/>
        <w:jc w:val="left"/>
        <w:textAlignment w:val="auto"/>
        <w:rPr>
          <w:color w:val="000000"/>
          <w:sz w:val="30"/>
          <w:szCs w:val="30"/>
        </w:rPr>
      </w:pPr>
      <w:r>
        <w:rPr>
          <w:rFonts w:hint="eastAsia" w:ascii="黑体" w:eastAsia="黑体"/>
          <w:b/>
          <w:color w:val="000000"/>
          <w:sz w:val="24"/>
          <w:lang w:val="en-US" w:eastAsia="zh-CN"/>
        </w:rPr>
        <w:t xml:space="preserve"> </w:t>
      </w:r>
      <w:r>
        <w:rPr>
          <w:rFonts w:ascii="黑体" w:eastAsia="黑体"/>
          <w:b/>
          <w:color w:val="000000"/>
          <w:sz w:val="24"/>
        </w:rPr>
        <w:t>[编者语]</w:t>
      </w:r>
      <w:r>
        <w:rPr>
          <w:rFonts w:ascii="黑体" w:eastAsia="黑体"/>
          <w:color w:val="000000"/>
          <w:sz w:val="24"/>
        </w:rPr>
        <w:t xml:space="preserve"> </w:t>
      </w:r>
      <w:r>
        <w:rPr>
          <w:rFonts w:hint="eastAsia" w:ascii="黑体" w:eastAsia="黑体"/>
          <w:color w:val="000000"/>
          <w:sz w:val="24"/>
        </w:rPr>
        <w:t>《评建工作简报》是为配合我院迎接高职高专人才培养工作评估而编发的，旨在及时传达教育部、省教育厅有关指示精神和学院的相关规定，反映学院迎接高职高专人才培养工作评估的动态，服务于学院教育教学改革和评建工作，以期达到“以评促建、以评促改、以评促管、</w:t>
      </w:r>
      <w:r>
        <w:rPr>
          <w:rFonts w:hint="eastAsia" w:ascii="黑体" w:eastAsia="黑体"/>
          <w:color w:val="000000"/>
          <w:sz w:val="24"/>
          <w:lang w:val="en-US" w:eastAsia="zh-CN"/>
        </w:rPr>
        <w:t>以评促强</w:t>
      </w:r>
      <w:bookmarkStart w:id="0" w:name="_GoBack"/>
      <w:bookmarkEnd w:id="0"/>
      <w:r>
        <w:rPr>
          <w:rFonts w:hint="eastAsia" w:ascii="黑体" w:eastAsia="黑体"/>
          <w:color w:val="000000"/>
          <w:sz w:val="24"/>
        </w:rPr>
        <w:t>”的目的，促进我院教育教学工作迈上新台阶。</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黑体" w:eastAsia="黑体"/>
          <w:color w:val="000000"/>
          <w:sz w:val="24"/>
        </w:rPr>
      </w:pPr>
      <w:r>
        <w:rPr>
          <w:rFonts w:hint="eastAsia" w:ascii="黑体" w:eastAsia="黑体"/>
          <w:color w:val="000000"/>
          <w:sz w:val="24"/>
        </w:rPr>
        <w:t>我们欢迎各位读者提出宝贵意见和建议，并提供有关评建工作的信息</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pStyle w:val="2"/>
              <w:spacing w:line="360" w:lineRule="auto"/>
              <w:ind w:left="0" w:leftChars="0" w:firstLine="0" w:firstLineChars="0"/>
              <w:rPr>
                <w:rFonts w:hint="eastAsia" w:asciiTheme="minorEastAsia" w:hAnsiTheme="minorEastAsia" w:eastAsiaTheme="minorEastAsia" w:cstheme="minorEastAsia"/>
                <w:b/>
                <w:bCs/>
                <w:i w:val="0"/>
                <w:iCs w:val="0"/>
                <w:caps w:val="0"/>
                <w:color w:val="000000"/>
                <w:spacing w:val="0"/>
                <w:sz w:val="21"/>
                <w:szCs w:val="21"/>
                <w:u w:val="none"/>
                <w:shd w:val="clear" w:fill="FFFFFF"/>
              </w:rPr>
            </w:pPr>
            <w:r>
              <w:rPr>
                <w:rFonts w:hint="default" w:ascii="Wingdings" w:hAnsi="Wingdings" w:eastAsia="宋体" w:cs="Wingdings"/>
                <w:b/>
                <w:bCs/>
                <w:color w:val="000000"/>
                <w:kern w:val="2"/>
                <w:sz w:val="21"/>
                <w:szCs w:val="21"/>
                <w:lang w:val="en-US" w:eastAsia="zh-CN" w:bidi="ar"/>
              </w:rPr>
              <w:t>u</w:t>
            </w:r>
            <w:r>
              <w:rPr>
                <w:rFonts w:hint="eastAsia" w:asciiTheme="minorEastAsia" w:hAnsiTheme="minorEastAsia" w:eastAsiaTheme="minorEastAsia" w:cstheme="minorEastAsia"/>
                <w:b/>
                <w:bCs/>
                <w:i w:val="0"/>
                <w:iCs w:val="0"/>
                <w:caps w:val="0"/>
                <w:color w:val="000000"/>
                <w:spacing w:val="0"/>
                <w:sz w:val="21"/>
                <w:szCs w:val="21"/>
                <w:u w:val="none"/>
                <w:shd w:val="clear" w:fill="FFFFFF"/>
              </w:rPr>
              <w:fldChar w:fldCharType="begin"/>
            </w:r>
            <w:r>
              <w:rPr>
                <w:rFonts w:hint="eastAsia" w:asciiTheme="minorEastAsia" w:hAnsiTheme="minorEastAsia" w:eastAsiaTheme="minorEastAsia" w:cstheme="minorEastAsia"/>
                <w:b/>
                <w:bCs/>
                <w:i w:val="0"/>
                <w:iCs w:val="0"/>
                <w:caps w:val="0"/>
                <w:color w:val="000000"/>
                <w:spacing w:val="0"/>
                <w:sz w:val="21"/>
                <w:szCs w:val="21"/>
                <w:u w:val="none"/>
                <w:shd w:val="clear" w:fill="FFFFFF"/>
              </w:rPr>
              <w:instrText xml:space="preserve"> HYPERLINK "https://www.fzrjxy.com/posts-details-i-3099.html" </w:instrText>
            </w:r>
            <w:r>
              <w:rPr>
                <w:rFonts w:hint="eastAsia" w:asciiTheme="minorEastAsia" w:hAnsiTheme="minorEastAsia" w:eastAsiaTheme="minorEastAsia" w:cstheme="minorEastAsia"/>
                <w:b/>
                <w:bCs/>
                <w:i w:val="0"/>
                <w:iCs w:val="0"/>
                <w:caps w:val="0"/>
                <w:color w:val="000000"/>
                <w:spacing w:val="0"/>
                <w:sz w:val="21"/>
                <w:szCs w:val="21"/>
                <w:u w:val="none"/>
                <w:shd w:val="clear" w:fill="FFFFFF"/>
              </w:rPr>
              <w:fldChar w:fldCharType="separate"/>
            </w:r>
            <w:r>
              <w:rPr>
                <w:rStyle w:val="8"/>
                <w:rFonts w:hint="eastAsia" w:asciiTheme="minorEastAsia" w:hAnsiTheme="minorEastAsia" w:eastAsiaTheme="minorEastAsia" w:cstheme="minorEastAsia"/>
                <w:b/>
                <w:bCs/>
                <w:i w:val="0"/>
                <w:iCs w:val="0"/>
                <w:caps w:val="0"/>
                <w:color w:val="000000"/>
                <w:spacing w:val="0"/>
                <w:sz w:val="21"/>
                <w:szCs w:val="21"/>
                <w:u w:val="none"/>
                <w:shd w:val="clear" w:fill="FFFFFF"/>
              </w:rPr>
              <w:t>喜讯丨我校游戏产业学院电竞战队学子荣获象雄电竞系列赛校园组冠军</w:t>
            </w:r>
            <w:r>
              <w:rPr>
                <w:rFonts w:hint="eastAsia" w:asciiTheme="minorEastAsia" w:hAnsiTheme="minorEastAsia" w:eastAsiaTheme="minorEastAsia" w:cstheme="minorEastAsia"/>
                <w:b/>
                <w:bCs/>
                <w:i w:val="0"/>
                <w:iCs w:val="0"/>
                <w:caps w:val="0"/>
                <w:color w:val="000000"/>
                <w:spacing w:val="0"/>
                <w:sz w:val="21"/>
                <w:szCs w:val="21"/>
                <w:u w:val="none"/>
                <w:shd w:val="clear" w:fill="FFFFFF"/>
              </w:rPr>
              <w:fldChar w:fldCharType="end"/>
            </w:r>
          </w:p>
          <w:p>
            <w:pPr>
              <w:pStyle w:val="2"/>
              <w:spacing w:line="360" w:lineRule="auto"/>
              <w:ind w:left="0" w:leftChars="0" w:firstLine="0" w:firstLineChars="0"/>
              <w:rPr>
                <w:rFonts w:hint="eastAsia" w:asciiTheme="minorEastAsia" w:hAnsiTheme="minorEastAsia" w:eastAsiaTheme="minorEastAsia" w:cstheme="minorEastAsia"/>
                <w:b/>
                <w:bCs/>
                <w:i w:val="0"/>
                <w:iCs w:val="0"/>
                <w:caps w:val="0"/>
                <w:color w:val="000000"/>
                <w:spacing w:val="0"/>
                <w:sz w:val="21"/>
                <w:szCs w:val="21"/>
                <w:u w:val="none"/>
                <w:shd w:val="clear" w:fill="FFFFFF"/>
              </w:rPr>
            </w:pPr>
            <w:r>
              <w:rPr>
                <w:rFonts w:hint="default" w:ascii="Wingdings" w:hAnsi="Wingdings" w:eastAsia="宋体" w:cs="Wingdings"/>
                <w:b/>
                <w:bCs/>
                <w:color w:val="000000"/>
                <w:kern w:val="2"/>
                <w:sz w:val="21"/>
                <w:szCs w:val="21"/>
                <w:lang w:val="en-US" w:eastAsia="zh-CN" w:bidi="ar"/>
              </w:rPr>
              <w:t>u</w:t>
            </w:r>
            <w:r>
              <w:rPr>
                <w:rFonts w:hint="eastAsia" w:asciiTheme="minorEastAsia" w:hAnsiTheme="minorEastAsia" w:eastAsiaTheme="minorEastAsia" w:cstheme="minorEastAsia"/>
                <w:b/>
                <w:bCs/>
                <w:i w:val="0"/>
                <w:iCs w:val="0"/>
                <w:caps w:val="0"/>
                <w:color w:val="000000"/>
                <w:spacing w:val="0"/>
                <w:sz w:val="21"/>
                <w:szCs w:val="21"/>
                <w:u w:val="none"/>
                <w:shd w:val="clear" w:fill="FFFFFF"/>
              </w:rPr>
              <w:fldChar w:fldCharType="begin"/>
            </w:r>
            <w:r>
              <w:rPr>
                <w:rFonts w:hint="eastAsia" w:asciiTheme="minorEastAsia" w:hAnsiTheme="minorEastAsia" w:eastAsiaTheme="minorEastAsia" w:cstheme="minorEastAsia"/>
                <w:b/>
                <w:bCs/>
                <w:i w:val="0"/>
                <w:iCs w:val="0"/>
                <w:caps w:val="0"/>
                <w:color w:val="000000"/>
                <w:spacing w:val="0"/>
                <w:sz w:val="21"/>
                <w:szCs w:val="21"/>
                <w:u w:val="none"/>
                <w:shd w:val="clear" w:fill="FFFFFF"/>
              </w:rPr>
              <w:instrText xml:space="preserve"> HYPERLINK "https://www.fzrjxy.com/posts-details-i-3098.html" </w:instrText>
            </w:r>
            <w:r>
              <w:rPr>
                <w:rFonts w:hint="eastAsia" w:asciiTheme="minorEastAsia" w:hAnsiTheme="minorEastAsia" w:eastAsiaTheme="minorEastAsia" w:cstheme="minorEastAsia"/>
                <w:b/>
                <w:bCs/>
                <w:i w:val="0"/>
                <w:iCs w:val="0"/>
                <w:caps w:val="0"/>
                <w:color w:val="000000"/>
                <w:spacing w:val="0"/>
                <w:sz w:val="21"/>
                <w:szCs w:val="21"/>
                <w:u w:val="none"/>
                <w:shd w:val="clear" w:fill="FFFFFF"/>
              </w:rPr>
              <w:fldChar w:fldCharType="separate"/>
            </w:r>
            <w:r>
              <w:rPr>
                <w:rStyle w:val="8"/>
                <w:rFonts w:hint="eastAsia" w:asciiTheme="minorEastAsia" w:hAnsiTheme="minorEastAsia" w:eastAsiaTheme="minorEastAsia" w:cstheme="minorEastAsia"/>
                <w:b/>
                <w:bCs/>
                <w:i w:val="0"/>
                <w:iCs w:val="0"/>
                <w:caps w:val="0"/>
                <w:color w:val="000000"/>
                <w:spacing w:val="0"/>
                <w:sz w:val="21"/>
                <w:szCs w:val="21"/>
                <w:u w:val="none"/>
                <w:shd w:val="clear" w:fill="FFFFFF"/>
              </w:rPr>
              <w:t>喜讯丨我校电竞战队学子荣获福州市民电竞大赛总决赛冠军</w:t>
            </w:r>
            <w:r>
              <w:rPr>
                <w:rFonts w:hint="eastAsia" w:asciiTheme="minorEastAsia" w:hAnsiTheme="minorEastAsia" w:eastAsiaTheme="minorEastAsia" w:cstheme="minorEastAsia"/>
                <w:b/>
                <w:bCs/>
                <w:i w:val="0"/>
                <w:iCs w:val="0"/>
                <w:caps w:val="0"/>
                <w:color w:val="000000"/>
                <w:spacing w:val="0"/>
                <w:sz w:val="21"/>
                <w:szCs w:val="21"/>
                <w:u w:val="none"/>
                <w:shd w:val="clear" w:fill="FFFFFF"/>
              </w:rPr>
              <w:fldChar w:fldCharType="end"/>
            </w:r>
          </w:p>
          <w:p>
            <w:pPr>
              <w:pStyle w:val="2"/>
              <w:spacing w:line="360" w:lineRule="auto"/>
              <w:ind w:left="0" w:leftChars="0" w:firstLine="0" w:firstLineChars="0"/>
              <w:rPr>
                <w:rFonts w:hint="eastAsia" w:asciiTheme="minorEastAsia" w:hAnsiTheme="minorEastAsia" w:eastAsiaTheme="minorEastAsia" w:cstheme="minorEastAsia"/>
                <w:b/>
                <w:bCs/>
                <w:i w:val="0"/>
                <w:iCs w:val="0"/>
                <w:caps w:val="0"/>
                <w:color w:val="000000"/>
                <w:spacing w:val="0"/>
                <w:sz w:val="21"/>
                <w:szCs w:val="21"/>
                <w:u w:val="none"/>
                <w:shd w:val="clear" w:fill="FFFFFF"/>
              </w:rPr>
            </w:pPr>
            <w:r>
              <w:rPr>
                <w:rFonts w:hint="default" w:ascii="Wingdings" w:hAnsi="Wingdings" w:eastAsia="宋体" w:cs="Wingdings"/>
                <w:b/>
                <w:bCs/>
                <w:color w:val="000000"/>
                <w:kern w:val="2"/>
                <w:sz w:val="21"/>
                <w:szCs w:val="21"/>
                <w:lang w:val="en-US" w:eastAsia="zh-CN" w:bidi="ar"/>
              </w:rPr>
              <w:t>u</w:t>
            </w:r>
            <w:r>
              <w:rPr>
                <w:rFonts w:hint="eastAsia" w:asciiTheme="minorEastAsia" w:hAnsiTheme="minorEastAsia" w:eastAsiaTheme="minorEastAsia" w:cstheme="minorEastAsia"/>
                <w:b/>
                <w:bCs/>
                <w:i w:val="0"/>
                <w:iCs w:val="0"/>
                <w:caps w:val="0"/>
                <w:color w:val="000000"/>
                <w:spacing w:val="0"/>
                <w:sz w:val="21"/>
                <w:szCs w:val="21"/>
                <w:u w:val="none"/>
                <w:shd w:val="clear" w:fill="FFFFFF"/>
              </w:rPr>
              <w:fldChar w:fldCharType="begin"/>
            </w:r>
            <w:r>
              <w:rPr>
                <w:rFonts w:hint="eastAsia" w:asciiTheme="minorEastAsia" w:hAnsiTheme="minorEastAsia" w:eastAsiaTheme="minorEastAsia" w:cstheme="minorEastAsia"/>
                <w:b/>
                <w:bCs/>
                <w:i w:val="0"/>
                <w:iCs w:val="0"/>
                <w:caps w:val="0"/>
                <w:color w:val="000000"/>
                <w:spacing w:val="0"/>
                <w:sz w:val="21"/>
                <w:szCs w:val="21"/>
                <w:u w:val="none"/>
                <w:shd w:val="clear" w:fill="FFFFFF"/>
              </w:rPr>
              <w:instrText xml:space="preserve"> HYPERLINK "https://www.fzrjxy.com/posts-details-i-3096.html" </w:instrText>
            </w:r>
            <w:r>
              <w:rPr>
                <w:rFonts w:hint="eastAsia" w:asciiTheme="minorEastAsia" w:hAnsiTheme="minorEastAsia" w:eastAsiaTheme="minorEastAsia" w:cstheme="minorEastAsia"/>
                <w:b/>
                <w:bCs/>
                <w:i w:val="0"/>
                <w:iCs w:val="0"/>
                <w:caps w:val="0"/>
                <w:color w:val="000000"/>
                <w:spacing w:val="0"/>
                <w:sz w:val="21"/>
                <w:szCs w:val="21"/>
                <w:u w:val="none"/>
                <w:shd w:val="clear" w:fill="FFFFFF"/>
              </w:rPr>
              <w:fldChar w:fldCharType="separate"/>
            </w:r>
            <w:r>
              <w:rPr>
                <w:rStyle w:val="8"/>
                <w:rFonts w:hint="eastAsia" w:asciiTheme="minorEastAsia" w:hAnsiTheme="minorEastAsia" w:eastAsiaTheme="minorEastAsia" w:cstheme="minorEastAsia"/>
                <w:b/>
                <w:bCs/>
                <w:i w:val="0"/>
                <w:iCs w:val="0"/>
                <w:caps w:val="0"/>
                <w:color w:val="000000"/>
                <w:spacing w:val="0"/>
                <w:sz w:val="21"/>
                <w:szCs w:val="21"/>
                <w:u w:val="none"/>
                <w:shd w:val="clear" w:fill="FFFFFF"/>
              </w:rPr>
              <w:t>喜讯丨福州软件职业技术学院游戏产业学院师生在第九届全国应用型人才综合技能大赛中斩获多项奖项</w:t>
            </w:r>
            <w:r>
              <w:rPr>
                <w:rFonts w:hint="eastAsia" w:asciiTheme="minorEastAsia" w:hAnsiTheme="minorEastAsia" w:eastAsiaTheme="minorEastAsia" w:cstheme="minorEastAsia"/>
                <w:b/>
                <w:bCs/>
                <w:i w:val="0"/>
                <w:iCs w:val="0"/>
                <w:caps w:val="0"/>
                <w:color w:val="000000"/>
                <w:spacing w:val="0"/>
                <w:sz w:val="21"/>
                <w:szCs w:val="21"/>
                <w:u w:val="none"/>
                <w:shd w:val="clear" w:fill="FFFFFF"/>
              </w:rPr>
              <w:fldChar w:fldCharType="end"/>
            </w:r>
          </w:p>
          <w:p>
            <w:pPr>
              <w:pStyle w:val="2"/>
              <w:spacing w:line="360" w:lineRule="auto"/>
              <w:ind w:left="0" w:leftChars="0" w:firstLine="0" w:firstLineChars="0"/>
              <w:rPr>
                <w:rFonts w:hint="eastAsia" w:asciiTheme="minorEastAsia" w:hAnsiTheme="minorEastAsia" w:eastAsiaTheme="minorEastAsia" w:cstheme="minorEastAsia"/>
                <w:b/>
                <w:bCs/>
                <w:i w:val="0"/>
                <w:iCs w:val="0"/>
                <w:caps w:val="0"/>
                <w:color w:val="000000"/>
                <w:spacing w:val="0"/>
                <w:sz w:val="21"/>
                <w:szCs w:val="21"/>
                <w:u w:val="none"/>
                <w:shd w:val="clear" w:fill="FFFFFF"/>
              </w:rPr>
            </w:pPr>
            <w:r>
              <w:rPr>
                <w:rFonts w:hint="default" w:ascii="Wingdings" w:hAnsi="Wingdings" w:eastAsia="宋体" w:cs="Wingdings"/>
                <w:b/>
                <w:bCs/>
                <w:color w:val="000000"/>
                <w:kern w:val="2"/>
                <w:sz w:val="21"/>
                <w:szCs w:val="21"/>
                <w:lang w:val="en-US" w:eastAsia="zh-CN" w:bidi="ar"/>
              </w:rPr>
              <w:t>u</w:t>
            </w:r>
            <w:r>
              <w:rPr>
                <w:rFonts w:hint="eastAsia" w:asciiTheme="minorEastAsia" w:hAnsiTheme="minorEastAsia" w:eastAsiaTheme="minorEastAsia" w:cstheme="minorEastAsia"/>
                <w:b/>
                <w:bCs/>
                <w:i w:val="0"/>
                <w:iCs w:val="0"/>
                <w:caps w:val="0"/>
                <w:color w:val="000000"/>
                <w:spacing w:val="0"/>
                <w:sz w:val="21"/>
                <w:szCs w:val="21"/>
                <w:u w:val="none"/>
                <w:shd w:val="clear" w:fill="FFFFFF"/>
              </w:rPr>
              <w:fldChar w:fldCharType="begin"/>
            </w:r>
            <w:r>
              <w:rPr>
                <w:rFonts w:hint="eastAsia" w:asciiTheme="minorEastAsia" w:hAnsiTheme="minorEastAsia" w:eastAsiaTheme="minorEastAsia" w:cstheme="minorEastAsia"/>
                <w:b/>
                <w:bCs/>
                <w:i w:val="0"/>
                <w:iCs w:val="0"/>
                <w:caps w:val="0"/>
                <w:color w:val="000000"/>
                <w:spacing w:val="0"/>
                <w:sz w:val="21"/>
                <w:szCs w:val="21"/>
                <w:u w:val="none"/>
                <w:shd w:val="clear" w:fill="FFFFFF"/>
              </w:rPr>
              <w:instrText xml:space="preserve"> HYPERLINK "https://www.fzrjxy.com/posts-details-i-3106.html" </w:instrText>
            </w:r>
            <w:r>
              <w:rPr>
                <w:rFonts w:hint="eastAsia" w:asciiTheme="minorEastAsia" w:hAnsiTheme="minorEastAsia" w:eastAsiaTheme="minorEastAsia" w:cstheme="minorEastAsia"/>
                <w:b/>
                <w:bCs/>
                <w:i w:val="0"/>
                <w:iCs w:val="0"/>
                <w:caps w:val="0"/>
                <w:color w:val="000000"/>
                <w:spacing w:val="0"/>
                <w:sz w:val="21"/>
                <w:szCs w:val="21"/>
                <w:u w:val="none"/>
                <w:shd w:val="clear" w:fill="FFFFFF"/>
              </w:rPr>
              <w:fldChar w:fldCharType="separate"/>
            </w:r>
            <w:r>
              <w:rPr>
                <w:rStyle w:val="8"/>
                <w:rFonts w:hint="eastAsia" w:asciiTheme="minorEastAsia" w:hAnsiTheme="minorEastAsia" w:eastAsiaTheme="minorEastAsia" w:cstheme="minorEastAsia"/>
                <w:b/>
                <w:bCs/>
                <w:i w:val="0"/>
                <w:iCs w:val="0"/>
                <w:caps w:val="0"/>
                <w:color w:val="000000"/>
                <w:spacing w:val="0"/>
                <w:sz w:val="21"/>
                <w:szCs w:val="21"/>
                <w:u w:val="none"/>
                <w:shd w:val="clear" w:fill="FFFFFF"/>
              </w:rPr>
              <w:t>树优良考风 创诚信校园——学校开展期末考试 巡考工作</w:t>
            </w:r>
            <w:r>
              <w:rPr>
                <w:rFonts w:hint="eastAsia" w:asciiTheme="minorEastAsia" w:hAnsiTheme="minorEastAsia" w:eastAsiaTheme="minorEastAsia" w:cstheme="minorEastAsia"/>
                <w:b/>
                <w:bCs/>
                <w:i w:val="0"/>
                <w:iCs w:val="0"/>
                <w:caps w:val="0"/>
                <w:color w:val="000000"/>
                <w:spacing w:val="0"/>
                <w:sz w:val="21"/>
                <w:szCs w:val="21"/>
                <w:u w:val="none"/>
                <w:shd w:val="clear" w:fill="FFFFFF"/>
              </w:rPr>
              <w:fldChar w:fldCharType="end"/>
            </w:r>
          </w:p>
          <w:p>
            <w:pPr>
              <w:pStyle w:val="2"/>
              <w:spacing w:line="360" w:lineRule="auto"/>
              <w:ind w:left="0" w:leftChars="0" w:firstLine="0" w:firstLineChars="0"/>
              <w:rPr>
                <w:rFonts w:hint="eastAsia" w:asciiTheme="minorEastAsia" w:hAnsiTheme="minorEastAsia" w:eastAsiaTheme="minorEastAsia" w:cstheme="minorEastAsia"/>
                <w:b/>
                <w:bCs/>
                <w:i w:val="0"/>
                <w:iCs w:val="0"/>
                <w:caps w:val="0"/>
                <w:color w:val="000000"/>
                <w:spacing w:val="0"/>
                <w:sz w:val="21"/>
                <w:szCs w:val="21"/>
                <w:u w:val="none"/>
                <w:shd w:val="clear" w:fill="FFFFFF"/>
              </w:rPr>
            </w:pPr>
            <w:r>
              <w:rPr>
                <w:rFonts w:hint="default" w:ascii="Wingdings" w:hAnsi="Wingdings" w:eastAsia="宋体" w:cs="Wingdings"/>
                <w:b/>
                <w:bCs/>
                <w:color w:val="000000"/>
                <w:kern w:val="2"/>
                <w:sz w:val="21"/>
                <w:szCs w:val="21"/>
                <w:lang w:val="en-US" w:eastAsia="zh-CN" w:bidi="ar"/>
              </w:rPr>
              <w:t>u</w:t>
            </w:r>
            <w:r>
              <w:rPr>
                <w:rFonts w:hint="eastAsia" w:asciiTheme="minorEastAsia" w:hAnsiTheme="minorEastAsia" w:eastAsiaTheme="minorEastAsia" w:cstheme="minorEastAsia"/>
                <w:b/>
                <w:bCs/>
                <w:i w:val="0"/>
                <w:iCs w:val="0"/>
                <w:caps w:val="0"/>
                <w:color w:val="000000"/>
                <w:spacing w:val="0"/>
                <w:sz w:val="21"/>
                <w:szCs w:val="21"/>
                <w:u w:val="none"/>
                <w:shd w:val="clear" w:fill="FFFFFF"/>
              </w:rPr>
              <w:fldChar w:fldCharType="begin"/>
            </w:r>
            <w:r>
              <w:rPr>
                <w:rFonts w:hint="eastAsia" w:asciiTheme="minorEastAsia" w:hAnsiTheme="minorEastAsia" w:eastAsiaTheme="minorEastAsia" w:cstheme="minorEastAsia"/>
                <w:b/>
                <w:bCs/>
                <w:i w:val="0"/>
                <w:iCs w:val="0"/>
                <w:caps w:val="0"/>
                <w:color w:val="000000"/>
                <w:spacing w:val="0"/>
                <w:sz w:val="21"/>
                <w:szCs w:val="21"/>
                <w:u w:val="none"/>
                <w:shd w:val="clear" w:fill="FFFFFF"/>
              </w:rPr>
              <w:instrText xml:space="preserve"> HYPERLINK "https://www.fzrjxy.com/posts-details-i-3095.html" </w:instrText>
            </w:r>
            <w:r>
              <w:rPr>
                <w:rFonts w:hint="eastAsia" w:asciiTheme="minorEastAsia" w:hAnsiTheme="minorEastAsia" w:eastAsiaTheme="minorEastAsia" w:cstheme="minorEastAsia"/>
                <w:b/>
                <w:bCs/>
                <w:i w:val="0"/>
                <w:iCs w:val="0"/>
                <w:caps w:val="0"/>
                <w:color w:val="000000"/>
                <w:spacing w:val="0"/>
                <w:sz w:val="21"/>
                <w:szCs w:val="21"/>
                <w:u w:val="none"/>
                <w:shd w:val="clear" w:fill="FFFFFF"/>
              </w:rPr>
              <w:fldChar w:fldCharType="separate"/>
            </w:r>
            <w:r>
              <w:rPr>
                <w:rStyle w:val="8"/>
                <w:rFonts w:hint="eastAsia" w:asciiTheme="minorEastAsia" w:hAnsiTheme="minorEastAsia" w:eastAsiaTheme="minorEastAsia" w:cstheme="minorEastAsia"/>
                <w:b/>
                <w:bCs/>
                <w:i w:val="0"/>
                <w:iCs w:val="0"/>
                <w:caps w:val="0"/>
                <w:color w:val="000000"/>
                <w:spacing w:val="0"/>
                <w:sz w:val="21"/>
                <w:szCs w:val="21"/>
                <w:u w:val="none"/>
                <w:shd w:val="clear" w:fill="FFFFFF"/>
              </w:rPr>
              <w:t>喜讯丨福州软件职业技术学院游戏产业学院教师成功获得福建省教育厅省级专业带头人认定</w:t>
            </w:r>
            <w:r>
              <w:rPr>
                <w:rFonts w:hint="eastAsia" w:asciiTheme="minorEastAsia" w:hAnsiTheme="minorEastAsia" w:eastAsiaTheme="minorEastAsia" w:cstheme="minorEastAsia"/>
                <w:b/>
                <w:bCs/>
                <w:i w:val="0"/>
                <w:iCs w:val="0"/>
                <w:caps w:val="0"/>
                <w:color w:val="000000"/>
                <w:spacing w:val="0"/>
                <w:sz w:val="21"/>
                <w:szCs w:val="21"/>
                <w:u w:val="none"/>
                <w:shd w:val="clear" w:fill="FFFFFF"/>
              </w:rPr>
              <w:fldChar w:fldCharType="end"/>
            </w:r>
          </w:p>
          <w:p>
            <w:pPr>
              <w:pStyle w:val="2"/>
              <w:spacing w:line="360" w:lineRule="auto"/>
              <w:ind w:left="0" w:leftChars="0" w:firstLine="0" w:firstLineChars="0"/>
              <w:rPr>
                <w:rFonts w:hint="eastAsia" w:asciiTheme="minorEastAsia" w:hAnsiTheme="minorEastAsia" w:eastAsiaTheme="minorEastAsia" w:cstheme="minorEastAsia"/>
                <w:b/>
                <w:bCs/>
                <w:i w:val="0"/>
                <w:iCs w:val="0"/>
                <w:caps w:val="0"/>
                <w:color w:val="000000"/>
                <w:spacing w:val="0"/>
                <w:sz w:val="21"/>
                <w:szCs w:val="21"/>
                <w:u w:val="none"/>
                <w:shd w:val="clear" w:fill="FFFFFF"/>
              </w:rPr>
            </w:pPr>
            <w:r>
              <w:rPr>
                <w:rFonts w:hint="default" w:ascii="Wingdings" w:hAnsi="Wingdings" w:eastAsia="宋体" w:cs="Wingdings"/>
                <w:b/>
                <w:bCs/>
                <w:color w:val="000000"/>
                <w:kern w:val="2"/>
                <w:sz w:val="21"/>
                <w:szCs w:val="21"/>
                <w:lang w:val="en-US" w:eastAsia="zh-CN" w:bidi="ar"/>
              </w:rPr>
              <w:t>u</w:t>
            </w:r>
            <w:r>
              <w:rPr>
                <w:rFonts w:hint="eastAsia" w:asciiTheme="minorEastAsia" w:hAnsiTheme="minorEastAsia" w:eastAsiaTheme="minorEastAsia" w:cstheme="minorEastAsia"/>
                <w:b/>
                <w:bCs/>
                <w:i w:val="0"/>
                <w:iCs w:val="0"/>
                <w:caps w:val="0"/>
                <w:color w:val="000000"/>
                <w:spacing w:val="0"/>
                <w:sz w:val="21"/>
                <w:szCs w:val="21"/>
                <w:u w:val="none"/>
                <w:shd w:val="clear" w:fill="FFFFFF"/>
              </w:rPr>
              <w:fldChar w:fldCharType="begin"/>
            </w:r>
            <w:r>
              <w:rPr>
                <w:rFonts w:hint="eastAsia" w:asciiTheme="minorEastAsia" w:hAnsiTheme="minorEastAsia" w:eastAsiaTheme="minorEastAsia" w:cstheme="minorEastAsia"/>
                <w:b/>
                <w:bCs/>
                <w:i w:val="0"/>
                <w:iCs w:val="0"/>
                <w:caps w:val="0"/>
                <w:color w:val="000000"/>
                <w:spacing w:val="0"/>
                <w:sz w:val="21"/>
                <w:szCs w:val="21"/>
                <w:u w:val="none"/>
                <w:shd w:val="clear" w:fill="FFFFFF"/>
              </w:rPr>
              <w:instrText xml:space="preserve"> HYPERLINK "https://www.fzrjxy.com/posts-details-i-3100.html" </w:instrText>
            </w:r>
            <w:r>
              <w:rPr>
                <w:rFonts w:hint="eastAsia" w:asciiTheme="minorEastAsia" w:hAnsiTheme="minorEastAsia" w:eastAsiaTheme="minorEastAsia" w:cstheme="minorEastAsia"/>
                <w:b/>
                <w:bCs/>
                <w:i w:val="0"/>
                <w:iCs w:val="0"/>
                <w:caps w:val="0"/>
                <w:color w:val="000000"/>
                <w:spacing w:val="0"/>
                <w:sz w:val="21"/>
                <w:szCs w:val="21"/>
                <w:u w:val="none"/>
                <w:shd w:val="clear" w:fill="FFFFFF"/>
              </w:rPr>
              <w:fldChar w:fldCharType="separate"/>
            </w:r>
            <w:r>
              <w:rPr>
                <w:rStyle w:val="8"/>
                <w:rFonts w:hint="eastAsia" w:asciiTheme="minorEastAsia" w:hAnsiTheme="minorEastAsia" w:eastAsiaTheme="minorEastAsia" w:cstheme="minorEastAsia"/>
                <w:b/>
                <w:bCs/>
                <w:i w:val="0"/>
                <w:iCs w:val="0"/>
                <w:caps w:val="0"/>
                <w:color w:val="000000"/>
                <w:spacing w:val="0"/>
                <w:sz w:val="21"/>
                <w:szCs w:val="21"/>
                <w:u w:val="none"/>
                <w:shd w:val="clear" w:fill="FFFFFF"/>
              </w:rPr>
              <w:t>喜讯丨福州软件职业技术学院游戏产业学院师生在2023年第二批福建省大学生学科专业竞赛获得多项奖项</w:t>
            </w:r>
            <w:r>
              <w:rPr>
                <w:rFonts w:hint="eastAsia" w:asciiTheme="minorEastAsia" w:hAnsiTheme="minorEastAsia" w:eastAsiaTheme="minorEastAsia" w:cstheme="minorEastAsia"/>
                <w:b/>
                <w:bCs/>
                <w:i w:val="0"/>
                <w:iCs w:val="0"/>
                <w:caps w:val="0"/>
                <w:color w:val="000000"/>
                <w:spacing w:val="0"/>
                <w:sz w:val="21"/>
                <w:szCs w:val="21"/>
                <w:u w:val="none"/>
                <w:shd w:val="clear" w:fill="FFFFFF"/>
              </w:rPr>
              <w:fldChar w:fldCharType="end"/>
            </w:r>
          </w:p>
          <w:p>
            <w:pPr>
              <w:pStyle w:val="2"/>
              <w:spacing w:line="360" w:lineRule="auto"/>
              <w:ind w:left="0" w:leftChars="0" w:firstLine="0" w:firstLineChars="0"/>
              <w:rPr>
                <w:rFonts w:hint="eastAsia" w:asciiTheme="minorEastAsia" w:hAnsiTheme="minorEastAsia" w:eastAsiaTheme="minorEastAsia" w:cstheme="minorEastAsia"/>
                <w:b/>
                <w:bCs/>
                <w:i w:val="0"/>
                <w:iCs w:val="0"/>
                <w:caps w:val="0"/>
                <w:color w:val="000000"/>
                <w:spacing w:val="0"/>
                <w:sz w:val="21"/>
                <w:szCs w:val="21"/>
                <w:u w:val="none"/>
                <w:shd w:val="clear" w:fill="FFFFFF"/>
              </w:rPr>
            </w:pPr>
            <w:r>
              <w:rPr>
                <w:rFonts w:hint="default" w:ascii="Wingdings" w:hAnsi="Wingdings" w:eastAsia="宋体" w:cs="Wingdings"/>
                <w:b/>
                <w:bCs/>
                <w:color w:val="000000"/>
                <w:kern w:val="2"/>
                <w:sz w:val="21"/>
                <w:szCs w:val="21"/>
                <w:lang w:val="en-US" w:eastAsia="zh-CN" w:bidi="ar"/>
              </w:rPr>
              <w:t>u</w:t>
            </w:r>
            <w:r>
              <w:rPr>
                <w:rFonts w:hint="eastAsia" w:asciiTheme="minorEastAsia" w:hAnsiTheme="minorEastAsia" w:eastAsiaTheme="minorEastAsia" w:cstheme="minorEastAsia"/>
                <w:b/>
                <w:bCs/>
                <w:i w:val="0"/>
                <w:iCs w:val="0"/>
                <w:caps w:val="0"/>
                <w:color w:val="000000"/>
                <w:spacing w:val="0"/>
                <w:sz w:val="21"/>
                <w:szCs w:val="21"/>
                <w:u w:val="none"/>
                <w:shd w:val="clear" w:fill="FFFFFF"/>
              </w:rPr>
              <w:fldChar w:fldCharType="begin"/>
            </w:r>
            <w:r>
              <w:rPr>
                <w:rFonts w:hint="eastAsia" w:asciiTheme="minorEastAsia" w:hAnsiTheme="minorEastAsia" w:eastAsiaTheme="minorEastAsia" w:cstheme="minorEastAsia"/>
                <w:b/>
                <w:bCs/>
                <w:i w:val="0"/>
                <w:iCs w:val="0"/>
                <w:caps w:val="0"/>
                <w:color w:val="000000"/>
                <w:spacing w:val="0"/>
                <w:sz w:val="21"/>
                <w:szCs w:val="21"/>
                <w:u w:val="none"/>
                <w:shd w:val="clear" w:fill="FFFFFF"/>
              </w:rPr>
              <w:instrText xml:space="preserve"> HYPERLINK "https://www.fzrjxy.com/posts-details-i-3112.html" </w:instrText>
            </w:r>
            <w:r>
              <w:rPr>
                <w:rFonts w:hint="eastAsia" w:asciiTheme="minorEastAsia" w:hAnsiTheme="minorEastAsia" w:eastAsiaTheme="minorEastAsia" w:cstheme="minorEastAsia"/>
                <w:b/>
                <w:bCs/>
                <w:i w:val="0"/>
                <w:iCs w:val="0"/>
                <w:caps w:val="0"/>
                <w:color w:val="000000"/>
                <w:spacing w:val="0"/>
                <w:sz w:val="21"/>
                <w:szCs w:val="21"/>
                <w:u w:val="none"/>
                <w:shd w:val="clear" w:fill="FFFFFF"/>
              </w:rPr>
              <w:fldChar w:fldCharType="separate"/>
            </w:r>
            <w:r>
              <w:rPr>
                <w:rStyle w:val="8"/>
                <w:rFonts w:hint="eastAsia" w:asciiTheme="minorEastAsia" w:hAnsiTheme="minorEastAsia" w:eastAsiaTheme="minorEastAsia" w:cstheme="minorEastAsia"/>
                <w:b/>
                <w:bCs/>
                <w:i w:val="0"/>
                <w:iCs w:val="0"/>
                <w:caps w:val="0"/>
                <w:color w:val="000000"/>
                <w:spacing w:val="0"/>
                <w:sz w:val="21"/>
                <w:szCs w:val="21"/>
                <w:u w:val="none"/>
                <w:shd w:val="clear" w:fill="FFFFFF"/>
              </w:rPr>
              <w:t>喜讯|我校马克思主义学院3位教师在在2023年学校教育元宇宙教学改革成果评选中获得佳绩</w:t>
            </w:r>
            <w:r>
              <w:rPr>
                <w:rFonts w:hint="eastAsia" w:asciiTheme="minorEastAsia" w:hAnsiTheme="minorEastAsia" w:eastAsiaTheme="minorEastAsia" w:cstheme="minorEastAsia"/>
                <w:b/>
                <w:bCs/>
                <w:i w:val="0"/>
                <w:iCs w:val="0"/>
                <w:caps w:val="0"/>
                <w:color w:val="000000"/>
                <w:spacing w:val="0"/>
                <w:sz w:val="21"/>
                <w:szCs w:val="21"/>
                <w:u w:val="none"/>
                <w:shd w:val="clear" w:fill="FFFFFF"/>
              </w:rPr>
              <w:fldChar w:fldCharType="end"/>
            </w:r>
          </w:p>
          <w:p>
            <w:pPr>
              <w:pStyle w:val="2"/>
              <w:spacing w:line="360" w:lineRule="auto"/>
              <w:ind w:left="0" w:leftChars="0" w:firstLine="0" w:firstLineChars="0"/>
              <w:rPr>
                <w:rFonts w:hint="eastAsia" w:asciiTheme="minorEastAsia" w:hAnsiTheme="minorEastAsia" w:eastAsiaTheme="minorEastAsia" w:cstheme="minorEastAsia"/>
                <w:b/>
                <w:bCs/>
                <w:i w:val="0"/>
                <w:iCs w:val="0"/>
                <w:caps w:val="0"/>
                <w:color w:val="000000"/>
                <w:spacing w:val="0"/>
                <w:sz w:val="21"/>
                <w:szCs w:val="21"/>
                <w:u w:val="none"/>
                <w:shd w:val="clear" w:fill="FFFFFF"/>
              </w:rPr>
            </w:pPr>
            <w:r>
              <w:rPr>
                <w:rFonts w:hint="default" w:ascii="Wingdings" w:hAnsi="Wingdings" w:eastAsia="宋体" w:cs="Wingdings"/>
                <w:b/>
                <w:bCs/>
                <w:color w:val="000000"/>
                <w:kern w:val="2"/>
                <w:sz w:val="21"/>
                <w:szCs w:val="21"/>
                <w:lang w:val="en-US" w:eastAsia="zh-CN" w:bidi="ar"/>
              </w:rPr>
              <w:t>u</w:t>
            </w:r>
            <w:r>
              <w:rPr>
                <w:rFonts w:hint="eastAsia" w:asciiTheme="minorEastAsia" w:hAnsiTheme="minorEastAsia" w:eastAsiaTheme="minorEastAsia" w:cstheme="minorEastAsia"/>
                <w:b/>
                <w:bCs/>
                <w:i w:val="0"/>
                <w:iCs w:val="0"/>
                <w:caps w:val="0"/>
                <w:color w:val="000000"/>
                <w:spacing w:val="0"/>
                <w:sz w:val="21"/>
                <w:szCs w:val="21"/>
                <w:u w:val="none"/>
                <w:shd w:val="clear" w:fill="FFFFFF"/>
              </w:rPr>
              <w:fldChar w:fldCharType="begin"/>
            </w:r>
            <w:r>
              <w:rPr>
                <w:rFonts w:hint="eastAsia" w:asciiTheme="minorEastAsia" w:hAnsiTheme="minorEastAsia" w:eastAsiaTheme="minorEastAsia" w:cstheme="minorEastAsia"/>
                <w:b/>
                <w:bCs/>
                <w:i w:val="0"/>
                <w:iCs w:val="0"/>
                <w:caps w:val="0"/>
                <w:color w:val="000000"/>
                <w:spacing w:val="0"/>
                <w:sz w:val="21"/>
                <w:szCs w:val="21"/>
                <w:u w:val="none"/>
                <w:shd w:val="clear" w:fill="FFFFFF"/>
              </w:rPr>
              <w:instrText xml:space="preserve"> HYPERLINK "https://www.fzrjxy.com/posts-details-i-3113.html" </w:instrText>
            </w:r>
            <w:r>
              <w:rPr>
                <w:rFonts w:hint="eastAsia" w:asciiTheme="minorEastAsia" w:hAnsiTheme="minorEastAsia" w:eastAsiaTheme="minorEastAsia" w:cstheme="minorEastAsia"/>
                <w:b/>
                <w:bCs/>
                <w:i w:val="0"/>
                <w:iCs w:val="0"/>
                <w:caps w:val="0"/>
                <w:color w:val="000000"/>
                <w:spacing w:val="0"/>
                <w:sz w:val="21"/>
                <w:szCs w:val="21"/>
                <w:u w:val="none"/>
                <w:shd w:val="clear" w:fill="FFFFFF"/>
              </w:rPr>
              <w:fldChar w:fldCharType="separate"/>
            </w:r>
            <w:r>
              <w:rPr>
                <w:rStyle w:val="8"/>
                <w:rFonts w:hint="eastAsia" w:asciiTheme="minorEastAsia" w:hAnsiTheme="minorEastAsia" w:eastAsiaTheme="minorEastAsia" w:cstheme="minorEastAsia"/>
                <w:b/>
                <w:bCs/>
                <w:i w:val="0"/>
                <w:iCs w:val="0"/>
                <w:caps w:val="0"/>
                <w:color w:val="000000"/>
                <w:spacing w:val="0"/>
                <w:sz w:val="21"/>
                <w:szCs w:val="21"/>
                <w:u w:val="none"/>
                <w:shd w:val="clear" w:fill="FFFFFF"/>
              </w:rPr>
              <w:t>喜讯|我校容艺影视产业学院学生斩获“育见未来杯”短视频制作与运营友谊赛三等奖</w:t>
            </w:r>
            <w:r>
              <w:rPr>
                <w:rFonts w:hint="eastAsia" w:asciiTheme="minorEastAsia" w:hAnsiTheme="minorEastAsia" w:eastAsiaTheme="minorEastAsia" w:cstheme="minorEastAsia"/>
                <w:b/>
                <w:bCs/>
                <w:i w:val="0"/>
                <w:iCs w:val="0"/>
                <w:caps w:val="0"/>
                <w:color w:val="000000"/>
                <w:spacing w:val="0"/>
                <w:sz w:val="21"/>
                <w:szCs w:val="21"/>
                <w:u w:val="none"/>
                <w:shd w:val="clear" w:fill="FFFFFF"/>
              </w:rPr>
              <w:fldChar w:fldCharType="end"/>
            </w:r>
          </w:p>
          <w:p>
            <w:pPr>
              <w:pStyle w:val="2"/>
              <w:rPr>
                <w:rFonts w:hint="eastAsia" w:ascii="黑体" w:eastAsia="黑体"/>
                <w:color w:val="000000"/>
                <w:sz w:val="24"/>
                <w:vertAlign w:val="baseline"/>
              </w:rPr>
            </w:pPr>
          </w:p>
        </w:tc>
      </w:tr>
    </w:tbl>
    <w:p>
      <w:pPr>
        <w:sectPr>
          <w:pgSz w:w="11906" w:h="16838"/>
          <w:pgMar w:top="1440" w:right="1800" w:bottom="1440" w:left="1800" w:header="851" w:footer="992" w:gutter="0"/>
          <w:cols w:space="425" w:num="1"/>
          <w:docGrid w:type="lines" w:linePitch="312" w:charSpace="0"/>
        </w:sectPr>
      </w:pPr>
    </w:p>
    <w:p>
      <w:pPr>
        <w:keepNext w:val="0"/>
        <w:keepLines w:val="0"/>
        <w:pageBreakBefore w:val="0"/>
        <w:widowControl/>
        <w:suppressLineNumbers w:val="0"/>
        <w:shd w:val="clear" w:fill="FFFFFF"/>
        <w:kinsoku/>
        <w:wordWrap/>
        <w:overflowPunct/>
        <w:topLinePunct w:val="0"/>
        <w:autoSpaceDE/>
        <w:autoSpaceDN/>
        <w:bidi w:val="0"/>
        <w:adjustRightInd/>
        <w:snapToGrid/>
        <w:spacing w:line="560" w:lineRule="exact"/>
        <w:ind w:left="0" w:firstLine="0"/>
        <w:jc w:val="center"/>
        <w:textAlignment w:val="auto"/>
        <w:rPr>
          <w:rFonts w:hint="eastAsia" w:asciiTheme="minorEastAsia" w:hAnsiTheme="minorEastAsia" w:eastAsiaTheme="minorEastAsia" w:cstheme="minorEastAsia"/>
          <w:b/>
          <w:bCs/>
          <w:i w:val="0"/>
          <w:iCs w:val="0"/>
          <w:caps w:val="0"/>
          <w:spacing w:val="0"/>
          <w:kern w:val="0"/>
          <w:sz w:val="28"/>
          <w:szCs w:val="28"/>
          <w:shd w:val="clear" w:fill="FFFFFF"/>
          <w:lang w:val="en-US" w:eastAsia="zh-CN" w:bidi="ar"/>
        </w:rPr>
      </w:pPr>
      <w:r>
        <w:rPr>
          <w:rFonts w:hint="eastAsia" w:asciiTheme="minorEastAsia" w:hAnsiTheme="minorEastAsia" w:eastAsiaTheme="minorEastAsia" w:cstheme="minorEastAsia"/>
          <w:b/>
          <w:bCs/>
          <w:i w:val="0"/>
          <w:iCs w:val="0"/>
          <w:caps w:val="0"/>
          <w:spacing w:val="0"/>
          <w:kern w:val="0"/>
          <w:sz w:val="28"/>
          <w:szCs w:val="28"/>
          <w:shd w:val="clear" w:fill="FFFFFF"/>
          <w:lang w:val="en-US" w:eastAsia="zh-CN" w:bidi="ar"/>
        </w:rPr>
        <w:t>喜讯丨我校游戏产业学院电竞战队学子荣获象雄电竞系列赛校园组冠军</w:t>
      </w:r>
    </w:p>
    <w:p>
      <w:pPr>
        <w:pStyle w:val="2"/>
        <w:keepNext w:val="0"/>
        <w:keepLines w:val="0"/>
        <w:pageBreakBefore w:val="0"/>
        <w:kinsoku/>
        <w:wordWrap/>
        <w:overflowPunct/>
        <w:topLinePunct w:val="0"/>
        <w:autoSpaceDE/>
        <w:autoSpaceDN/>
        <w:bidi w:val="0"/>
        <w:adjustRightInd/>
        <w:snapToGrid/>
        <w:spacing w:line="560" w:lineRule="exact"/>
        <w:textAlignment w:val="auto"/>
        <w:rPr>
          <w:rFonts w:hint="eastAsia"/>
        </w:rPr>
      </w:pPr>
    </w:p>
    <w:p>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560" w:lineRule="exact"/>
        <w:ind w:left="0" w:right="0" w:firstLine="560" w:firstLineChars="200"/>
        <w:textAlignment w:val="auto"/>
        <w:rPr>
          <w:rFonts w:hint="eastAsia" w:asciiTheme="minorEastAsia" w:hAnsiTheme="minorEastAsia" w:eastAsiaTheme="minorEastAsia" w:cstheme="minorEastAsia"/>
          <w:sz w:val="28"/>
          <w:szCs w:val="28"/>
        </w:rPr>
      </w:pPr>
      <w:r>
        <w:rPr>
          <w:rFonts w:hint="eastAsia" w:asciiTheme="minorEastAsia" w:hAnsiTheme="minorEastAsia" w:eastAsiaTheme="minorEastAsia" w:cstheme="minorEastAsia"/>
          <w:i w:val="0"/>
          <w:iCs w:val="0"/>
          <w:caps w:val="0"/>
          <w:color w:val="212529"/>
          <w:spacing w:val="0"/>
          <w:sz w:val="28"/>
          <w:szCs w:val="28"/>
          <w:shd w:val="clear" w:fill="FFFFFF"/>
        </w:rPr>
        <w:t>12月25日，由网龙象雄电竞俱乐部举办的《象雄电竞系列赛》圆满落幕。本次比赛共有55支战队参加，经过8天的激烈角逐，我校游戏产业学院教师曾国翼指导学生曾荣、王鑫、杨明浩、陈佳祥、王文峰组成TLG战队，并获得了校园组冠军和5000元的比赛奖金；教师曾国翼、庄橼所在的少年先疯战队获得了企业组比赛的亚军和4000元的比赛奖金。</w:t>
      </w:r>
    </w:p>
    <w:p>
      <w:pPr>
        <w:pStyle w:val="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20" w:lineRule="atLeast"/>
        <w:ind w:right="0"/>
        <w:jc w:val="center"/>
        <w:rPr>
          <w:rFonts w:hint="eastAsia" w:asciiTheme="minorEastAsia" w:hAnsiTheme="minorEastAsia" w:eastAsiaTheme="minorEastAsia" w:cstheme="minorEastAsia"/>
          <w:sz w:val="28"/>
          <w:szCs w:val="28"/>
        </w:rPr>
      </w:pPr>
      <w:r>
        <w:rPr>
          <w:rFonts w:hint="eastAsia" w:asciiTheme="minorEastAsia" w:hAnsiTheme="minorEastAsia" w:eastAsiaTheme="minorEastAsia" w:cstheme="minorEastAsia"/>
          <w:i w:val="0"/>
          <w:iCs w:val="0"/>
          <w:caps w:val="0"/>
          <w:color w:val="212529"/>
          <w:spacing w:val="0"/>
          <w:sz w:val="28"/>
          <w:szCs w:val="28"/>
          <w:shd w:val="clear" w:fill="FFFFFF"/>
        </w:rPr>
        <w:drawing>
          <wp:inline distT="0" distB="0" distL="114300" distR="114300">
            <wp:extent cx="4762500" cy="3190875"/>
            <wp:effectExtent l="0" t="0" r="7620" b="9525"/>
            <wp:docPr id="2" name="图片 1"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1.png"/>
                    <pic:cNvPicPr>
                      <a:picLocks noChangeAspect="1"/>
                    </pic:cNvPicPr>
                  </pic:nvPicPr>
                  <pic:blipFill>
                    <a:blip r:embed="rId5"/>
                    <a:stretch>
                      <a:fillRect/>
                    </a:stretch>
                  </pic:blipFill>
                  <pic:spPr>
                    <a:xfrm>
                      <a:off x="0" y="0"/>
                      <a:ext cx="4762500" cy="3190875"/>
                    </a:xfrm>
                    <a:prstGeom prst="rect">
                      <a:avLst/>
                    </a:prstGeom>
                    <a:noFill/>
                    <a:ln w="9525">
                      <a:noFill/>
                    </a:ln>
                  </pic:spPr>
                </pic:pic>
              </a:graphicData>
            </a:graphic>
          </wp:inline>
        </w:drawing>
      </w:r>
    </w:p>
    <w:p>
      <w:pPr>
        <w:pStyle w:val="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20" w:lineRule="atLeast"/>
        <w:ind w:right="0"/>
        <w:jc w:val="center"/>
        <w:rPr>
          <w:rFonts w:hint="eastAsia" w:asciiTheme="minorEastAsia" w:hAnsiTheme="minorEastAsia" w:eastAsiaTheme="minorEastAsia" w:cstheme="minorEastAsia"/>
          <w:sz w:val="28"/>
          <w:szCs w:val="28"/>
        </w:rPr>
      </w:pPr>
      <w:r>
        <w:rPr>
          <w:rFonts w:hint="eastAsia" w:asciiTheme="minorEastAsia" w:hAnsiTheme="minorEastAsia" w:eastAsiaTheme="minorEastAsia" w:cstheme="minorEastAsia"/>
          <w:i w:val="0"/>
          <w:iCs w:val="0"/>
          <w:caps w:val="0"/>
          <w:color w:val="212529"/>
          <w:spacing w:val="0"/>
          <w:sz w:val="28"/>
          <w:szCs w:val="28"/>
          <w:shd w:val="clear" w:fill="FFFFFF"/>
        </w:rPr>
        <w:drawing>
          <wp:inline distT="0" distB="0" distL="114300" distR="114300">
            <wp:extent cx="4762500" cy="3171825"/>
            <wp:effectExtent l="0" t="0" r="7620" b="13335"/>
            <wp:docPr id="4" name="图片 2"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descr="2.png"/>
                    <pic:cNvPicPr>
                      <a:picLocks noChangeAspect="1"/>
                    </pic:cNvPicPr>
                  </pic:nvPicPr>
                  <pic:blipFill>
                    <a:blip r:embed="rId6"/>
                    <a:stretch>
                      <a:fillRect/>
                    </a:stretch>
                  </pic:blipFill>
                  <pic:spPr>
                    <a:xfrm>
                      <a:off x="0" y="0"/>
                      <a:ext cx="4762500" cy="3171825"/>
                    </a:xfrm>
                    <a:prstGeom prst="rect">
                      <a:avLst/>
                    </a:prstGeom>
                    <a:noFill/>
                    <a:ln w="9525">
                      <a:noFill/>
                    </a:ln>
                  </pic:spPr>
                </pic:pic>
              </a:graphicData>
            </a:graphic>
          </wp:inline>
        </w:drawing>
      </w:r>
    </w:p>
    <w:p>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560" w:lineRule="exact"/>
        <w:ind w:left="0" w:right="0" w:firstLine="560" w:firstLineChars="200"/>
        <w:textAlignment w:val="auto"/>
        <w:rPr>
          <w:rFonts w:hint="eastAsia" w:asciiTheme="minorEastAsia" w:hAnsiTheme="minorEastAsia" w:eastAsiaTheme="minorEastAsia" w:cstheme="minorEastAsia"/>
          <w:i w:val="0"/>
          <w:iCs w:val="0"/>
          <w:caps w:val="0"/>
          <w:color w:val="212529"/>
          <w:spacing w:val="0"/>
          <w:sz w:val="28"/>
          <w:szCs w:val="28"/>
          <w:shd w:val="clear" w:fill="FFFFFF"/>
        </w:rPr>
      </w:pPr>
      <w:r>
        <w:rPr>
          <w:rFonts w:hint="eastAsia" w:asciiTheme="minorEastAsia" w:hAnsiTheme="minorEastAsia" w:eastAsiaTheme="minorEastAsia" w:cstheme="minorEastAsia"/>
          <w:i w:val="0"/>
          <w:iCs w:val="0"/>
          <w:caps w:val="0"/>
          <w:color w:val="212529"/>
          <w:spacing w:val="0"/>
          <w:sz w:val="28"/>
          <w:szCs w:val="28"/>
          <w:shd w:val="clear" w:fill="FFFFFF"/>
        </w:rPr>
        <w:t>我校将以本次数字小镇《象雄电竞系列赛》作为全新的起点，参与、协助承办集电竞训练、电竞赛事、数字体育培训为一体的电竞综合赛事实践活动，助力数字体育和“电竞+”产业的电竞综合体建设发展；不断为电竞企业、社会组织、数字体育教育产业培养优秀电竞运动员、教练员、经理人等综合型人才。</w:t>
      </w:r>
    </w:p>
    <w:p>
      <w:pPr>
        <w:pStyle w:val="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20" w:lineRule="atLeast"/>
        <w:ind w:left="0" w:right="0" w:firstLine="420"/>
        <w:rPr>
          <w:rFonts w:hint="eastAsia" w:asciiTheme="minorEastAsia" w:hAnsiTheme="minorEastAsia" w:eastAsiaTheme="minorEastAsia" w:cstheme="minorEastAsia"/>
          <w:b/>
          <w:bCs/>
          <w:i w:val="0"/>
          <w:iCs w:val="0"/>
          <w:caps w:val="0"/>
          <w:color w:val="212529"/>
          <w:spacing w:val="0"/>
          <w:sz w:val="28"/>
          <w:szCs w:val="28"/>
          <w:shd w:val="clear" w:fill="FFFFFF"/>
        </w:rPr>
      </w:pPr>
    </w:p>
    <w:p>
      <w:pPr>
        <w:keepNext w:val="0"/>
        <w:keepLines w:val="0"/>
        <w:pageBreakBefore w:val="0"/>
        <w:widowControl/>
        <w:suppressLineNumbers w:val="0"/>
        <w:shd w:val="clear" w:fill="FFFFFF"/>
        <w:kinsoku/>
        <w:wordWrap/>
        <w:overflowPunct/>
        <w:topLinePunct w:val="0"/>
        <w:autoSpaceDE/>
        <w:autoSpaceDN/>
        <w:bidi w:val="0"/>
        <w:adjustRightInd/>
        <w:snapToGrid/>
        <w:spacing w:line="560" w:lineRule="exact"/>
        <w:ind w:left="0" w:firstLine="562" w:firstLineChars="200"/>
        <w:jc w:val="center"/>
        <w:textAlignment w:val="auto"/>
        <w:rPr>
          <w:rFonts w:hint="eastAsia" w:asciiTheme="minorEastAsia" w:hAnsiTheme="minorEastAsia" w:eastAsiaTheme="minorEastAsia" w:cstheme="minorEastAsia"/>
          <w:b/>
          <w:bCs/>
          <w:i w:val="0"/>
          <w:iCs w:val="0"/>
          <w:caps w:val="0"/>
          <w:spacing w:val="0"/>
          <w:kern w:val="0"/>
          <w:sz w:val="28"/>
          <w:szCs w:val="28"/>
          <w:shd w:val="clear" w:fill="FFFFFF"/>
          <w:lang w:val="en-US" w:eastAsia="zh-CN" w:bidi="ar"/>
        </w:rPr>
      </w:pPr>
      <w:r>
        <w:rPr>
          <w:rFonts w:hint="eastAsia" w:asciiTheme="minorEastAsia" w:hAnsiTheme="minorEastAsia" w:eastAsiaTheme="minorEastAsia" w:cstheme="minorEastAsia"/>
          <w:b/>
          <w:bCs/>
          <w:i w:val="0"/>
          <w:iCs w:val="0"/>
          <w:caps w:val="0"/>
          <w:spacing w:val="0"/>
          <w:kern w:val="0"/>
          <w:sz w:val="28"/>
          <w:szCs w:val="28"/>
          <w:shd w:val="clear" w:fill="FFFFFF"/>
          <w:lang w:val="en-US" w:eastAsia="zh-CN" w:bidi="ar"/>
        </w:rPr>
        <w:t>喜讯丨我校电竞战队学子荣获福州市民电竞大赛总决赛冠军</w:t>
      </w:r>
    </w:p>
    <w:p>
      <w:pPr>
        <w:pStyle w:val="2"/>
        <w:keepNext w:val="0"/>
        <w:keepLines w:val="0"/>
        <w:pageBreakBefore w:val="0"/>
        <w:kinsoku/>
        <w:wordWrap/>
        <w:overflowPunct/>
        <w:topLinePunct w:val="0"/>
        <w:autoSpaceDE/>
        <w:autoSpaceDN/>
        <w:bidi w:val="0"/>
        <w:adjustRightInd/>
        <w:snapToGrid/>
        <w:spacing w:line="560" w:lineRule="exact"/>
        <w:ind w:firstLine="400" w:firstLineChars="200"/>
        <w:textAlignment w:val="auto"/>
        <w:rPr>
          <w:rFonts w:hint="default"/>
          <w:lang w:val="en-US"/>
        </w:rPr>
      </w:pPr>
    </w:p>
    <w:p>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560" w:lineRule="exact"/>
        <w:ind w:left="0" w:right="0" w:firstLine="560" w:firstLineChars="200"/>
        <w:textAlignment w:val="auto"/>
        <w:rPr>
          <w:rFonts w:hint="eastAsia" w:asciiTheme="minorEastAsia" w:hAnsiTheme="minorEastAsia" w:eastAsiaTheme="minorEastAsia" w:cstheme="minorEastAsia"/>
          <w:sz w:val="28"/>
          <w:szCs w:val="28"/>
        </w:rPr>
      </w:pPr>
      <w:r>
        <w:rPr>
          <w:rFonts w:hint="eastAsia" w:asciiTheme="minorEastAsia" w:hAnsiTheme="minorEastAsia" w:eastAsiaTheme="minorEastAsia" w:cstheme="minorEastAsia"/>
          <w:i w:val="0"/>
          <w:iCs w:val="0"/>
          <w:caps w:val="0"/>
          <w:color w:val="212529"/>
          <w:spacing w:val="0"/>
          <w:sz w:val="28"/>
          <w:szCs w:val="28"/>
          <w:shd w:val="clear" w:fill="FFFFFF"/>
        </w:rPr>
        <w:t>12月24日，“电竞福州2023”福州市民电竞大赛总决赛于南江滨沙排场圆满落幕。我校游戏产业学院22级虚拟现实四班学生王鑫（指导老师曾国翼）所在战队斩获王者荣耀项目总冠军，获得总决赛FMVP奖杯。</w:t>
      </w:r>
    </w:p>
    <w:p>
      <w:pPr>
        <w:pStyle w:val="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20" w:lineRule="atLeast"/>
        <w:ind w:right="0"/>
        <w:jc w:val="center"/>
        <w:rPr>
          <w:rFonts w:hint="eastAsia" w:asciiTheme="minorEastAsia" w:hAnsiTheme="minorEastAsia" w:eastAsiaTheme="minorEastAsia" w:cstheme="minorEastAsia"/>
          <w:sz w:val="28"/>
          <w:szCs w:val="28"/>
        </w:rPr>
      </w:pPr>
      <w:r>
        <w:rPr>
          <w:rFonts w:hint="eastAsia" w:asciiTheme="minorEastAsia" w:hAnsiTheme="minorEastAsia" w:eastAsiaTheme="minorEastAsia" w:cstheme="minorEastAsia"/>
          <w:i w:val="0"/>
          <w:iCs w:val="0"/>
          <w:caps w:val="0"/>
          <w:color w:val="212529"/>
          <w:spacing w:val="0"/>
          <w:sz w:val="28"/>
          <w:szCs w:val="28"/>
          <w:shd w:val="clear" w:fill="FFFFFF"/>
        </w:rPr>
        <w:drawing>
          <wp:inline distT="0" distB="0" distL="114300" distR="114300">
            <wp:extent cx="4762500" cy="2705100"/>
            <wp:effectExtent l="0" t="0" r="7620" b="7620"/>
            <wp:docPr id="7" name="图片 3"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3" descr="1.png"/>
                    <pic:cNvPicPr>
                      <a:picLocks noChangeAspect="1"/>
                    </pic:cNvPicPr>
                  </pic:nvPicPr>
                  <pic:blipFill>
                    <a:blip r:embed="rId7"/>
                    <a:stretch>
                      <a:fillRect/>
                    </a:stretch>
                  </pic:blipFill>
                  <pic:spPr>
                    <a:xfrm>
                      <a:off x="0" y="0"/>
                      <a:ext cx="4762500" cy="2705100"/>
                    </a:xfrm>
                    <a:prstGeom prst="rect">
                      <a:avLst/>
                    </a:prstGeom>
                    <a:noFill/>
                    <a:ln w="9525">
                      <a:noFill/>
                    </a:ln>
                  </pic:spPr>
                </pic:pic>
              </a:graphicData>
            </a:graphic>
          </wp:inline>
        </w:drawing>
      </w:r>
    </w:p>
    <w:p>
      <w:pPr>
        <w:pStyle w:val="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20" w:lineRule="atLeast"/>
        <w:ind w:right="0"/>
        <w:jc w:val="center"/>
        <w:rPr>
          <w:rFonts w:hint="eastAsia" w:asciiTheme="minorEastAsia" w:hAnsiTheme="minorEastAsia" w:eastAsiaTheme="minorEastAsia" w:cstheme="minorEastAsia"/>
          <w:sz w:val="28"/>
          <w:szCs w:val="28"/>
        </w:rPr>
      </w:pPr>
      <w:r>
        <w:rPr>
          <w:rFonts w:hint="eastAsia" w:asciiTheme="minorEastAsia" w:hAnsiTheme="minorEastAsia" w:eastAsiaTheme="minorEastAsia" w:cstheme="minorEastAsia"/>
          <w:i w:val="0"/>
          <w:iCs w:val="0"/>
          <w:caps w:val="0"/>
          <w:color w:val="212529"/>
          <w:spacing w:val="0"/>
          <w:sz w:val="28"/>
          <w:szCs w:val="28"/>
          <w:shd w:val="clear" w:fill="FFFFFF"/>
        </w:rPr>
        <w:drawing>
          <wp:inline distT="0" distB="0" distL="114300" distR="114300">
            <wp:extent cx="4762500" cy="4762500"/>
            <wp:effectExtent l="0" t="0" r="7620" b="7620"/>
            <wp:docPr id="5" name="图片 4"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descr="3.png"/>
                    <pic:cNvPicPr>
                      <a:picLocks noChangeAspect="1"/>
                    </pic:cNvPicPr>
                  </pic:nvPicPr>
                  <pic:blipFill>
                    <a:blip r:embed="rId8"/>
                    <a:stretch>
                      <a:fillRect/>
                    </a:stretch>
                  </pic:blipFill>
                  <pic:spPr>
                    <a:xfrm>
                      <a:off x="0" y="0"/>
                      <a:ext cx="4762500" cy="4762500"/>
                    </a:xfrm>
                    <a:prstGeom prst="rect">
                      <a:avLst/>
                    </a:prstGeom>
                    <a:noFill/>
                    <a:ln w="9525">
                      <a:noFill/>
                    </a:ln>
                  </pic:spPr>
                </pic:pic>
              </a:graphicData>
            </a:graphic>
          </wp:inline>
        </w:drawing>
      </w:r>
    </w:p>
    <w:p>
      <w:pPr>
        <w:pStyle w:val="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20" w:lineRule="atLeast"/>
        <w:ind w:right="0"/>
        <w:jc w:val="center"/>
        <w:rPr>
          <w:rFonts w:hint="eastAsia" w:asciiTheme="minorEastAsia" w:hAnsiTheme="minorEastAsia" w:eastAsiaTheme="minorEastAsia" w:cstheme="minorEastAsia"/>
          <w:sz w:val="28"/>
          <w:szCs w:val="28"/>
        </w:rPr>
      </w:pPr>
      <w:r>
        <w:rPr>
          <w:rFonts w:hint="eastAsia" w:asciiTheme="minorEastAsia" w:hAnsiTheme="minorEastAsia" w:eastAsiaTheme="minorEastAsia" w:cstheme="minorEastAsia"/>
          <w:i w:val="0"/>
          <w:iCs w:val="0"/>
          <w:caps w:val="0"/>
          <w:color w:val="212529"/>
          <w:spacing w:val="0"/>
          <w:sz w:val="28"/>
          <w:szCs w:val="28"/>
          <w:shd w:val="clear" w:fill="FFFFFF"/>
        </w:rPr>
        <w:drawing>
          <wp:inline distT="0" distB="0" distL="114300" distR="114300">
            <wp:extent cx="4762500" cy="4762500"/>
            <wp:effectExtent l="0" t="0" r="7620" b="7620"/>
            <wp:docPr id="8" name="图片 5"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5" descr="2.jpg"/>
                    <pic:cNvPicPr>
                      <a:picLocks noChangeAspect="1"/>
                    </pic:cNvPicPr>
                  </pic:nvPicPr>
                  <pic:blipFill>
                    <a:blip r:embed="rId9"/>
                    <a:stretch>
                      <a:fillRect/>
                    </a:stretch>
                  </pic:blipFill>
                  <pic:spPr>
                    <a:xfrm>
                      <a:off x="0" y="0"/>
                      <a:ext cx="4762500" cy="4762500"/>
                    </a:xfrm>
                    <a:prstGeom prst="rect">
                      <a:avLst/>
                    </a:prstGeom>
                    <a:noFill/>
                    <a:ln w="9525">
                      <a:noFill/>
                    </a:ln>
                  </pic:spPr>
                </pic:pic>
              </a:graphicData>
            </a:graphic>
          </wp:inline>
        </w:drawing>
      </w:r>
    </w:p>
    <w:p>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560" w:lineRule="exact"/>
        <w:ind w:left="0" w:right="0" w:firstLine="560" w:firstLineChars="200"/>
        <w:textAlignment w:val="auto"/>
        <w:rPr>
          <w:rFonts w:hint="eastAsia" w:asciiTheme="minorEastAsia" w:hAnsiTheme="minorEastAsia" w:eastAsiaTheme="minorEastAsia" w:cstheme="minorEastAsia"/>
          <w:sz w:val="28"/>
          <w:szCs w:val="28"/>
        </w:rPr>
      </w:pPr>
      <w:r>
        <w:rPr>
          <w:rFonts w:hint="eastAsia" w:asciiTheme="minorEastAsia" w:hAnsiTheme="minorEastAsia" w:eastAsiaTheme="minorEastAsia" w:cstheme="minorEastAsia"/>
          <w:i w:val="0"/>
          <w:iCs w:val="0"/>
          <w:caps w:val="0"/>
          <w:color w:val="212529"/>
          <w:spacing w:val="0"/>
          <w:sz w:val="28"/>
          <w:szCs w:val="28"/>
          <w:shd w:val="clear" w:fill="FFFFFF"/>
        </w:rPr>
        <w:t>据悉，本次赛事旨在鼓励建设电竞综合体，促进电子竞技与数字体育产业高质量发展，持续打造“电竞＋文旅”新业态发展。赛事（王者荣耀项目）报名人数一千八百余人。电竞爱好者们勇往直前、赛出风采，完美诠释电竞体育精神。</w:t>
      </w:r>
    </w:p>
    <w:p>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560" w:lineRule="exact"/>
        <w:ind w:left="0" w:right="0" w:firstLine="560" w:firstLineChars="200"/>
        <w:textAlignment w:val="auto"/>
        <w:rPr>
          <w:rFonts w:hint="eastAsia" w:asciiTheme="minorEastAsia" w:hAnsiTheme="minorEastAsia" w:eastAsiaTheme="minorEastAsia" w:cstheme="minorEastAsia"/>
          <w:sz w:val="28"/>
          <w:szCs w:val="28"/>
        </w:rPr>
      </w:pPr>
      <w:r>
        <w:rPr>
          <w:rFonts w:hint="eastAsia" w:asciiTheme="minorEastAsia" w:hAnsiTheme="minorEastAsia" w:eastAsiaTheme="minorEastAsia" w:cstheme="minorEastAsia"/>
          <w:i w:val="0"/>
          <w:iCs w:val="0"/>
          <w:caps w:val="0"/>
          <w:color w:val="212529"/>
          <w:spacing w:val="0"/>
          <w:sz w:val="28"/>
          <w:szCs w:val="28"/>
          <w:shd w:val="clear" w:fill="FFFFFF"/>
        </w:rPr>
        <w:t>颁奖典礼上，福州市体育局副局长黄毅致辞，他代表电竞福州2023组委会对本次大赛的成功举办和在比赛中取得优异成绩的选手表示热烈的祝贺。</w:t>
      </w:r>
    </w:p>
    <w:p>
      <w:pPr>
        <w:pStyle w:val="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20" w:lineRule="atLeast"/>
        <w:ind w:right="0"/>
        <w:jc w:val="center"/>
        <w:rPr>
          <w:rFonts w:hint="eastAsia" w:asciiTheme="minorEastAsia" w:hAnsiTheme="minorEastAsia" w:eastAsiaTheme="minorEastAsia" w:cstheme="minorEastAsia"/>
          <w:sz w:val="28"/>
          <w:szCs w:val="28"/>
        </w:rPr>
      </w:pPr>
      <w:r>
        <w:rPr>
          <w:rFonts w:hint="eastAsia" w:asciiTheme="minorEastAsia" w:hAnsiTheme="minorEastAsia" w:eastAsiaTheme="minorEastAsia" w:cstheme="minorEastAsia"/>
          <w:i w:val="0"/>
          <w:iCs w:val="0"/>
          <w:caps w:val="0"/>
          <w:color w:val="212529"/>
          <w:spacing w:val="0"/>
          <w:sz w:val="28"/>
          <w:szCs w:val="28"/>
          <w:shd w:val="clear" w:fill="FFFFFF"/>
        </w:rPr>
        <w:drawing>
          <wp:inline distT="0" distB="0" distL="114300" distR="114300">
            <wp:extent cx="4762500" cy="3152775"/>
            <wp:effectExtent l="0" t="0" r="7620" b="1905"/>
            <wp:docPr id="6" name="图片 6" descr="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4.png"/>
                    <pic:cNvPicPr>
                      <a:picLocks noChangeAspect="1"/>
                    </pic:cNvPicPr>
                  </pic:nvPicPr>
                  <pic:blipFill>
                    <a:blip r:embed="rId10"/>
                    <a:stretch>
                      <a:fillRect/>
                    </a:stretch>
                  </pic:blipFill>
                  <pic:spPr>
                    <a:xfrm>
                      <a:off x="0" y="0"/>
                      <a:ext cx="4762500" cy="3152775"/>
                    </a:xfrm>
                    <a:prstGeom prst="rect">
                      <a:avLst/>
                    </a:prstGeom>
                    <a:noFill/>
                    <a:ln w="9525">
                      <a:noFill/>
                    </a:ln>
                  </pic:spPr>
                </pic:pic>
              </a:graphicData>
            </a:graphic>
          </wp:inline>
        </w:drawing>
      </w:r>
    </w:p>
    <w:p>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560" w:lineRule="exact"/>
        <w:ind w:left="0" w:right="0" w:firstLine="560" w:firstLineChars="200"/>
        <w:textAlignment w:val="auto"/>
        <w:rPr>
          <w:rFonts w:hint="eastAsia" w:asciiTheme="minorEastAsia" w:hAnsiTheme="minorEastAsia" w:eastAsiaTheme="minorEastAsia" w:cstheme="minorEastAsia"/>
          <w:b w:val="0"/>
          <w:bCs w:val="0"/>
          <w:i w:val="0"/>
          <w:iCs w:val="0"/>
          <w:caps w:val="0"/>
          <w:color w:val="212529"/>
          <w:spacing w:val="0"/>
          <w:sz w:val="28"/>
          <w:szCs w:val="28"/>
          <w:shd w:val="clear" w:fill="FFFFFF"/>
        </w:rPr>
      </w:pPr>
      <w:r>
        <w:rPr>
          <w:rFonts w:hint="eastAsia" w:asciiTheme="minorEastAsia" w:hAnsiTheme="minorEastAsia" w:eastAsiaTheme="minorEastAsia" w:cstheme="minorEastAsia"/>
          <w:i w:val="0"/>
          <w:iCs w:val="0"/>
          <w:caps w:val="0"/>
          <w:color w:val="212529"/>
          <w:spacing w:val="0"/>
          <w:sz w:val="28"/>
          <w:szCs w:val="28"/>
          <w:shd w:val="clear" w:fill="FFFFFF"/>
        </w:rPr>
        <w:t>本次比赛展现我校学子为代表的玩家风采，充分实现对自我的超越。我院将持续致力于推动福州电竞和数字体育产业职业化、规范化发展，助力打造福州“电竞文旅之都”；实现电子竞技与数字体育教育产业有机融合的教育模式创新，为地方电子竞技产业培养更多电子</w:t>
      </w:r>
      <w:r>
        <w:rPr>
          <w:rFonts w:hint="eastAsia" w:asciiTheme="minorEastAsia" w:hAnsiTheme="minorEastAsia" w:eastAsiaTheme="minorEastAsia" w:cstheme="minorEastAsia"/>
          <w:b w:val="0"/>
          <w:bCs w:val="0"/>
          <w:i w:val="0"/>
          <w:iCs w:val="0"/>
          <w:caps w:val="0"/>
          <w:color w:val="212529"/>
          <w:spacing w:val="0"/>
          <w:sz w:val="28"/>
          <w:szCs w:val="28"/>
          <w:shd w:val="clear" w:fill="FFFFFF"/>
        </w:rPr>
        <w:t>竞技与数字体育专业人才。</w:t>
      </w:r>
    </w:p>
    <w:p>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560" w:lineRule="exact"/>
        <w:ind w:left="0" w:right="0" w:firstLine="560" w:firstLineChars="200"/>
        <w:textAlignment w:val="auto"/>
        <w:rPr>
          <w:rFonts w:hint="eastAsia" w:asciiTheme="minorEastAsia" w:hAnsiTheme="minorEastAsia" w:eastAsiaTheme="minorEastAsia" w:cstheme="minorEastAsia"/>
          <w:b w:val="0"/>
          <w:bCs w:val="0"/>
          <w:i w:val="0"/>
          <w:iCs w:val="0"/>
          <w:caps w:val="0"/>
          <w:color w:val="212529"/>
          <w:spacing w:val="0"/>
          <w:sz w:val="28"/>
          <w:szCs w:val="28"/>
          <w:shd w:val="clear" w:fill="FFFFFF"/>
        </w:rPr>
      </w:pPr>
    </w:p>
    <w:p>
      <w:pPr>
        <w:keepNext w:val="0"/>
        <w:keepLines w:val="0"/>
        <w:pageBreakBefore w:val="0"/>
        <w:widowControl/>
        <w:suppressLineNumbers w:val="0"/>
        <w:shd w:val="clear" w:fill="FFFFFF"/>
        <w:kinsoku/>
        <w:wordWrap/>
        <w:overflowPunct/>
        <w:topLinePunct w:val="0"/>
        <w:autoSpaceDE/>
        <w:autoSpaceDN/>
        <w:bidi w:val="0"/>
        <w:adjustRightInd/>
        <w:snapToGrid/>
        <w:spacing w:line="560" w:lineRule="exact"/>
        <w:ind w:left="0" w:firstLine="562" w:firstLineChars="200"/>
        <w:jc w:val="center"/>
        <w:textAlignment w:val="auto"/>
        <w:rPr>
          <w:rFonts w:hint="eastAsia" w:asciiTheme="minorEastAsia" w:hAnsiTheme="minorEastAsia" w:eastAsiaTheme="minorEastAsia" w:cstheme="minorEastAsia"/>
          <w:b/>
          <w:bCs/>
          <w:i w:val="0"/>
          <w:iCs w:val="0"/>
          <w:caps w:val="0"/>
          <w:spacing w:val="0"/>
          <w:kern w:val="0"/>
          <w:sz w:val="28"/>
          <w:szCs w:val="28"/>
          <w:shd w:val="clear" w:fill="FFFFFF"/>
          <w:lang w:val="en-US" w:eastAsia="zh-CN" w:bidi="ar"/>
        </w:rPr>
      </w:pPr>
      <w:r>
        <w:rPr>
          <w:rFonts w:hint="eastAsia" w:asciiTheme="minorEastAsia" w:hAnsiTheme="minorEastAsia" w:eastAsiaTheme="minorEastAsia" w:cstheme="minorEastAsia"/>
          <w:b/>
          <w:bCs/>
          <w:i w:val="0"/>
          <w:iCs w:val="0"/>
          <w:caps w:val="0"/>
          <w:spacing w:val="0"/>
          <w:kern w:val="0"/>
          <w:sz w:val="28"/>
          <w:szCs w:val="28"/>
          <w:shd w:val="clear" w:fill="FFFFFF"/>
          <w:lang w:val="en-US" w:eastAsia="zh-CN" w:bidi="ar"/>
        </w:rPr>
        <w:t>喜讯丨福州软件职业技术学院游戏产业学院师生在第九届全国应用型人才综合技能大赛中斩获多项奖项</w:t>
      </w:r>
    </w:p>
    <w:p>
      <w:pPr>
        <w:pStyle w:val="2"/>
        <w:keepNext w:val="0"/>
        <w:keepLines w:val="0"/>
        <w:pageBreakBefore w:val="0"/>
        <w:kinsoku/>
        <w:wordWrap/>
        <w:overflowPunct/>
        <w:topLinePunct w:val="0"/>
        <w:autoSpaceDE/>
        <w:autoSpaceDN/>
        <w:bidi w:val="0"/>
        <w:adjustRightInd/>
        <w:snapToGrid/>
        <w:spacing w:line="560" w:lineRule="exact"/>
        <w:ind w:firstLine="400" w:firstLineChars="200"/>
        <w:textAlignment w:val="auto"/>
        <w:rPr>
          <w:rFonts w:hint="eastAsia"/>
        </w:rPr>
      </w:pPr>
    </w:p>
    <w:p>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560" w:lineRule="exact"/>
        <w:ind w:left="0" w:right="0" w:firstLine="560" w:firstLineChars="200"/>
        <w:textAlignment w:val="auto"/>
        <w:rPr>
          <w:rFonts w:hint="eastAsia" w:asciiTheme="minorEastAsia" w:hAnsiTheme="minorEastAsia" w:eastAsiaTheme="minorEastAsia" w:cstheme="minorEastAsia"/>
          <w:sz w:val="28"/>
          <w:szCs w:val="28"/>
        </w:rPr>
      </w:pPr>
      <w:r>
        <w:rPr>
          <w:rFonts w:hint="eastAsia" w:asciiTheme="minorEastAsia" w:hAnsiTheme="minorEastAsia" w:eastAsiaTheme="minorEastAsia" w:cstheme="minorEastAsia"/>
          <w:i w:val="0"/>
          <w:iCs w:val="0"/>
          <w:caps w:val="0"/>
          <w:color w:val="212529"/>
          <w:spacing w:val="0"/>
          <w:sz w:val="28"/>
          <w:szCs w:val="28"/>
          <w:shd w:val="clear" w:fill="FFFFFF"/>
        </w:rPr>
        <w:t>2023年12月10日，第九届全国应用型人才综合技能大赛在北京圆满落幕。福州软件职业技术学院游戏产业学院师生队伍同来自全国高校的200支队伍在决赛中同台竞技，于“民族魂”数字艺术创新创意设计大赛这一赛道中斩获一等奖两项、二等奖六项、三等奖十九项。</w:t>
      </w:r>
    </w:p>
    <w:p>
      <w:pPr>
        <w:pStyle w:val="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20" w:lineRule="atLeast"/>
        <w:ind w:right="0"/>
        <w:jc w:val="center"/>
        <w:rPr>
          <w:rFonts w:hint="eastAsia" w:asciiTheme="minorEastAsia" w:hAnsiTheme="minorEastAsia" w:eastAsiaTheme="minorEastAsia" w:cstheme="minorEastAsia"/>
          <w:sz w:val="28"/>
          <w:szCs w:val="28"/>
        </w:rPr>
      </w:pPr>
      <w:r>
        <w:rPr>
          <w:rFonts w:hint="eastAsia" w:asciiTheme="minorEastAsia" w:hAnsiTheme="minorEastAsia" w:eastAsiaTheme="minorEastAsia" w:cstheme="minorEastAsia"/>
          <w:i w:val="0"/>
          <w:iCs w:val="0"/>
          <w:caps w:val="0"/>
          <w:color w:val="212529"/>
          <w:spacing w:val="0"/>
          <w:sz w:val="28"/>
          <w:szCs w:val="28"/>
          <w:shd w:val="clear" w:fill="FFFFFF"/>
        </w:rPr>
        <w:drawing>
          <wp:inline distT="0" distB="0" distL="114300" distR="114300">
            <wp:extent cx="4305300" cy="4762500"/>
            <wp:effectExtent l="0" t="0" r="7620" b="7620"/>
            <wp:docPr id="9" name="图片 7"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7" descr="1.png"/>
                    <pic:cNvPicPr>
                      <a:picLocks noChangeAspect="1"/>
                    </pic:cNvPicPr>
                  </pic:nvPicPr>
                  <pic:blipFill>
                    <a:blip r:embed="rId11"/>
                    <a:stretch>
                      <a:fillRect/>
                    </a:stretch>
                  </pic:blipFill>
                  <pic:spPr>
                    <a:xfrm>
                      <a:off x="0" y="0"/>
                      <a:ext cx="4305300" cy="4762500"/>
                    </a:xfrm>
                    <a:prstGeom prst="rect">
                      <a:avLst/>
                    </a:prstGeom>
                    <a:noFill/>
                    <a:ln w="9525">
                      <a:noFill/>
                    </a:ln>
                  </pic:spPr>
                </pic:pic>
              </a:graphicData>
            </a:graphic>
          </wp:inline>
        </w:drawing>
      </w:r>
    </w:p>
    <w:p>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560" w:lineRule="exact"/>
        <w:ind w:left="0" w:right="0" w:firstLine="560" w:firstLineChars="200"/>
        <w:textAlignment w:val="auto"/>
        <w:rPr>
          <w:rFonts w:hint="eastAsia" w:asciiTheme="minorEastAsia" w:hAnsiTheme="minorEastAsia" w:eastAsiaTheme="minorEastAsia" w:cstheme="minorEastAsia"/>
          <w:sz w:val="28"/>
          <w:szCs w:val="28"/>
        </w:rPr>
      </w:pPr>
      <w:r>
        <w:rPr>
          <w:rFonts w:hint="eastAsia" w:asciiTheme="minorEastAsia" w:hAnsiTheme="minorEastAsia" w:eastAsiaTheme="minorEastAsia" w:cstheme="minorEastAsia"/>
          <w:i w:val="0"/>
          <w:iCs w:val="0"/>
          <w:caps w:val="0"/>
          <w:color w:val="212529"/>
          <w:spacing w:val="0"/>
          <w:sz w:val="28"/>
          <w:szCs w:val="28"/>
          <w:shd w:val="clear" w:fill="FFFFFF"/>
        </w:rPr>
        <w:t>据悉，全国应用型人才综合技能大赛（以下简称：大赛）贯彻落实《国务院办公厅关于深化产教融合的若干意见》，旨在促进教育链、人才链与产业链、创新链有机衔接，发挥高校人才和资源优势，促进产教融合生态格局的形成。本届大赛共有来自全国809所院校、16468支队伍报名参赛，设学生组、教师组两个组别共7个竞赛科目。</w:t>
      </w:r>
    </w:p>
    <w:p>
      <w:pPr>
        <w:pStyle w:val="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20" w:lineRule="atLeast"/>
        <w:ind w:right="0"/>
        <w:jc w:val="center"/>
        <w:rPr>
          <w:rFonts w:hint="eastAsia" w:asciiTheme="minorEastAsia" w:hAnsiTheme="minorEastAsia" w:eastAsiaTheme="minorEastAsia" w:cstheme="minorEastAsia"/>
          <w:sz w:val="28"/>
          <w:szCs w:val="28"/>
        </w:rPr>
      </w:pPr>
      <w:r>
        <w:rPr>
          <w:rFonts w:hint="eastAsia" w:asciiTheme="minorEastAsia" w:hAnsiTheme="minorEastAsia" w:eastAsiaTheme="minorEastAsia" w:cstheme="minorEastAsia"/>
          <w:i w:val="0"/>
          <w:iCs w:val="0"/>
          <w:caps w:val="0"/>
          <w:color w:val="212529"/>
          <w:spacing w:val="0"/>
          <w:sz w:val="28"/>
          <w:szCs w:val="28"/>
          <w:shd w:val="clear" w:fill="FFFFFF"/>
        </w:rPr>
        <w:drawing>
          <wp:inline distT="0" distB="0" distL="114300" distR="114300">
            <wp:extent cx="2997835" cy="4248150"/>
            <wp:effectExtent l="0" t="0" r="12065" b="0"/>
            <wp:docPr id="10" name="图片 8"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8" descr="2.png"/>
                    <pic:cNvPicPr>
                      <a:picLocks noChangeAspect="1"/>
                    </pic:cNvPicPr>
                  </pic:nvPicPr>
                  <pic:blipFill>
                    <a:blip r:embed="rId12"/>
                    <a:stretch>
                      <a:fillRect/>
                    </a:stretch>
                  </pic:blipFill>
                  <pic:spPr>
                    <a:xfrm>
                      <a:off x="0" y="0"/>
                      <a:ext cx="2997835" cy="4248150"/>
                    </a:xfrm>
                    <a:prstGeom prst="rect">
                      <a:avLst/>
                    </a:prstGeom>
                    <a:noFill/>
                    <a:ln w="9525">
                      <a:noFill/>
                    </a:ln>
                  </pic:spPr>
                </pic:pic>
              </a:graphicData>
            </a:graphic>
          </wp:inline>
        </w:drawing>
      </w:r>
      <w:r>
        <w:rPr>
          <w:rFonts w:hint="eastAsia" w:asciiTheme="minorEastAsia" w:hAnsiTheme="minorEastAsia" w:eastAsiaTheme="minorEastAsia" w:cstheme="minorEastAsia"/>
          <w:i w:val="0"/>
          <w:iCs w:val="0"/>
          <w:caps w:val="0"/>
          <w:color w:val="212529"/>
          <w:spacing w:val="0"/>
          <w:sz w:val="28"/>
          <w:szCs w:val="28"/>
          <w:shd w:val="clear" w:fill="FFFFFF"/>
        </w:rPr>
        <w:drawing>
          <wp:inline distT="0" distB="0" distL="114300" distR="114300">
            <wp:extent cx="3007360" cy="4248150"/>
            <wp:effectExtent l="0" t="0" r="2540" b="0"/>
            <wp:docPr id="11" name="图片 9"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9" descr="3.png"/>
                    <pic:cNvPicPr>
                      <a:picLocks noChangeAspect="1"/>
                    </pic:cNvPicPr>
                  </pic:nvPicPr>
                  <pic:blipFill>
                    <a:blip r:embed="rId13"/>
                    <a:stretch>
                      <a:fillRect/>
                    </a:stretch>
                  </pic:blipFill>
                  <pic:spPr>
                    <a:xfrm>
                      <a:off x="0" y="0"/>
                      <a:ext cx="3007360" cy="4248150"/>
                    </a:xfrm>
                    <a:prstGeom prst="rect">
                      <a:avLst/>
                    </a:prstGeom>
                    <a:noFill/>
                    <a:ln w="9525">
                      <a:noFill/>
                    </a:ln>
                  </pic:spPr>
                </pic:pic>
              </a:graphicData>
            </a:graphic>
          </wp:inline>
        </w:drawing>
      </w:r>
    </w:p>
    <w:p>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560" w:lineRule="exact"/>
        <w:ind w:left="0" w:right="0" w:firstLine="560" w:firstLineChars="200"/>
        <w:textAlignment w:val="auto"/>
        <w:rPr>
          <w:rFonts w:hint="eastAsia" w:asciiTheme="minorEastAsia" w:hAnsiTheme="minorEastAsia" w:eastAsiaTheme="minorEastAsia" w:cstheme="minorEastAsia"/>
          <w:i w:val="0"/>
          <w:iCs w:val="0"/>
          <w:caps w:val="0"/>
          <w:color w:val="212529"/>
          <w:spacing w:val="0"/>
          <w:sz w:val="28"/>
          <w:szCs w:val="28"/>
          <w:shd w:val="clear" w:fill="FFFFFF"/>
        </w:rPr>
      </w:pPr>
      <w:r>
        <w:rPr>
          <w:rFonts w:hint="eastAsia" w:asciiTheme="minorEastAsia" w:hAnsiTheme="minorEastAsia" w:eastAsiaTheme="minorEastAsia" w:cstheme="minorEastAsia"/>
          <w:i w:val="0"/>
          <w:iCs w:val="0"/>
          <w:caps w:val="0"/>
          <w:color w:val="212529"/>
          <w:spacing w:val="0"/>
          <w:sz w:val="28"/>
          <w:szCs w:val="28"/>
          <w:shd w:val="clear" w:fill="FFFFFF"/>
        </w:rPr>
        <w:t>近年来，我校持续秉持产教融合、赛教融合的应用型人才培养方针。以同步推进政校行企合作助力高水平专业群建设实践工作稳步提高；实现人才培养与技术、人才与产业项目紧密结合，为社会、政府、产业、企业培养更多创新型、应用型人才。</w:t>
      </w:r>
    </w:p>
    <w:p>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560" w:lineRule="exact"/>
        <w:ind w:left="0" w:right="0" w:firstLine="560" w:firstLineChars="200"/>
        <w:textAlignment w:val="auto"/>
        <w:rPr>
          <w:rFonts w:hint="eastAsia" w:asciiTheme="minorEastAsia" w:hAnsiTheme="minorEastAsia" w:eastAsiaTheme="minorEastAsia" w:cstheme="minorEastAsia"/>
          <w:i w:val="0"/>
          <w:iCs w:val="0"/>
          <w:caps w:val="0"/>
          <w:color w:val="212529"/>
          <w:spacing w:val="0"/>
          <w:sz w:val="28"/>
          <w:szCs w:val="28"/>
          <w:shd w:val="clear" w:fill="FFFFFF"/>
        </w:rPr>
      </w:pPr>
    </w:p>
    <w:p>
      <w:pPr>
        <w:keepNext w:val="0"/>
        <w:keepLines w:val="0"/>
        <w:pageBreakBefore w:val="0"/>
        <w:widowControl/>
        <w:suppressLineNumbers w:val="0"/>
        <w:shd w:val="clear" w:fill="FFFFFF"/>
        <w:kinsoku/>
        <w:wordWrap/>
        <w:overflowPunct/>
        <w:topLinePunct w:val="0"/>
        <w:autoSpaceDE/>
        <w:autoSpaceDN/>
        <w:bidi w:val="0"/>
        <w:adjustRightInd/>
        <w:snapToGrid/>
        <w:spacing w:line="560" w:lineRule="exact"/>
        <w:ind w:left="0" w:firstLine="562" w:firstLineChars="200"/>
        <w:jc w:val="center"/>
        <w:textAlignment w:val="auto"/>
        <w:rPr>
          <w:rFonts w:hint="eastAsia" w:asciiTheme="minorEastAsia" w:hAnsiTheme="minorEastAsia" w:eastAsiaTheme="minorEastAsia" w:cstheme="minorEastAsia"/>
          <w:b/>
          <w:bCs/>
          <w:i w:val="0"/>
          <w:iCs w:val="0"/>
          <w:caps w:val="0"/>
          <w:spacing w:val="0"/>
          <w:sz w:val="28"/>
          <w:szCs w:val="28"/>
        </w:rPr>
      </w:pPr>
      <w:r>
        <w:rPr>
          <w:rFonts w:hint="eastAsia" w:asciiTheme="minorEastAsia" w:hAnsiTheme="minorEastAsia" w:eastAsiaTheme="minorEastAsia" w:cstheme="minorEastAsia"/>
          <w:b/>
          <w:bCs/>
          <w:i w:val="0"/>
          <w:iCs w:val="0"/>
          <w:caps w:val="0"/>
          <w:spacing w:val="0"/>
          <w:kern w:val="0"/>
          <w:sz w:val="28"/>
          <w:szCs w:val="28"/>
          <w:shd w:val="clear" w:fill="FFFFFF"/>
          <w:lang w:val="en-US" w:eastAsia="zh-CN" w:bidi="ar"/>
        </w:rPr>
        <w:t>树优良考风 创诚信校园——学校开展期末考试 巡考工作</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560" w:lineRule="exact"/>
        <w:ind w:left="0" w:right="0" w:firstLine="560" w:firstLineChars="200"/>
        <w:jc w:val="center"/>
        <w:textAlignment w:val="auto"/>
        <w:rPr>
          <w:rFonts w:hint="eastAsia" w:asciiTheme="minorEastAsia" w:hAnsiTheme="minorEastAsia" w:eastAsiaTheme="minorEastAsia" w:cstheme="minorEastAsia"/>
          <w:sz w:val="28"/>
          <w:szCs w:val="28"/>
        </w:rPr>
      </w:pP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560" w:lineRule="exact"/>
        <w:ind w:left="0" w:right="0" w:firstLine="560" w:firstLineChars="200"/>
        <w:jc w:val="left"/>
        <w:textAlignment w:val="auto"/>
        <w:rPr>
          <w:rFonts w:hint="eastAsia" w:asciiTheme="minorEastAsia" w:hAnsiTheme="minorEastAsia" w:eastAsiaTheme="minorEastAsia" w:cstheme="minorEastAsia"/>
          <w:sz w:val="28"/>
          <w:szCs w:val="28"/>
        </w:rPr>
      </w:pPr>
      <w:r>
        <w:rPr>
          <w:rFonts w:hint="eastAsia" w:asciiTheme="minorEastAsia" w:hAnsiTheme="minorEastAsia" w:eastAsiaTheme="minorEastAsia" w:cstheme="minorEastAsia"/>
          <w:i w:val="0"/>
          <w:iCs w:val="0"/>
          <w:caps w:val="0"/>
          <w:color w:val="212529"/>
          <w:spacing w:val="0"/>
          <w:kern w:val="0"/>
          <w:sz w:val="28"/>
          <w:szCs w:val="28"/>
          <w:shd w:val="clear" w:fill="FFFFFF"/>
          <w:lang w:val="en-US" w:eastAsia="zh-CN" w:bidi="ar"/>
        </w:rPr>
        <w:t>为强化期末考试组织管理，严肃考风考纪，确保考试工作顺利进行。1月2日上午，校党委副书记林艺勇，学生工作部（处）部（处）长汪圳，副部（处）长陈佳莉、张慧、学生教育管理科科长柯林逸炜等一行深入各考场开展期末考试巡查工作。</w:t>
      </w:r>
    </w:p>
    <w:p>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20" w:lineRule="atLeast"/>
        <w:ind w:right="0"/>
        <w:jc w:val="center"/>
        <w:rPr>
          <w:rFonts w:hint="eastAsia" w:asciiTheme="minorEastAsia" w:hAnsiTheme="minorEastAsia" w:eastAsiaTheme="minorEastAsia" w:cstheme="minorEastAsia"/>
          <w:sz w:val="28"/>
          <w:szCs w:val="28"/>
        </w:rPr>
      </w:pPr>
      <w:r>
        <w:rPr>
          <w:rFonts w:hint="eastAsia" w:asciiTheme="minorEastAsia" w:hAnsiTheme="minorEastAsia" w:eastAsiaTheme="minorEastAsia" w:cstheme="minorEastAsia"/>
          <w:sz w:val="28"/>
          <w:szCs w:val="28"/>
          <w:lang w:eastAsia="zh-CN"/>
        </w:rPr>
        <w:drawing>
          <wp:inline distT="0" distB="0" distL="114300" distR="114300">
            <wp:extent cx="4318635" cy="3599180"/>
            <wp:effectExtent l="0" t="0" r="9525" b="12700"/>
            <wp:docPr id="31" name="图片 31" descr="1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1234"/>
                    <pic:cNvPicPr>
                      <a:picLocks noChangeAspect="1"/>
                    </pic:cNvPicPr>
                  </pic:nvPicPr>
                  <pic:blipFill>
                    <a:blip r:embed="rId14"/>
                    <a:stretch>
                      <a:fillRect/>
                    </a:stretch>
                  </pic:blipFill>
                  <pic:spPr>
                    <a:xfrm>
                      <a:off x="0" y="0"/>
                      <a:ext cx="4318635" cy="3599180"/>
                    </a:xfrm>
                    <a:prstGeom prst="rect">
                      <a:avLst/>
                    </a:prstGeom>
                  </pic:spPr>
                </pic:pic>
              </a:graphicData>
            </a:graphic>
          </wp:inline>
        </w:drawing>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560" w:lineRule="exact"/>
        <w:ind w:left="0" w:right="0" w:firstLine="560" w:firstLineChars="200"/>
        <w:jc w:val="left"/>
        <w:textAlignment w:val="auto"/>
        <w:rPr>
          <w:rFonts w:hint="eastAsia" w:asciiTheme="minorEastAsia" w:hAnsiTheme="minorEastAsia" w:eastAsiaTheme="minorEastAsia" w:cstheme="minorEastAsia"/>
          <w:sz w:val="28"/>
          <w:szCs w:val="28"/>
        </w:rPr>
      </w:pPr>
      <w:r>
        <w:rPr>
          <w:rFonts w:hint="eastAsia" w:asciiTheme="minorEastAsia" w:hAnsiTheme="minorEastAsia" w:eastAsiaTheme="minorEastAsia" w:cstheme="minorEastAsia"/>
          <w:i w:val="0"/>
          <w:iCs w:val="0"/>
          <w:caps w:val="0"/>
          <w:color w:val="212529"/>
          <w:spacing w:val="0"/>
          <w:kern w:val="0"/>
          <w:sz w:val="28"/>
          <w:szCs w:val="28"/>
          <w:shd w:val="clear" w:fill="FFFFFF"/>
          <w:lang w:val="en-US" w:eastAsia="zh-CN" w:bidi="ar"/>
        </w:rPr>
        <w:t>巡考过程中，林艺勇副书记带队对考场秩序、监考人员配备情况、学生考纪考风、学生作答情况等进行全面检查，并与部分监考教师进行沟通，仔细询问监考老师有关考场布置及学生缺考情况，督促监考教师认真负责，杜绝考试违规作弊现象的发生，确保为学生营造一个公平公正的考试环境。</w:t>
      </w:r>
    </w:p>
    <w:p>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20" w:lineRule="atLeast"/>
        <w:ind w:right="0"/>
        <w:jc w:val="center"/>
        <w:rPr>
          <w:rFonts w:hint="eastAsia" w:asciiTheme="minorEastAsia" w:hAnsiTheme="minorEastAsia" w:eastAsiaTheme="minorEastAsia" w:cstheme="minorEastAsia"/>
          <w:sz w:val="28"/>
          <w:szCs w:val="28"/>
        </w:rPr>
      </w:pPr>
      <w:r>
        <w:rPr>
          <w:rFonts w:hint="eastAsia" w:asciiTheme="minorEastAsia" w:hAnsiTheme="minorEastAsia" w:eastAsiaTheme="minorEastAsia" w:cstheme="minorEastAsia"/>
          <w:i w:val="0"/>
          <w:iCs w:val="0"/>
          <w:caps w:val="0"/>
          <w:color w:val="212529"/>
          <w:spacing w:val="0"/>
          <w:kern w:val="0"/>
          <w:sz w:val="28"/>
          <w:szCs w:val="28"/>
          <w:shd w:val="clear" w:fill="FFFFFF"/>
          <w:lang w:val="en-US" w:eastAsia="zh-CN" w:bidi="ar"/>
        </w:rPr>
        <w:drawing>
          <wp:inline distT="0" distB="0" distL="114300" distR="114300">
            <wp:extent cx="4324350" cy="3600450"/>
            <wp:effectExtent l="0" t="0" r="3810" b="11430"/>
            <wp:docPr id="12" name="图片 11"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1" descr="IMG_257"/>
                    <pic:cNvPicPr>
                      <a:picLocks noChangeAspect="1"/>
                    </pic:cNvPicPr>
                  </pic:nvPicPr>
                  <pic:blipFill>
                    <a:blip r:embed="rId15"/>
                    <a:stretch>
                      <a:fillRect/>
                    </a:stretch>
                  </pic:blipFill>
                  <pic:spPr>
                    <a:xfrm>
                      <a:off x="0" y="0"/>
                      <a:ext cx="4324350" cy="3600450"/>
                    </a:xfrm>
                    <a:prstGeom prst="rect">
                      <a:avLst/>
                    </a:prstGeom>
                    <a:noFill/>
                    <a:ln w="9525">
                      <a:noFill/>
                    </a:ln>
                  </pic:spPr>
                </pic:pic>
              </a:graphicData>
            </a:graphic>
          </wp:inline>
        </w:drawing>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560" w:lineRule="exact"/>
        <w:ind w:left="0" w:right="0" w:firstLine="560" w:firstLineChars="200"/>
        <w:jc w:val="left"/>
        <w:textAlignment w:val="auto"/>
        <w:rPr>
          <w:rFonts w:hint="eastAsia" w:asciiTheme="minorEastAsia" w:hAnsiTheme="minorEastAsia" w:eastAsiaTheme="minorEastAsia" w:cstheme="minorEastAsia"/>
          <w:sz w:val="28"/>
          <w:szCs w:val="28"/>
        </w:rPr>
      </w:pPr>
      <w:r>
        <w:rPr>
          <w:rFonts w:hint="eastAsia" w:asciiTheme="minorEastAsia" w:hAnsiTheme="minorEastAsia" w:eastAsiaTheme="minorEastAsia" w:cstheme="minorEastAsia"/>
          <w:i w:val="0"/>
          <w:iCs w:val="0"/>
          <w:caps w:val="0"/>
          <w:color w:val="212529"/>
          <w:spacing w:val="0"/>
          <w:kern w:val="0"/>
          <w:sz w:val="28"/>
          <w:szCs w:val="28"/>
          <w:shd w:val="clear" w:fill="FFFFFF"/>
          <w:lang w:val="en-US" w:eastAsia="zh-CN" w:bidi="ar"/>
        </w:rPr>
        <w:t>从巡考结果看，考场环境安静整洁，监考老师对现场检查严格，学生均按要求及时上缴手机，能够自觉遵守考试纪律，做到诚信考试。考场纪律严肃、考试秩序井然。</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560" w:lineRule="exact"/>
        <w:ind w:left="0" w:right="0" w:firstLine="560" w:firstLineChars="200"/>
        <w:jc w:val="left"/>
        <w:textAlignment w:val="auto"/>
        <w:rPr>
          <w:rFonts w:hint="eastAsia" w:asciiTheme="minorEastAsia" w:hAnsiTheme="minorEastAsia" w:eastAsiaTheme="minorEastAsia" w:cstheme="minorEastAsia"/>
          <w:i w:val="0"/>
          <w:iCs w:val="0"/>
          <w:caps w:val="0"/>
          <w:color w:val="212529"/>
          <w:spacing w:val="0"/>
          <w:kern w:val="0"/>
          <w:sz w:val="28"/>
          <w:szCs w:val="28"/>
          <w:shd w:val="clear" w:fill="FFFFFF"/>
          <w:lang w:val="en-US" w:eastAsia="zh-CN" w:bidi="ar"/>
        </w:rPr>
        <w:sectPr>
          <w:pgSz w:w="11906" w:h="16838"/>
          <w:pgMar w:top="1440" w:right="1800" w:bottom="1440" w:left="1800" w:header="851" w:footer="992" w:gutter="0"/>
          <w:cols w:space="425" w:num="1"/>
          <w:docGrid w:type="lines" w:linePitch="312" w:charSpace="0"/>
        </w:sectPr>
      </w:pPr>
      <w:r>
        <w:rPr>
          <w:rFonts w:hint="eastAsia" w:asciiTheme="minorEastAsia" w:hAnsiTheme="minorEastAsia" w:eastAsiaTheme="minorEastAsia" w:cstheme="minorEastAsia"/>
          <w:i w:val="0"/>
          <w:iCs w:val="0"/>
          <w:caps w:val="0"/>
          <w:color w:val="212529"/>
          <w:spacing w:val="0"/>
          <w:kern w:val="0"/>
          <w:sz w:val="28"/>
          <w:szCs w:val="28"/>
          <w:shd w:val="clear" w:fill="FFFFFF"/>
          <w:lang w:val="en-US" w:eastAsia="zh-CN" w:bidi="ar"/>
        </w:rPr>
        <w:t>我校一直高度重视学风建设，学校领导带队进行期末巡考已成为每学期开展的一项常态化工作。今后，学校将不断强化学生诚信考试教育，以考风促进教风、学风建设，把责任落实落细，营造考风端正、考纪严明的良好氛围，切实提高人才培养质</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560" w:lineRule="exact"/>
        <w:ind w:right="0" w:firstLine="562" w:firstLineChars="200"/>
        <w:jc w:val="left"/>
        <w:textAlignment w:val="auto"/>
        <w:rPr>
          <w:rFonts w:hint="eastAsia" w:asciiTheme="minorEastAsia" w:hAnsiTheme="minorEastAsia" w:eastAsiaTheme="minorEastAsia" w:cstheme="minorEastAsia"/>
          <w:b/>
          <w:bCs/>
          <w:i w:val="0"/>
          <w:iCs w:val="0"/>
          <w:caps w:val="0"/>
          <w:spacing w:val="0"/>
          <w:kern w:val="0"/>
          <w:sz w:val="28"/>
          <w:szCs w:val="28"/>
          <w:shd w:val="clear" w:fill="FFFFFF"/>
          <w:lang w:val="en-US" w:eastAsia="zh-CN" w:bidi="ar"/>
        </w:rPr>
      </w:pPr>
      <w:r>
        <w:rPr>
          <w:rFonts w:hint="eastAsia" w:asciiTheme="minorEastAsia" w:hAnsiTheme="minorEastAsia" w:eastAsiaTheme="minorEastAsia" w:cstheme="minorEastAsia"/>
          <w:b/>
          <w:bCs/>
          <w:i w:val="0"/>
          <w:iCs w:val="0"/>
          <w:caps w:val="0"/>
          <w:spacing w:val="0"/>
          <w:kern w:val="0"/>
          <w:sz w:val="28"/>
          <w:szCs w:val="28"/>
          <w:shd w:val="clear" w:fill="FFFFFF"/>
          <w:lang w:val="en-US" w:eastAsia="zh-CN" w:bidi="ar"/>
        </w:rPr>
        <w:t>喜讯丨福州软件职业技术学院游戏产业学院教师成功获得福建省教育厅省级专业带头人认定</w:t>
      </w:r>
    </w:p>
    <w:p>
      <w:pPr>
        <w:pStyle w:val="2"/>
        <w:keepNext w:val="0"/>
        <w:keepLines w:val="0"/>
        <w:pageBreakBefore w:val="0"/>
        <w:kinsoku/>
        <w:wordWrap/>
        <w:overflowPunct/>
        <w:topLinePunct w:val="0"/>
        <w:autoSpaceDE/>
        <w:autoSpaceDN/>
        <w:bidi w:val="0"/>
        <w:adjustRightInd/>
        <w:snapToGrid/>
        <w:spacing w:line="560" w:lineRule="exact"/>
        <w:ind w:firstLine="400" w:firstLineChars="200"/>
        <w:textAlignment w:val="auto"/>
        <w:rPr>
          <w:rFonts w:hint="default"/>
          <w:lang w:val="en-US"/>
        </w:rPr>
      </w:pPr>
    </w:p>
    <w:p>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560" w:lineRule="exact"/>
        <w:ind w:left="0" w:right="0" w:firstLine="560" w:firstLineChars="200"/>
        <w:textAlignment w:val="auto"/>
        <w:rPr>
          <w:rFonts w:hint="eastAsia" w:asciiTheme="minorEastAsia" w:hAnsiTheme="minorEastAsia" w:eastAsiaTheme="minorEastAsia" w:cstheme="minorEastAsia"/>
          <w:i w:val="0"/>
          <w:iCs w:val="0"/>
          <w:caps w:val="0"/>
          <w:color w:val="212529"/>
          <w:spacing w:val="0"/>
          <w:sz w:val="28"/>
          <w:szCs w:val="28"/>
          <w:shd w:val="clear" w:fill="FFFFFF"/>
        </w:rPr>
      </w:pPr>
      <w:r>
        <w:rPr>
          <w:rFonts w:hint="eastAsia" w:asciiTheme="minorEastAsia" w:hAnsiTheme="minorEastAsia" w:eastAsiaTheme="minorEastAsia" w:cstheme="minorEastAsia"/>
          <w:i w:val="0"/>
          <w:iCs w:val="0"/>
          <w:caps w:val="0"/>
          <w:color w:val="212529"/>
          <w:spacing w:val="0"/>
          <w:sz w:val="28"/>
          <w:szCs w:val="28"/>
          <w:shd w:val="clear" w:fill="FFFFFF"/>
        </w:rPr>
        <w:t>近日，福建省教育厅公布职业院校名师名校长和专业带头人名单，经过三年培养、专家遴选、层层筛选，我校游戏产业学院李榕玲院长成功获得福建省专业带头人认定。</w:t>
      </w:r>
    </w:p>
    <w:p>
      <w:pPr>
        <w:pStyle w:val="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20" w:lineRule="atLeast"/>
        <w:ind w:left="0" w:right="0" w:firstLine="420"/>
        <w:jc w:val="center"/>
        <w:rPr>
          <w:rFonts w:hint="eastAsia" w:asciiTheme="minorEastAsia" w:hAnsiTheme="minorEastAsia" w:eastAsiaTheme="minorEastAsia" w:cstheme="minorEastAsia"/>
          <w:sz w:val="28"/>
          <w:szCs w:val="28"/>
        </w:rPr>
      </w:pPr>
      <w:r>
        <w:rPr>
          <w:rFonts w:hint="eastAsia" w:asciiTheme="minorEastAsia" w:hAnsiTheme="minorEastAsia" w:eastAsiaTheme="minorEastAsia" w:cstheme="minorEastAsia"/>
          <w:i w:val="0"/>
          <w:iCs w:val="0"/>
          <w:caps w:val="0"/>
          <w:color w:val="212529"/>
          <w:spacing w:val="0"/>
          <w:sz w:val="28"/>
          <w:szCs w:val="28"/>
          <w:shd w:val="clear" w:fill="FFFFFF"/>
        </w:rPr>
        <w:drawing>
          <wp:inline distT="0" distB="0" distL="114300" distR="114300">
            <wp:extent cx="3887470" cy="5506720"/>
            <wp:effectExtent l="0" t="0" r="17780" b="17780"/>
            <wp:docPr id="32" name="图片 12"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2" descr="1.png"/>
                    <pic:cNvPicPr>
                      <a:picLocks noChangeAspect="1"/>
                    </pic:cNvPicPr>
                  </pic:nvPicPr>
                  <pic:blipFill>
                    <a:blip r:embed="rId16"/>
                    <a:stretch>
                      <a:fillRect/>
                    </a:stretch>
                  </pic:blipFill>
                  <pic:spPr>
                    <a:xfrm>
                      <a:off x="0" y="0"/>
                      <a:ext cx="3887470" cy="5506720"/>
                    </a:xfrm>
                    <a:prstGeom prst="rect">
                      <a:avLst/>
                    </a:prstGeom>
                    <a:noFill/>
                    <a:ln w="9525">
                      <a:noFill/>
                    </a:ln>
                  </pic:spPr>
                </pic:pic>
              </a:graphicData>
            </a:graphic>
          </wp:inline>
        </w:drawing>
      </w:r>
    </w:p>
    <w:p>
      <w:pPr>
        <w:pStyle w:val="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20" w:lineRule="atLeast"/>
        <w:ind w:left="0" w:right="0" w:firstLine="420"/>
        <w:jc w:val="center"/>
        <w:rPr>
          <w:rFonts w:hint="eastAsia" w:asciiTheme="minorEastAsia" w:hAnsiTheme="minorEastAsia" w:eastAsiaTheme="minorEastAsia" w:cstheme="minorEastAsia"/>
          <w:sz w:val="28"/>
          <w:szCs w:val="28"/>
        </w:rPr>
      </w:pPr>
      <w:r>
        <w:rPr>
          <w:rFonts w:hint="eastAsia" w:asciiTheme="minorEastAsia" w:hAnsiTheme="minorEastAsia" w:eastAsiaTheme="minorEastAsia" w:cstheme="minorEastAsia"/>
          <w:i w:val="0"/>
          <w:iCs w:val="0"/>
          <w:caps w:val="0"/>
          <w:color w:val="212529"/>
          <w:spacing w:val="0"/>
          <w:sz w:val="28"/>
          <w:szCs w:val="28"/>
          <w:shd w:val="clear" w:fill="FFFFFF"/>
        </w:rPr>
        <w:drawing>
          <wp:inline distT="0" distB="0" distL="114300" distR="114300">
            <wp:extent cx="5372100" cy="7611110"/>
            <wp:effectExtent l="0" t="0" r="0" b="8890"/>
            <wp:docPr id="18" name="图片 13"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3" descr="2.png"/>
                    <pic:cNvPicPr>
                      <a:picLocks noChangeAspect="1"/>
                    </pic:cNvPicPr>
                  </pic:nvPicPr>
                  <pic:blipFill>
                    <a:blip r:embed="rId17"/>
                    <a:stretch>
                      <a:fillRect/>
                    </a:stretch>
                  </pic:blipFill>
                  <pic:spPr>
                    <a:xfrm>
                      <a:off x="0" y="0"/>
                      <a:ext cx="5372100" cy="7611110"/>
                    </a:xfrm>
                    <a:prstGeom prst="rect">
                      <a:avLst/>
                    </a:prstGeom>
                    <a:noFill/>
                    <a:ln w="9525">
                      <a:noFill/>
                    </a:ln>
                  </pic:spPr>
                </pic:pic>
              </a:graphicData>
            </a:graphic>
          </wp:inline>
        </w:drawing>
      </w:r>
    </w:p>
    <w:p>
      <w:pPr>
        <w:pStyle w:val="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20" w:lineRule="atLeast"/>
        <w:ind w:left="0" w:right="0" w:firstLine="420"/>
        <w:jc w:val="center"/>
        <w:rPr>
          <w:rFonts w:hint="eastAsia" w:asciiTheme="minorEastAsia" w:hAnsiTheme="minorEastAsia" w:eastAsiaTheme="minorEastAsia" w:cstheme="minorEastAsia"/>
          <w:sz w:val="28"/>
          <w:szCs w:val="28"/>
        </w:rPr>
      </w:pPr>
      <w:r>
        <w:rPr>
          <w:rFonts w:hint="eastAsia" w:asciiTheme="minorEastAsia" w:hAnsiTheme="minorEastAsia" w:eastAsiaTheme="minorEastAsia" w:cstheme="minorEastAsia"/>
          <w:i w:val="0"/>
          <w:iCs w:val="0"/>
          <w:caps w:val="0"/>
          <w:color w:val="212529"/>
          <w:spacing w:val="0"/>
          <w:sz w:val="28"/>
          <w:szCs w:val="28"/>
          <w:shd w:val="clear" w:fill="FFFFFF"/>
        </w:rPr>
        <w:drawing>
          <wp:inline distT="0" distB="0" distL="114300" distR="114300">
            <wp:extent cx="5012055" cy="7099935"/>
            <wp:effectExtent l="0" t="0" r="17145" b="5715"/>
            <wp:docPr id="14" name="图片 14"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3.png"/>
                    <pic:cNvPicPr>
                      <a:picLocks noChangeAspect="1"/>
                    </pic:cNvPicPr>
                  </pic:nvPicPr>
                  <pic:blipFill>
                    <a:blip r:embed="rId18"/>
                    <a:stretch>
                      <a:fillRect/>
                    </a:stretch>
                  </pic:blipFill>
                  <pic:spPr>
                    <a:xfrm>
                      <a:off x="0" y="0"/>
                      <a:ext cx="5012055" cy="7099935"/>
                    </a:xfrm>
                    <a:prstGeom prst="rect">
                      <a:avLst/>
                    </a:prstGeom>
                    <a:noFill/>
                    <a:ln w="9525">
                      <a:noFill/>
                    </a:ln>
                  </pic:spPr>
                </pic:pic>
              </a:graphicData>
            </a:graphic>
          </wp:inline>
        </w:drawing>
      </w:r>
      <w:r>
        <w:rPr>
          <w:rFonts w:hint="eastAsia" w:asciiTheme="minorEastAsia" w:hAnsiTheme="minorEastAsia" w:eastAsiaTheme="minorEastAsia" w:cstheme="minorEastAsia"/>
          <w:i w:val="0"/>
          <w:iCs w:val="0"/>
          <w:caps w:val="0"/>
          <w:color w:val="212529"/>
          <w:spacing w:val="0"/>
          <w:sz w:val="28"/>
          <w:szCs w:val="28"/>
          <w:shd w:val="clear" w:fill="FFFFFF"/>
        </w:rPr>
        <w:drawing>
          <wp:inline distT="0" distB="0" distL="114300" distR="114300">
            <wp:extent cx="4319270" cy="6118225"/>
            <wp:effectExtent l="0" t="0" r="5080" b="15875"/>
            <wp:docPr id="15" name="图片 15" descr="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4.png"/>
                    <pic:cNvPicPr>
                      <a:picLocks noChangeAspect="1"/>
                    </pic:cNvPicPr>
                  </pic:nvPicPr>
                  <pic:blipFill>
                    <a:blip r:embed="rId19"/>
                    <a:stretch>
                      <a:fillRect/>
                    </a:stretch>
                  </pic:blipFill>
                  <pic:spPr>
                    <a:xfrm>
                      <a:off x="0" y="0"/>
                      <a:ext cx="4319270" cy="6118225"/>
                    </a:xfrm>
                    <a:prstGeom prst="rect">
                      <a:avLst/>
                    </a:prstGeom>
                    <a:noFill/>
                    <a:ln w="9525">
                      <a:noFill/>
                    </a:ln>
                  </pic:spPr>
                </pic:pic>
              </a:graphicData>
            </a:graphic>
          </wp:inline>
        </w:drawing>
      </w:r>
    </w:p>
    <w:p>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560" w:lineRule="exact"/>
        <w:ind w:left="0" w:right="0" w:firstLine="560" w:firstLineChars="200"/>
        <w:textAlignment w:val="auto"/>
        <w:rPr>
          <w:rFonts w:hint="eastAsia" w:asciiTheme="minorEastAsia" w:hAnsiTheme="minorEastAsia" w:eastAsiaTheme="minorEastAsia" w:cstheme="minorEastAsia"/>
          <w:sz w:val="28"/>
          <w:szCs w:val="28"/>
        </w:rPr>
      </w:pPr>
      <w:r>
        <w:rPr>
          <w:rFonts w:hint="eastAsia" w:asciiTheme="minorEastAsia" w:hAnsiTheme="minorEastAsia" w:eastAsiaTheme="minorEastAsia" w:cstheme="minorEastAsia"/>
          <w:i w:val="0"/>
          <w:iCs w:val="0"/>
          <w:caps w:val="0"/>
          <w:color w:val="212529"/>
          <w:spacing w:val="0"/>
          <w:sz w:val="28"/>
          <w:szCs w:val="28"/>
          <w:shd w:val="clear" w:fill="FFFFFF"/>
        </w:rPr>
        <w:t>李榕玲，教授职称，硕士学位，现任福州软件职业技术学院游戏产业学院院长，兼学生党总支书记，福建省优秀教师，福建省专业带头人，福建省课程思政教学名师，福建省高职院校教科研组成员，福建省美术家协会会员。主编教材《虚拟现实技术》《色彩构成》等6本，从教十六年，曾获得福州市教育系统“先进工作者”“先进个人”荣誉称号2项；获得福建省职业教育教学成果“一等奖”，福建省职业院校教学能力比赛“一等奖”一项、“二等奖”一项，“三等奖”一项。油画作品曾两次获得福建省教育厅主办的展览“二等奖”。主持课程获得省级课程思政示范课1门，省级精品课程2门，指导学生多次在各类竞赛获奖，带领虚拟现实技术应用专业群获得“福建省双高专业群立项”；参与“游戏设计”项目获得福建省职业教育专业教学资源库建设1项，主持项目游戏产业学院获批福建省高职院校首批产业学院试点；主持项目游戏动漫专业群获批福州市民办院校专项资金（84万）；主持或参与省级科研课题8项；参与福建省职业教育课题改革研究项目获得优秀结题；主持项目获批《中高职衔接专业人才培养方案制定》。曾受福建教育学院邀请担任“职教国培”项目导师，累计发表核心和各类期刊15篇、其中本科学报7篇，核心期刊1篇。</w:t>
      </w:r>
    </w:p>
    <w:p>
      <w:pPr>
        <w:pStyle w:val="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20" w:lineRule="atLeast"/>
        <w:ind w:right="0"/>
        <w:jc w:val="center"/>
        <w:rPr>
          <w:rFonts w:hint="eastAsia" w:asciiTheme="minorEastAsia" w:hAnsiTheme="minorEastAsia" w:eastAsiaTheme="minorEastAsia" w:cstheme="minorEastAsia"/>
          <w:sz w:val="28"/>
          <w:szCs w:val="28"/>
        </w:rPr>
      </w:pPr>
      <w:r>
        <w:rPr>
          <w:rFonts w:hint="eastAsia" w:asciiTheme="minorEastAsia" w:hAnsiTheme="minorEastAsia" w:eastAsiaTheme="minorEastAsia" w:cstheme="minorEastAsia"/>
          <w:i w:val="0"/>
          <w:iCs w:val="0"/>
          <w:caps w:val="0"/>
          <w:color w:val="212529"/>
          <w:spacing w:val="0"/>
          <w:sz w:val="28"/>
          <w:szCs w:val="28"/>
          <w:shd w:val="clear" w:fill="FFFFFF"/>
        </w:rPr>
        <w:drawing>
          <wp:inline distT="0" distB="0" distL="114300" distR="114300">
            <wp:extent cx="4762500" cy="3076575"/>
            <wp:effectExtent l="0" t="0" r="7620" b="1905"/>
            <wp:docPr id="16" name="图片 16" descr="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5.png"/>
                    <pic:cNvPicPr>
                      <a:picLocks noChangeAspect="1"/>
                    </pic:cNvPicPr>
                  </pic:nvPicPr>
                  <pic:blipFill>
                    <a:blip r:embed="rId20"/>
                    <a:stretch>
                      <a:fillRect/>
                    </a:stretch>
                  </pic:blipFill>
                  <pic:spPr>
                    <a:xfrm>
                      <a:off x="0" y="0"/>
                      <a:ext cx="4762500" cy="3076575"/>
                    </a:xfrm>
                    <a:prstGeom prst="rect">
                      <a:avLst/>
                    </a:prstGeom>
                    <a:noFill/>
                    <a:ln w="9525">
                      <a:noFill/>
                    </a:ln>
                  </pic:spPr>
                </pic:pic>
              </a:graphicData>
            </a:graphic>
          </wp:inline>
        </w:drawing>
      </w:r>
    </w:p>
    <w:p>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560" w:lineRule="exact"/>
        <w:ind w:left="0" w:right="0" w:firstLine="560" w:firstLineChars="200"/>
        <w:textAlignment w:val="auto"/>
        <w:rPr>
          <w:rFonts w:hint="eastAsia" w:asciiTheme="minorEastAsia" w:hAnsiTheme="minorEastAsia" w:eastAsiaTheme="minorEastAsia" w:cstheme="minorEastAsia"/>
          <w:i w:val="0"/>
          <w:iCs w:val="0"/>
          <w:caps w:val="0"/>
          <w:color w:val="212529"/>
          <w:spacing w:val="0"/>
          <w:sz w:val="28"/>
          <w:szCs w:val="28"/>
          <w:shd w:val="clear" w:fill="FFFFFF"/>
        </w:rPr>
      </w:pPr>
      <w:r>
        <w:rPr>
          <w:rFonts w:hint="eastAsia" w:asciiTheme="minorEastAsia" w:hAnsiTheme="minorEastAsia" w:eastAsiaTheme="minorEastAsia" w:cstheme="minorEastAsia"/>
          <w:i w:val="0"/>
          <w:iCs w:val="0"/>
          <w:caps w:val="0"/>
          <w:color w:val="212529"/>
          <w:spacing w:val="0"/>
          <w:sz w:val="28"/>
          <w:szCs w:val="28"/>
          <w:shd w:val="clear" w:fill="FFFFFF"/>
        </w:rPr>
        <w:t>游戏产业学院将继续发挥专业带头人示范作用，引领广大教师以名师为榜样，不断提升教学水平和专业素养，严谨治学，潜心育人；持续加大对优秀教师的培养帮扶力度，外引内培，为教师创造更多学习空间和平台；争取更多教师参与到教育厅专业带头人培养项目中，为职业教育事业的发展提供强有力的支撑和保障。</w:t>
      </w:r>
    </w:p>
    <w:p>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560" w:lineRule="exact"/>
        <w:ind w:left="0" w:right="0" w:firstLine="560" w:firstLineChars="200"/>
        <w:textAlignment w:val="auto"/>
        <w:rPr>
          <w:rFonts w:hint="eastAsia" w:asciiTheme="minorEastAsia" w:hAnsiTheme="minorEastAsia" w:eastAsiaTheme="minorEastAsia" w:cstheme="minorEastAsia"/>
          <w:i w:val="0"/>
          <w:iCs w:val="0"/>
          <w:caps w:val="0"/>
          <w:color w:val="212529"/>
          <w:spacing w:val="0"/>
          <w:sz w:val="28"/>
          <w:szCs w:val="28"/>
          <w:shd w:val="clear" w:fill="FFFFFF"/>
        </w:rPr>
      </w:pPr>
    </w:p>
    <w:p>
      <w:pPr>
        <w:keepNext w:val="0"/>
        <w:keepLines w:val="0"/>
        <w:pageBreakBefore w:val="0"/>
        <w:widowControl/>
        <w:suppressLineNumbers w:val="0"/>
        <w:shd w:val="clear" w:fill="FFFFFF"/>
        <w:kinsoku/>
        <w:wordWrap/>
        <w:overflowPunct/>
        <w:topLinePunct w:val="0"/>
        <w:autoSpaceDE/>
        <w:autoSpaceDN/>
        <w:bidi w:val="0"/>
        <w:adjustRightInd/>
        <w:snapToGrid/>
        <w:spacing w:line="560" w:lineRule="exact"/>
        <w:ind w:left="0" w:firstLine="562" w:firstLineChars="200"/>
        <w:jc w:val="center"/>
        <w:textAlignment w:val="auto"/>
        <w:rPr>
          <w:rFonts w:hint="eastAsia" w:asciiTheme="minorEastAsia" w:hAnsiTheme="minorEastAsia" w:eastAsiaTheme="minorEastAsia" w:cstheme="minorEastAsia"/>
          <w:b/>
          <w:bCs/>
          <w:i w:val="0"/>
          <w:iCs w:val="0"/>
          <w:caps w:val="0"/>
          <w:spacing w:val="0"/>
          <w:sz w:val="28"/>
          <w:szCs w:val="28"/>
        </w:rPr>
      </w:pPr>
      <w:r>
        <w:rPr>
          <w:rFonts w:hint="eastAsia" w:asciiTheme="minorEastAsia" w:hAnsiTheme="minorEastAsia" w:eastAsiaTheme="minorEastAsia" w:cstheme="minorEastAsia"/>
          <w:b/>
          <w:bCs/>
          <w:i w:val="0"/>
          <w:iCs w:val="0"/>
          <w:caps w:val="0"/>
          <w:spacing w:val="0"/>
          <w:kern w:val="0"/>
          <w:sz w:val="28"/>
          <w:szCs w:val="28"/>
          <w:shd w:val="clear" w:fill="FFFFFF"/>
          <w:lang w:val="en-US" w:eastAsia="zh-CN" w:bidi="ar"/>
        </w:rPr>
        <w:t>喜讯丨福州软件职业技术学院游戏产业学院师生在2023年第二批福建省大学生学科专业竞赛获得多项奖项</w:t>
      </w:r>
    </w:p>
    <w:p>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560" w:lineRule="exact"/>
        <w:ind w:left="0" w:right="0" w:firstLine="560" w:firstLineChars="200"/>
        <w:textAlignment w:val="auto"/>
        <w:rPr>
          <w:rFonts w:hint="eastAsia" w:asciiTheme="minorEastAsia" w:hAnsiTheme="minorEastAsia" w:eastAsiaTheme="minorEastAsia" w:cstheme="minorEastAsia"/>
          <w:i w:val="0"/>
          <w:iCs w:val="0"/>
          <w:caps w:val="0"/>
          <w:color w:val="212529"/>
          <w:spacing w:val="0"/>
          <w:sz w:val="28"/>
          <w:szCs w:val="28"/>
          <w:shd w:val="clear" w:fill="FFFFFF"/>
        </w:rPr>
      </w:pPr>
    </w:p>
    <w:p>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560" w:lineRule="exact"/>
        <w:ind w:left="0" w:right="0" w:firstLine="560" w:firstLineChars="200"/>
        <w:textAlignment w:val="auto"/>
        <w:rPr>
          <w:rFonts w:hint="eastAsia" w:asciiTheme="minorEastAsia" w:hAnsiTheme="minorEastAsia" w:eastAsiaTheme="minorEastAsia" w:cstheme="minorEastAsia"/>
          <w:sz w:val="28"/>
          <w:szCs w:val="28"/>
        </w:rPr>
      </w:pPr>
      <w:r>
        <w:rPr>
          <w:rFonts w:hint="eastAsia" w:asciiTheme="minorEastAsia" w:hAnsiTheme="minorEastAsia" w:eastAsiaTheme="minorEastAsia" w:cstheme="minorEastAsia"/>
          <w:i w:val="0"/>
          <w:iCs w:val="0"/>
          <w:caps w:val="0"/>
          <w:color w:val="212529"/>
          <w:spacing w:val="0"/>
          <w:sz w:val="28"/>
          <w:szCs w:val="28"/>
          <w:shd w:val="clear" w:fill="FFFFFF"/>
        </w:rPr>
        <w:t>2024年1月4日，经福建省教育厅《关于2023年第二批福建省大学生学科专业竞赛获奖名单的公示》公示，我校游戏产业学院师生队伍于第二批福建省大学生学科专业竞赛福建省大学生动漫游戏创意设计大赛这一赛项中，获一等奖一项、二等奖一项、三等奖一项。</w:t>
      </w:r>
    </w:p>
    <w:p>
      <w:pPr>
        <w:pStyle w:val="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20" w:lineRule="atLeast"/>
        <w:ind w:left="0" w:right="0" w:firstLine="420"/>
        <w:jc w:val="center"/>
        <w:rPr>
          <w:rFonts w:hint="eastAsia" w:asciiTheme="minorEastAsia" w:hAnsiTheme="minorEastAsia" w:eastAsiaTheme="minorEastAsia" w:cstheme="minorEastAsia"/>
          <w:sz w:val="28"/>
          <w:szCs w:val="28"/>
        </w:rPr>
      </w:pPr>
      <w:r>
        <w:rPr>
          <w:rFonts w:hint="eastAsia" w:asciiTheme="minorEastAsia" w:hAnsiTheme="minorEastAsia" w:eastAsiaTheme="minorEastAsia" w:cstheme="minorEastAsia"/>
          <w:i w:val="0"/>
          <w:iCs w:val="0"/>
          <w:caps w:val="0"/>
          <w:color w:val="212529"/>
          <w:spacing w:val="0"/>
          <w:sz w:val="28"/>
          <w:szCs w:val="28"/>
          <w:shd w:val="clear" w:fill="FFFFFF"/>
        </w:rPr>
        <w:drawing>
          <wp:inline distT="0" distB="0" distL="114300" distR="114300">
            <wp:extent cx="4762500" cy="3924300"/>
            <wp:effectExtent l="0" t="0" r="7620" b="7620"/>
            <wp:docPr id="22" name="图片 19"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9" descr="1.jpg"/>
                    <pic:cNvPicPr>
                      <a:picLocks noChangeAspect="1"/>
                    </pic:cNvPicPr>
                  </pic:nvPicPr>
                  <pic:blipFill>
                    <a:blip r:embed="rId21"/>
                    <a:stretch>
                      <a:fillRect/>
                    </a:stretch>
                  </pic:blipFill>
                  <pic:spPr>
                    <a:xfrm>
                      <a:off x="0" y="0"/>
                      <a:ext cx="4762500" cy="3924300"/>
                    </a:xfrm>
                    <a:prstGeom prst="rect">
                      <a:avLst/>
                    </a:prstGeom>
                    <a:noFill/>
                    <a:ln w="9525">
                      <a:noFill/>
                    </a:ln>
                  </pic:spPr>
                </pic:pic>
              </a:graphicData>
            </a:graphic>
          </wp:inline>
        </w:drawing>
      </w:r>
    </w:p>
    <w:p>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560" w:lineRule="exact"/>
        <w:ind w:left="0" w:right="0" w:firstLine="560" w:firstLineChars="200"/>
        <w:textAlignment w:val="auto"/>
        <w:rPr>
          <w:rFonts w:hint="eastAsia" w:asciiTheme="minorEastAsia" w:hAnsiTheme="minorEastAsia" w:eastAsiaTheme="minorEastAsia" w:cstheme="minorEastAsia"/>
          <w:sz w:val="28"/>
          <w:szCs w:val="28"/>
        </w:rPr>
      </w:pPr>
      <w:r>
        <w:rPr>
          <w:rFonts w:hint="eastAsia" w:asciiTheme="minorEastAsia" w:hAnsiTheme="minorEastAsia" w:eastAsiaTheme="minorEastAsia" w:cstheme="minorEastAsia"/>
          <w:i w:val="0"/>
          <w:iCs w:val="0"/>
          <w:caps w:val="0"/>
          <w:color w:val="212529"/>
          <w:spacing w:val="0"/>
          <w:sz w:val="28"/>
          <w:szCs w:val="28"/>
          <w:shd w:val="clear" w:fill="FFFFFF"/>
        </w:rPr>
        <w:t>据悉，大赛赛项福建省大学生动漫游戏创意设计大赛于2023年11月开展以来，共收到全省20所院校推荐的146件作品。根据《福建省高校大学生学科专业竞赛管理办法》（闽教规 (2023)2号）相关文件要求，经专家评审，最终确定获奖作品35件。</w:t>
      </w:r>
    </w:p>
    <w:p>
      <w:pPr>
        <w:pStyle w:val="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20" w:lineRule="atLeast"/>
        <w:ind w:left="0" w:right="0" w:firstLine="420"/>
        <w:jc w:val="center"/>
        <w:rPr>
          <w:rFonts w:hint="eastAsia" w:asciiTheme="minorEastAsia" w:hAnsiTheme="minorEastAsia" w:eastAsiaTheme="minorEastAsia" w:cstheme="minorEastAsia"/>
          <w:sz w:val="28"/>
          <w:szCs w:val="28"/>
        </w:rPr>
      </w:pPr>
      <w:r>
        <w:rPr>
          <w:rFonts w:hint="eastAsia" w:asciiTheme="minorEastAsia" w:hAnsiTheme="minorEastAsia" w:eastAsiaTheme="minorEastAsia" w:cstheme="minorEastAsia"/>
          <w:i w:val="0"/>
          <w:iCs w:val="0"/>
          <w:caps w:val="0"/>
          <w:color w:val="212529"/>
          <w:spacing w:val="0"/>
          <w:sz w:val="28"/>
          <w:szCs w:val="28"/>
          <w:shd w:val="clear" w:fill="FFFFFF"/>
        </w:rPr>
        <w:drawing>
          <wp:inline distT="0" distB="0" distL="114300" distR="114300">
            <wp:extent cx="3362325" cy="4762500"/>
            <wp:effectExtent l="0" t="0" r="5715" b="7620"/>
            <wp:docPr id="23" name="图片 20"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0" descr="2.jpg"/>
                    <pic:cNvPicPr>
                      <a:picLocks noChangeAspect="1"/>
                    </pic:cNvPicPr>
                  </pic:nvPicPr>
                  <pic:blipFill>
                    <a:blip r:embed="rId22"/>
                    <a:stretch>
                      <a:fillRect/>
                    </a:stretch>
                  </pic:blipFill>
                  <pic:spPr>
                    <a:xfrm>
                      <a:off x="0" y="0"/>
                      <a:ext cx="3362325" cy="4762500"/>
                    </a:xfrm>
                    <a:prstGeom prst="rect">
                      <a:avLst/>
                    </a:prstGeom>
                    <a:noFill/>
                    <a:ln w="9525">
                      <a:noFill/>
                    </a:ln>
                  </pic:spPr>
                </pic:pic>
              </a:graphicData>
            </a:graphic>
          </wp:inline>
        </w:drawing>
      </w:r>
      <w:r>
        <w:rPr>
          <w:rFonts w:hint="eastAsia" w:asciiTheme="minorEastAsia" w:hAnsiTheme="minorEastAsia" w:eastAsiaTheme="minorEastAsia" w:cstheme="minorEastAsia"/>
          <w:i w:val="0"/>
          <w:iCs w:val="0"/>
          <w:caps w:val="0"/>
          <w:color w:val="212529"/>
          <w:spacing w:val="0"/>
          <w:sz w:val="28"/>
          <w:szCs w:val="28"/>
          <w:shd w:val="clear" w:fill="FFFFFF"/>
        </w:rPr>
        <w:drawing>
          <wp:inline distT="0" distB="0" distL="114300" distR="114300">
            <wp:extent cx="3352800" cy="4762500"/>
            <wp:effectExtent l="0" t="0" r="0" b="7620"/>
            <wp:docPr id="21" name="图片 21"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IMG_258"/>
                    <pic:cNvPicPr>
                      <a:picLocks noChangeAspect="1"/>
                    </pic:cNvPicPr>
                  </pic:nvPicPr>
                  <pic:blipFill>
                    <a:blip r:embed="rId23"/>
                    <a:stretch>
                      <a:fillRect/>
                    </a:stretch>
                  </pic:blipFill>
                  <pic:spPr>
                    <a:xfrm>
                      <a:off x="0" y="0"/>
                      <a:ext cx="3352800" cy="4762500"/>
                    </a:xfrm>
                    <a:prstGeom prst="rect">
                      <a:avLst/>
                    </a:prstGeom>
                    <a:noFill/>
                    <a:ln w="9525">
                      <a:noFill/>
                    </a:ln>
                  </pic:spPr>
                </pic:pic>
              </a:graphicData>
            </a:graphic>
          </wp:inline>
        </w:drawing>
      </w:r>
    </w:p>
    <w:p>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560" w:lineRule="exact"/>
        <w:ind w:left="0" w:right="0" w:firstLine="560" w:firstLineChars="200"/>
        <w:textAlignment w:val="auto"/>
        <w:rPr>
          <w:rFonts w:hint="eastAsia" w:asciiTheme="minorEastAsia" w:hAnsiTheme="minorEastAsia" w:eastAsiaTheme="minorEastAsia" w:cstheme="minorEastAsia"/>
          <w:i w:val="0"/>
          <w:iCs w:val="0"/>
          <w:caps w:val="0"/>
          <w:color w:val="212529"/>
          <w:spacing w:val="0"/>
          <w:sz w:val="28"/>
          <w:szCs w:val="28"/>
          <w:shd w:val="clear" w:fill="FFFFFF"/>
        </w:rPr>
        <w:sectPr>
          <w:pgSz w:w="11906" w:h="16838"/>
          <w:pgMar w:top="1440" w:right="1800" w:bottom="1440" w:left="1800" w:header="851" w:footer="992" w:gutter="0"/>
          <w:cols w:space="425" w:num="1"/>
          <w:docGrid w:type="lines" w:linePitch="312" w:charSpace="0"/>
        </w:sectPr>
      </w:pPr>
      <w:r>
        <w:rPr>
          <w:rFonts w:hint="eastAsia" w:asciiTheme="minorEastAsia" w:hAnsiTheme="minorEastAsia" w:eastAsiaTheme="minorEastAsia" w:cstheme="minorEastAsia"/>
          <w:i w:val="0"/>
          <w:iCs w:val="0"/>
          <w:caps w:val="0"/>
          <w:color w:val="212529"/>
          <w:spacing w:val="0"/>
          <w:sz w:val="28"/>
          <w:szCs w:val="28"/>
          <w:shd w:val="clear" w:fill="FFFFFF"/>
        </w:rPr>
        <w:t>近年，我校持续秉持以赛促教、以赛促建、赛教融合的应用型人才培养方针，以不断深化“三全育人”模式改革助推高水平专业群建设工作稳步提高。以常态化的教师竞赛赛制建设为抓手，加强师资队伍建设；引导学生树立远大职业理想，正确认识社会和了解自我，树立正确的人生观、价值观、成才观、就业观和职业规划意识，不断提升职业院校育人能力</w:t>
      </w:r>
    </w:p>
    <w:p>
      <w:pPr>
        <w:keepNext w:val="0"/>
        <w:keepLines w:val="0"/>
        <w:pageBreakBefore w:val="0"/>
        <w:widowControl/>
        <w:suppressLineNumbers w:val="0"/>
        <w:shd w:val="clear" w:fill="FFFFFF"/>
        <w:kinsoku/>
        <w:wordWrap/>
        <w:overflowPunct/>
        <w:topLinePunct w:val="0"/>
        <w:autoSpaceDE/>
        <w:autoSpaceDN/>
        <w:bidi w:val="0"/>
        <w:adjustRightInd/>
        <w:snapToGrid/>
        <w:spacing w:line="560" w:lineRule="exact"/>
        <w:ind w:left="0" w:firstLine="562" w:firstLineChars="200"/>
        <w:jc w:val="both"/>
        <w:textAlignment w:val="auto"/>
        <w:rPr>
          <w:rFonts w:hint="eastAsia" w:asciiTheme="minorEastAsia" w:hAnsiTheme="minorEastAsia" w:eastAsiaTheme="minorEastAsia" w:cstheme="minorEastAsia"/>
          <w:b/>
          <w:bCs/>
          <w:i w:val="0"/>
          <w:iCs w:val="0"/>
          <w:caps w:val="0"/>
          <w:spacing w:val="0"/>
          <w:kern w:val="0"/>
          <w:sz w:val="28"/>
          <w:szCs w:val="28"/>
          <w:shd w:val="clear" w:fill="FFFFFF"/>
          <w:lang w:val="en-US" w:eastAsia="zh-CN" w:bidi="ar"/>
        </w:rPr>
      </w:pPr>
      <w:r>
        <w:rPr>
          <w:rFonts w:hint="eastAsia" w:asciiTheme="minorEastAsia" w:hAnsiTheme="minorEastAsia" w:eastAsiaTheme="minorEastAsia" w:cstheme="minorEastAsia"/>
          <w:b/>
          <w:bCs/>
          <w:i w:val="0"/>
          <w:iCs w:val="0"/>
          <w:caps w:val="0"/>
          <w:spacing w:val="0"/>
          <w:kern w:val="0"/>
          <w:sz w:val="28"/>
          <w:szCs w:val="28"/>
          <w:shd w:val="clear" w:fill="FFFFFF"/>
          <w:lang w:val="en-US" w:eastAsia="zh-CN" w:bidi="ar"/>
        </w:rPr>
        <w:t>喜讯 | 我校马克思主义学院3位教师在在2023年学校教育元宇宙教学改革成果评选中获得佳绩</w:t>
      </w:r>
    </w:p>
    <w:p>
      <w:pPr>
        <w:pStyle w:val="2"/>
        <w:keepNext w:val="0"/>
        <w:keepLines w:val="0"/>
        <w:pageBreakBefore w:val="0"/>
        <w:kinsoku/>
        <w:wordWrap/>
        <w:overflowPunct/>
        <w:topLinePunct w:val="0"/>
        <w:autoSpaceDE/>
        <w:autoSpaceDN/>
        <w:bidi w:val="0"/>
        <w:adjustRightInd/>
        <w:snapToGrid/>
        <w:spacing w:line="560" w:lineRule="exact"/>
        <w:ind w:firstLine="400" w:firstLineChars="200"/>
        <w:textAlignment w:val="auto"/>
        <w:rPr>
          <w:rFonts w:hint="eastAsia"/>
        </w:rPr>
      </w:pP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560" w:lineRule="exact"/>
        <w:ind w:left="0" w:right="0" w:firstLine="560" w:firstLineChars="200"/>
        <w:jc w:val="left"/>
        <w:textAlignment w:val="auto"/>
        <w:rPr>
          <w:rFonts w:hint="eastAsia" w:asciiTheme="minorEastAsia" w:hAnsiTheme="minorEastAsia" w:eastAsiaTheme="minorEastAsia" w:cstheme="minorEastAsia"/>
          <w:sz w:val="28"/>
          <w:szCs w:val="28"/>
        </w:rPr>
      </w:pPr>
      <w:r>
        <w:rPr>
          <w:rFonts w:hint="eastAsia" w:asciiTheme="minorEastAsia" w:hAnsiTheme="minorEastAsia" w:eastAsiaTheme="minorEastAsia" w:cstheme="minorEastAsia"/>
          <w:i w:val="0"/>
          <w:iCs w:val="0"/>
          <w:caps w:val="0"/>
          <w:color w:val="212529"/>
          <w:spacing w:val="0"/>
          <w:kern w:val="0"/>
          <w:sz w:val="28"/>
          <w:szCs w:val="28"/>
          <w:shd w:val="clear" w:fill="FFFFFF"/>
          <w:lang w:val="en-US" w:eastAsia="zh-CN" w:bidi="ar"/>
        </w:rPr>
        <w:t>1月10日，学校于教学楼G602举行2023-2024学年第一学期元宇宙教学改革总结表彰大会上，马克思主义学院心理健康教研室陈淼老师、董小玉老师承接的《大学生心理健康》课程、毛中特教研室于梦月老师承接的《毛泽东思想和中国特色社会主义理论体系概论》在此次2023年教育元宇宙教学改革成果评选中获得佳绩，其中，陈淼老师获得一等奖、董小玉老师获得二等奖、于梦月老师获得三等奖。</w:t>
      </w:r>
    </w:p>
    <w:p>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20" w:lineRule="atLeast"/>
        <w:ind w:left="0" w:right="0"/>
        <w:jc w:val="center"/>
        <w:rPr>
          <w:rFonts w:hint="eastAsia" w:asciiTheme="minorEastAsia" w:hAnsiTheme="minorEastAsia" w:eastAsiaTheme="minorEastAsia" w:cstheme="minorEastAsia"/>
          <w:sz w:val="28"/>
          <w:szCs w:val="28"/>
        </w:rPr>
      </w:pPr>
      <w:r>
        <w:rPr>
          <w:rFonts w:hint="eastAsia" w:asciiTheme="minorEastAsia" w:hAnsiTheme="minorEastAsia" w:eastAsiaTheme="minorEastAsia" w:cstheme="minorEastAsia"/>
          <w:i w:val="0"/>
          <w:iCs w:val="0"/>
          <w:caps w:val="0"/>
          <w:color w:val="212529"/>
          <w:spacing w:val="0"/>
          <w:kern w:val="0"/>
          <w:sz w:val="28"/>
          <w:szCs w:val="28"/>
          <w:shd w:val="clear" w:fill="FFFFFF"/>
          <w:lang w:val="en-US" w:eastAsia="zh-CN" w:bidi="ar"/>
        </w:rPr>
        <w:drawing>
          <wp:inline distT="0" distB="0" distL="114300" distR="114300">
            <wp:extent cx="4319905" cy="2872740"/>
            <wp:effectExtent l="0" t="0" r="4445" b="3810"/>
            <wp:docPr id="25" name="图片 2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2" descr="IMG_256"/>
                    <pic:cNvPicPr>
                      <a:picLocks noChangeAspect="1"/>
                    </pic:cNvPicPr>
                  </pic:nvPicPr>
                  <pic:blipFill>
                    <a:blip r:embed="rId24"/>
                    <a:stretch>
                      <a:fillRect/>
                    </a:stretch>
                  </pic:blipFill>
                  <pic:spPr>
                    <a:xfrm>
                      <a:off x="0" y="0"/>
                      <a:ext cx="4319905" cy="2872740"/>
                    </a:xfrm>
                    <a:prstGeom prst="rect">
                      <a:avLst/>
                    </a:prstGeom>
                    <a:noFill/>
                    <a:ln w="9525">
                      <a:noFill/>
                    </a:ln>
                  </pic:spPr>
                </pic:pic>
              </a:graphicData>
            </a:graphic>
          </wp:inline>
        </w:drawing>
      </w:r>
    </w:p>
    <w:p>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20" w:lineRule="atLeast"/>
        <w:ind w:left="0" w:right="0"/>
        <w:jc w:val="center"/>
        <w:rPr>
          <w:rFonts w:hint="eastAsia" w:asciiTheme="minorEastAsia" w:hAnsiTheme="minorEastAsia" w:eastAsiaTheme="minorEastAsia" w:cstheme="minorEastAsia"/>
          <w:sz w:val="28"/>
          <w:szCs w:val="28"/>
        </w:rPr>
      </w:pPr>
      <w:r>
        <w:rPr>
          <w:rFonts w:hint="eastAsia" w:asciiTheme="minorEastAsia" w:hAnsiTheme="minorEastAsia" w:eastAsiaTheme="minorEastAsia" w:cstheme="minorEastAsia"/>
          <w:i w:val="0"/>
          <w:iCs w:val="0"/>
          <w:caps w:val="0"/>
          <w:color w:val="212529"/>
          <w:spacing w:val="0"/>
          <w:kern w:val="0"/>
          <w:sz w:val="28"/>
          <w:szCs w:val="28"/>
          <w:shd w:val="clear" w:fill="FFFFFF"/>
          <w:lang w:val="en-US" w:eastAsia="zh-CN" w:bidi="ar"/>
        </w:rPr>
        <w:t>△陈淼老师（左一）获一等奖荣誉称号</w:t>
      </w:r>
    </w:p>
    <w:p>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20" w:lineRule="atLeast"/>
        <w:ind w:left="0" w:right="0"/>
        <w:jc w:val="center"/>
        <w:rPr>
          <w:rFonts w:hint="eastAsia" w:asciiTheme="minorEastAsia" w:hAnsiTheme="minorEastAsia" w:eastAsiaTheme="minorEastAsia" w:cstheme="minorEastAsia"/>
          <w:sz w:val="28"/>
          <w:szCs w:val="28"/>
        </w:rPr>
      </w:pPr>
      <w:r>
        <w:rPr>
          <w:rFonts w:hint="eastAsia" w:asciiTheme="minorEastAsia" w:hAnsiTheme="minorEastAsia" w:eastAsiaTheme="minorEastAsia" w:cstheme="minorEastAsia"/>
          <w:i w:val="0"/>
          <w:iCs w:val="0"/>
          <w:caps w:val="0"/>
          <w:color w:val="212529"/>
          <w:spacing w:val="0"/>
          <w:kern w:val="0"/>
          <w:sz w:val="28"/>
          <w:szCs w:val="28"/>
          <w:shd w:val="clear" w:fill="FFFFFF"/>
          <w:lang w:val="en-US" w:eastAsia="zh-CN" w:bidi="ar"/>
        </w:rPr>
        <w:drawing>
          <wp:inline distT="0" distB="0" distL="114300" distR="114300">
            <wp:extent cx="4319905" cy="2879725"/>
            <wp:effectExtent l="0" t="0" r="4445" b="15875"/>
            <wp:docPr id="24" name="图片 23"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3" descr="IMG_257"/>
                    <pic:cNvPicPr>
                      <a:picLocks noChangeAspect="1"/>
                    </pic:cNvPicPr>
                  </pic:nvPicPr>
                  <pic:blipFill>
                    <a:blip r:embed="rId25"/>
                    <a:stretch>
                      <a:fillRect/>
                    </a:stretch>
                  </pic:blipFill>
                  <pic:spPr>
                    <a:xfrm>
                      <a:off x="0" y="0"/>
                      <a:ext cx="4319905" cy="2879725"/>
                    </a:xfrm>
                    <a:prstGeom prst="rect">
                      <a:avLst/>
                    </a:prstGeom>
                    <a:noFill/>
                    <a:ln w="9525">
                      <a:noFill/>
                    </a:ln>
                  </pic:spPr>
                </pic:pic>
              </a:graphicData>
            </a:graphic>
          </wp:inline>
        </w:drawing>
      </w:r>
    </w:p>
    <w:p>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20" w:lineRule="atLeast"/>
        <w:ind w:left="0" w:right="0"/>
        <w:jc w:val="center"/>
        <w:rPr>
          <w:rFonts w:hint="eastAsia" w:asciiTheme="minorEastAsia" w:hAnsiTheme="minorEastAsia" w:eastAsiaTheme="minorEastAsia" w:cstheme="minorEastAsia"/>
          <w:sz w:val="28"/>
          <w:szCs w:val="28"/>
        </w:rPr>
      </w:pPr>
      <w:r>
        <w:rPr>
          <w:rFonts w:hint="eastAsia" w:asciiTheme="minorEastAsia" w:hAnsiTheme="minorEastAsia" w:eastAsiaTheme="minorEastAsia" w:cstheme="minorEastAsia"/>
          <w:i w:val="0"/>
          <w:iCs w:val="0"/>
          <w:caps w:val="0"/>
          <w:color w:val="212529"/>
          <w:spacing w:val="0"/>
          <w:kern w:val="0"/>
          <w:sz w:val="28"/>
          <w:szCs w:val="28"/>
          <w:shd w:val="clear" w:fill="FFFFFF"/>
          <w:lang w:val="en-US" w:eastAsia="zh-CN" w:bidi="ar"/>
        </w:rPr>
        <w:t>△董小玉老师（左二）获二等奖荣誉称号</w:t>
      </w:r>
    </w:p>
    <w:p>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20" w:lineRule="atLeast"/>
        <w:ind w:left="0" w:right="0"/>
        <w:jc w:val="center"/>
        <w:rPr>
          <w:rFonts w:hint="eastAsia" w:asciiTheme="minorEastAsia" w:hAnsiTheme="minorEastAsia" w:eastAsiaTheme="minorEastAsia" w:cstheme="minorEastAsia"/>
          <w:sz w:val="28"/>
          <w:szCs w:val="28"/>
        </w:rPr>
      </w:pPr>
      <w:r>
        <w:rPr>
          <w:rFonts w:hint="eastAsia" w:asciiTheme="minorEastAsia" w:hAnsiTheme="minorEastAsia" w:eastAsiaTheme="minorEastAsia" w:cstheme="minorEastAsia"/>
          <w:i w:val="0"/>
          <w:iCs w:val="0"/>
          <w:caps w:val="0"/>
          <w:color w:val="212529"/>
          <w:spacing w:val="0"/>
          <w:kern w:val="0"/>
          <w:sz w:val="28"/>
          <w:szCs w:val="28"/>
          <w:shd w:val="clear" w:fill="FFFFFF"/>
          <w:lang w:val="en-US" w:eastAsia="zh-CN" w:bidi="ar"/>
        </w:rPr>
        <w:drawing>
          <wp:inline distT="0" distB="0" distL="114300" distR="114300">
            <wp:extent cx="4319905" cy="2872740"/>
            <wp:effectExtent l="0" t="0" r="4445" b="3810"/>
            <wp:docPr id="26" name="图片 24"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4" descr="IMG_258"/>
                    <pic:cNvPicPr>
                      <a:picLocks noChangeAspect="1"/>
                    </pic:cNvPicPr>
                  </pic:nvPicPr>
                  <pic:blipFill>
                    <a:blip r:embed="rId26"/>
                    <a:stretch>
                      <a:fillRect/>
                    </a:stretch>
                  </pic:blipFill>
                  <pic:spPr>
                    <a:xfrm>
                      <a:off x="0" y="0"/>
                      <a:ext cx="4319905" cy="2872740"/>
                    </a:xfrm>
                    <a:prstGeom prst="rect">
                      <a:avLst/>
                    </a:prstGeom>
                    <a:noFill/>
                    <a:ln w="9525">
                      <a:noFill/>
                    </a:ln>
                  </pic:spPr>
                </pic:pic>
              </a:graphicData>
            </a:graphic>
          </wp:inline>
        </w:drawing>
      </w:r>
    </w:p>
    <w:p>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20" w:lineRule="atLeast"/>
        <w:ind w:left="0" w:right="0"/>
        <w:jc w:val="center"/>
        <w:rPr>
          <w:rFonts w:hint="eastAsia" w:asciiTheme="minorEastAsia" w:hAnsiTheme="minorEastAsia" w:eastAsiaTheme="minorEastAsia" w:cstheme="minorEastAsia"/>
          <w:sz w:val="28"/>
          <w:szCs w:val="28"/>
        </w:rPr>
      </w:pPr>
      <w:r>
        <w:rPr>
          <w:rFonts w:hint="eastAsia" w:asciiTheme="minorEastAsia" w:hAnsiTheme="minorEastAsia" w:eastAsiaTheme="minorEastAsia" w:cstheme="minorEastAsia"/>
          <w:i w:val="0"/>
          <w:iCs w:val="0"/>
          <w:caps w:val="0"/>
          <w:color w:val="212529"/>
          <w:spacing w:val="0"/>
          <w:kern w:val="0"/>
          <w:sz w:val="28"/>
          <w:szCs w:val="28"/>
          <w:shd w:val="clear" w:fill="FFFFFF"/>
          <w:lang w:val="en-US" w:eastAsia="zh-CN" w:bidi="ar"/>
        </w:rPr>
        <w:t>△于梦月老师（左二）获三等奖荣誉称号</w:t>
      </w:r>
    </w:p>
    <w:p>
      <w:pPr>
        <w:keepNext w:val="0"/>
        <w:keepLines w:val="0"/>
        <w:pageBreakBefore w:val="0"/>
        <w:widowControl/>
        <w:suppressLineNumbers w:val="0"/>
        <w:shd w:val="clear" w:fill="FFFFFF"/>
        <w:kinsoku/>
        <w:wordWrap/>
        <w:overflowPunct/>
        <w:topLinePunct w:val="0"/>
        <w:autoSpaceDE/>
        <w:autoSpaceDN/>
        <w:bidi w:val="0"/>
        <w:adjustRightInd/>
        <w:snapToGrid/>
        <w:spacing w:line="560" w:lineRule="exact"/>
        <w:ind w:left="0" w:firstLine="562" w:firstLineChars="200"/>
        <w:jc w:val="center"/>
        <w:textAlignment w:val="auto"/>
        <w:rPr>
          <w:rFonts w:hint="eastAsia" w:asciiTheme="minorEastAsia" w:hAnsiTheme="minorEastAsia" w:eastAsiaTheme="minorEastAsia" w:cstheme="minorEastAsia"/>
          <w:b/>
          <w:bCs/>
          <w:i w:val="0"/>
          <w:iCs w:val="0"/>
          <w:caps w:val="0"/>
          <w:spacing w:val="0"/>
          <w:kern w:val="0"/>
          <w:sz w:val="28"/>
          <w:szCs w:val="28"/>
          <w:shd w:val="clear" w:fill="FFFFFF"/>
          <w:lang w:val="en-US" w:eastAsia="zh-CN" w:bidi="ar"/>
        </w:rPr>
      </w:pPr>
    </w:p>
    <w:p>
      <w:pPr>
        <w:keepNext w:val="0"/>
        <w:keepLines w:val="0"/>
        <w:pageBreakBefore w:val="0"/>
        <w:widowControl/>
        <w:suppressLineNumbers w:val="0"/>
        <w:shd w:val="clear" w:fill="FFFFFF"/>
        <w:kinsoku/>
        <w:wordWrap/>
        <w:overflowPunct/>
        <w:topLinePunct w:val="0"/>
        <w:autoSpaceDE/>
        <w:autoSpaceDN/>
        <w:bidi w:val="0"/>
        <w:adjustRightInd/>
        <w:snapToGrid/>
        <w:spacing w:line="560" w:lineRule="exact"/>
        <w:ind w:left="0" w:firstLine="562" w:firstLineChars="200"/>
        <w:jc w:val="center"/>
        <w:textAlignment w:val="auto"/>
        <w:rPr>
          <w:rFonts w:hint="eastAsia" w:asciiTheme="minorEastAsia" w:hAnsiTheme="minorEastAsia" w:eastAsiaTheme="minorEastAsia" w:cstheme="minorEastAsia"/>
          <w:b/>
          <w:bCs/>
          <w:i w:val="0"/>
          <w:iCs w:val="0"/>
          <w:caps w:val="0"/>
          <w:spacing w:val="0"/>
          <w:kern w:val="0"/>
          <w:sz w:val="28"/>
          <w:szCs w:val="28"/>
          <w:shd w:val="clear" w:fill="FFFFFF"/>
          <w:lang w:val="en-US" w:eastAsia="zh-CN" w:bidi="ar"/>
        </w:rPr>
      </w:pPr>
    </w:p>
    <w:p>
      <w:pPr>
        <w:keepNext w:val="0"/>
        <w:keepLines w:val="0"/>
        <w:pageBreakBefore w:val="0"/>
        <w:widowControl/>
        <w:suppressLineNumbers w:val="0"/>
        <w:shd w:val="clear" w:fill="FFFFFF"/>
        <w:kinsoku/>
        <w:wordWrap/>
        <w:overflowPunct/>
        <w:topLinePunct w:val="0"/>
        <w:autoSpaceDE/>
        <w:autoSpaceDN/>
        <w:bidi w:val="0"/>
        <w:adjustRightInd/>
        <w:snapToGrid/>
        <w:spacing w:line="560" w:lineRule="exact"/>
        <w:ind w:left="0" w:firstLine="562" w:firstLineChars="200"/>
        <w:jc w:val="center"/>
        <w:textAlignment w:val="auto"/>
        <w:rPr>
          <w:rFonts w:hint="eastAsia" w:asciiTheme="minorEastAsia" w:hAnsiTheme="minorEastAsia" w:eastAsiaTheme="minorEastAsia" w:cstheme="minorEastAsia"/>
          <w:b/>
          <w:bCs/>
          <w:i w:val="0"/>
          <w:iCs w:val="0"/>
          <w:caps w:val="0"/>
          <w:spacing w:val="0"/>
          <w:kern w:val="0"/>
          <w:sz w:val="28"/>
          <w:szCs w:val="28"/>
          <w:shd w:val="clear" w:fill="FFFFFF"/>
          <w:lang w:val="en-US" w:eastAsia="zh-CN" w:bidi="ar"/>
        </w:rPr>
      </w:pPr>
    </w:p>
    <w:p>
      <w:pPr>
        <w:keepNext w:val="0"/>
        <w:keepLines w:val="0"/>
        <w:pageBreakBefore w:val="0"/>
        <w:widowControl/>
        <w:suppressLineNumbers w:val="0"/>
        <w:shd w:val="clear" w:fill="FFFFFF"/>
        <w:kinsoku/>
        <w:wordWrap/>
        <w:overflowPunct/>
        <w:topLinePunct w:val="0"/>
        <w:autoSpaceDE/>
        <w:autoSpaceDN/>
        <w:bidi w:val="0"/>
        <w:adjustRightInd/>
        <w:snapToGrid/>
        <w:spacing w:line="560" w:lineRule="exact"/>
        <w:ind w:left="0" w:firstLine="562" w:firstLineChars="200"/>
        <w:jc w:val="center"/>
        <w:textAlignment w:val="auto"/>
        <w:rPr>
          <w:rFonts w:hint="eastAsia" w:asciiTheme="minorEastAsia" w:hAnsiTheme="minorEastAsia" w:eastAsiaTheme="minorEastAsia" w:cstheme="minorEastAsia"/>
          <w:b/>
          <w:bCs/>
          <w:i w:val="0"/>
          <w:iCs w:val="0"/>
          <w:caps w:val="0"/>
          <w:spacing w:val="0"/>
          <w:kern w:val="0"/>
          <w:sz w:val="28"/>
          <w:szCs w:val="28"/>
          <w:shd w:val="clear" w:fill="FFFFFF"/>
          <w:lang w:val="en-US" w:eastAsia="zh-CN" w:bidi="ar"/>
        </w:rPr>
      </w:pPr>
    </w:p>
    <w:p>
      <w:pPr>
        <w:keepNext w:val="0"/>
        <w:keepLines w:val="0"/>
        <w:pageBreakBefore w:val="0"/>
        <w:widowControl/>
        <w:suppressLineNumbers w:val="0"/>
        <w:shd w:val="clear" w:fill="FFFFFF"/>
        <w:kinsoku/>
        <w:wordWrap/>
        <w:overflowPunct/>
        <w:topLinePunct w:val="0"/>
        <w:autoSpaceDE/>
        <w:autoSpaceDN/>
        <w:bidi w:val="0"/>
        <w:adjustRightInd/>
        <w:snapToGrid/>
        <w:spacing w:line="560" w:lineRule="exact"/>
        <w:ind w:left="0" w:firstLine="562" w:firstLineChars="200"/>
        <w:jc w:val="center"/>
        <w:textAlignment w:val="auto"/>
        <w:rPr>
          <w:rFonts w:hint="eastAsia" w:asciiTheme="minorEastAsia" w:hAnsiTheme="minorEastAsia" w:eastAsiaTheme="minorEastAsia" w:cstheme="minorEastAsia"/>
          <w:b/>
          <w:bCs/>
          <w:i w:val="0"/>
          <w:iCs w:val="0"/>
          <w:caps w:val="0"/>
          <w:spacing w:val="0"/>
          <w:kern w:val="0"/>
          <w:sz w:val="28"/>
          <w:szCs w:val="28"/>
          <w:shd w:val="clear" w:fill="FFFFFF"/>
          <w:lang w:val="en-US" w:eastAsia="zh-CN" w:bidi="ar"/>
        </w:rPr>
      </w:pPr>
    </w:p>
    <w:p>
      <w:pPr>
        <w:keepNext w:val="0"/>
        <w:keepLines w:val="0"/>
        <w:pageBreakBefore w:val="0"/>
        <w:widowControl/>
        <w:suppressLineNumbers w:val="0"/>
        <w:shd w:val="clear" w:fill="FFFFFF"/>
        <w:kinsoku/>
        <w:wordWrap/>
        <w:overflowPunct/>
        <w:topLinePunct w:val="0"/>
        <w:autoSpaceDE/>
        <w:autoSpaceDN/>
        <w:bidi w:val="0"/>
        <w:adjustRightInd/>
        <w:snapToGrid/>
        <w:spacing w:line="560" w:lineRule="exact"/>
        <w:jc w:val="center"/>
        <w:textAlignment w:val="auto"/>
        <w:rPr>
          <w:rFonts w:hint="eastAsia" w:asciiTheme="minorEastAsia" w:hAnsiTheme="minorEastAsia" w:eastAsiaTheme="minorEastAsia" w:cstheme="minorEastAsia"/>
          <w:b/>
          <w:bCs/>
          <w:i w:val="0"/>
          <w:iCs w:val="0"/>
          <w:caps w:val="0"/>
          <w:spacing w:val="0"/>
          <w:kern w:val="0"/>
          <w:sz w:val="28"/>
          <w:szCs w:val="28"/>
          <w:shd w:val="clear" w:fill="FFFFFF"/>
          <w:lang w:val="en-US" w:eastAsia="zh-CN" w:bidi="ar"/>
        </w:rPr>
      </w:pPr>
      <w:r>
        <w:rPr>
          <w:rFonts w:hint="eastAsia" w:asciiTheme="minorEastAsia" w:hAnsiTheme="minorEastAsia" w:eastAsiaTheme="minorEastAsia" w:cstheme="minorEastAsia"/>
          <w:b/>
          <w:bCs/>
          <w:i w:val="0"/>
          <w:iCs w:val="0"/>
          <w:caps w:val="0"/>
          <w:spacing w:val="0"/>
          <w:kern w:val="0"/>
          <w:sz w:val="28"/>
          <w:szCs w:val="28"/>
          <w:shd w:val="clear" w:fill="FFFFFF"/>
          <w:lang w:val="en-US" w:eastAsia="zh-CN" w:bidi="ar"/>
        </w:rPr>
        <w:t>喜讯 | 我校容艺影视产业学院学生斩获“育见未来杯”短视频制作与运营友谊赛三等奖</w:t>
      </w:r>
    </w:p>
    <w:p>
      <w:pPr>
        <w:pStyle w:val="2"/>
        <w:keepNext w:val="0"/>
        <w:keepLines w:val="0"/>
        <w:pageBreakBefore w:val="0"/>
        <w:kinsoku/>
        <w:wordWrap/>
        <w:overflowPunct/>
        <w:topLinePunct w:val="0"/>
        <w:autoSpaceDE/>
        <w:autoSpaceDN/>
        <w:bidi w:val="0"/>
        <w:adjustRightInd/>
        <w:snapToGrid/>
        <w:spacing w:line="560" w:lineRule="exact"/>
        <w:ind w:firstLine="400" w:firstLineChars="200"/>
        <w:textAlignment w:val="auto"/>
        <w:rPr>
          <w:rFonts w:hint="eastAsia"/>
        </w:rPr>
      </w:pPr>
    </w:p>
    <w:p>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560" w:lineRule="exact"/>
        <w:ind w:left="0" w:right="0" w:firstLine="560" w:firstLineChars="200"/>
        <w:jc w:val="left"/>
        <w:textAlignment w:val="auto"/>
        <w:rPr>
          <w:rFonts w:hint="eastAsia" w:asciiTheme="minorEastAsia" w:hAnsiTheme="minorEastAsia" w:eastAsiaTheme="minorEastAsia" w:cstheme="minorEastAsia"/>
          <w:sz w:val="28"/>
          <w:szCs w:val="28"/>
        </w:rPr>
      </w:pPr>
      <w:r>
        <w:rPr>
          <w:rFonts w:hint="eastAsia" w:asciiTheme="minorEastAsia" w:hAnsiTheme="minorEastAsia" w:eastAsiaTheme="minorEastAsia" w:cstheme="minorEastAsia"/>
          <w:i w:val="0"/>
          <w:iCs w:val="0"/>
          <w:caps w:val="0"/>
          <w:color w:val="212529"/>
          <w:spacing w:val="0"/>
          <w:kern w:val="0"/>
          <w:sz w:val="28"/>
          <w:szCs w:val="28"/>
          <w:shd w:val="clear" w:fill="FFFFFF"/>
          <w:lang w:val="en-US" w:eastAsia="zh-CN" w:bidi="ar"/>
        </w:rPr>
        <w:t>12月9日，由闽江学院海上丝路文化教育与传播研究中心主办，福建信息职业技术学院承办，育见未来 (福建) 科技有限公司协办的2023 年“育见未来杯”短视频制作与运营(高职组) 福建闽中北地区友谊赛已结束。经过激烈的比拼，由我院教师胡秀燕、林宇指导的四名同学蔡鸿宇、谢佳洁、谭余才、陈芝颖斩获三等奖。</w:t>
      </w:r>
    </w:p>
    <w:p>
      <w:pPr>
        <w:pStyle w:val="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20" w:lineRule="atLeast"/>
        <w:ind w:right="0"/>
        <w:jc w:val="center"/>
        <w:rPr>
          <w:rFonts w:hint="eastAsia" w:asciiTheme="minorEastAsia" w:hAnsiTheme="minorEastAsia" w:eastAsiaTheme="minorEastAsia" w:cstheme="minorEastAsia"/>
          <w:sz w:val="28"/>
          <w:szCs w:val="28"/>
        </w:rPr>
      </w:pPr>
      <w:r>
        <w:rPr>
          <w:rFonts w:hint="eastAsia" w:asciiTheme="minorEastAsia" w:hAnsiTheme="minorEastAsia" w:eastAsiaTheme="minorEastAsia" w:cstheme="minorEastAsia"/>
          <w:sz w:val="28"/>
          <w:szCs w:val="28"/>
          <w:lang w:eastAsia="zh-CN"/>
        </w:rPr>
        <w:drawing>
          <wp:inline distT="0" distB="0" distL="114300" distR="114300">
            <wp:extent cx="4319905" cy="2996565"/>
            <wp:effectExtent l="0" t="0" r="4445" b="13335"/>
            <wp:docPr id="13" name="图片 13" descr="12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12345"/>
                    <pic:cNvPicPr>
                      <a:picLocks noChangeAspect="1"/>
                    </pic:cNvPicPr>
                  </pic:nvPicPr>
                  <pic:blipFill>
                    <a:blip r:embed="rId27"/>
                    <a:stretch>
                      <a:fillRect/>
                    </a:stretch>
                  </pic:blipFill>
                  <pic:spPr>
                    <a:xfrm>
                      <a:off x="0" y="0"/>
                      <a:ext cx="4319905" cy="2996565"/>
                    </a:xfrm>
                    <a:prstGeom prst="rect">
                      <a:avLst/>
                    </a:prstGeom>
                  </pic:spPr>
                </pic:pic>
              </a:graphicData>
            </a:graphic>
          </wp:inline>
        </w:drawing>
      </w:r>
    </w:p>
    <w:p>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560" w:lineRule="exact"/>
        <w:ind w:left="0" w:right="0" w:firstLine="560" w:firstLineChars="200"/>
        <w:jc w:val="left"/>
        <w:textAlignment w:val="auto"/>
        <w:rPr>
          <w:rFonts w:hint="eastAsia" w:asciiTheme="minorEastAsia" w:hAnsiTheme="minorEastAsia" w:eastAsiaTheme="minorEastAsia" w:cstheme="minorEastAsia"/>
          <w:sz w:val="28"/>
          <w:szCs w:val="28"/>
        </w:rPr>
      </w:pPr>
      <w:r>
        <w:rPr>
          <w:rFonts w:hint="eastAsia" w:asciiTheme="minorEastAsia" w:hAnsiTheme="minorEastAsia" w:eastAsiaTheme="minorEastAsia" w:cstheme="minorEastAsia"/>
          <w:i w:val="0"/>
          <w:iCs w:val="0"/>
          <w:caps w:val="0"/>
          <w:color w:val="212529"/>
          <w:spacing w:val="0"/>
          <w:kern w:val="0"/>
          <w:sz w:val="28"/>
          <w:szCs w:val="28"/>
          <w:shd w:val="clear" w:fill="FFFFFF"/>
          <w:lang w:val="en-US" w:eastAsia="zh-CN" w:bidi="ar"/>
        </w:rPr>
        <w:t>本次大赛分为短视频策划方案、短视频创作和短视频运营方案三个模块，参赛选手需根据竞赛平台提供的材料，挖掘创意点，完成短视频策划案设计、短视频成片和短视频发布的运营方案设计。</w:t>
      </w:r>
    </w:p>
    <w:p>
      <w:pPr>
        <w:pStyle w:val="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20" w:lineRule="atLeast"/>
        <w:ind w:right="0"/>
        <w:jc w:val="center"/>
        <w:rPr>
          <w:rFonts w:hint="eastAsia" w:asciiTheme="minorEastAsia" w:hAnsiTheme="minorEastAsia" w:eastAsiaTheme="minorEastAsia" w:cstheme="minorEastAsia"/>
          <w:sz w:val="28"/>
          <w:szCs w:val="28"/>
        </w:rPr>
      </w:pPr>
      <w:r>
        <w:rPr>
          <w:rFonts w:hint="eastAsia" w:asciiTheme="minorEastAsia" w:hAnsiTheme="minorEastAsia" w:eastAsiaTheme="minorEastAsia" w:cstheme="minorEastAsia"/>
          <w:i w:val="0"/>
          <w:iCs w:val="0"/>
          <w:caps w:val="0"/>
          <w:color w:val="212529"/>
          <w:spacing w:val="0"/>
          <w:kern w:val="0"/>
          <w:sz w:val="28"/>
          <w:szCs w:val="28"/>
          <w:shd w:val="clear" w:fill="FFFFFF"/>
          <w:lang w:val="en-US" w:eastAsia="zh-CN" w:bidi="ar"/>
        </w:rPr>
        <w:drawing>
          <wp:inline distT="0" distB="0" distL="114300" distR="114300">
            <wp:extent cx="4319905" cy="3239770"/>
            <wp:effectExtent l="0" t="0" r="4445" b="17780"/>
            <wp:docPr id="28" name="图片 26" descr="微信图片_20231210122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6" descr="微信图片_20231210122656.jpg"/>
                    <pic:cNvPicPr>
                      <a:picLocks noChangeAspect="1"/>
                    </pic:cNvPicPr>
                  </pic:nvPicPr>
                  <pic:blipFill>
                    <a:blip r:embed="rId28"/>
                    <a:stretch>
                      <a:fillRect/>
                    </a:stretch>
                  </pic:blipFill>
                  <pic:spPr>
                    <a:xfrm>
                      <a:off x="0" y="0"/>
                      <a:ext cx="4319905" cy="3239770"/>
                    </a:xfrm>
                    <a:prstGeom prst="rect">
                      <a:avLst/>
                    </a:prstGeom>
                    <a:noFill/>
                    <a:ln w="9525">
                      <a:noFill/>
                    </a:ln>
                  </pic:spPr>
                </pic:pic>
              </a:graphicData>
            </a:graphic>
          </wp:inline>
        </w:drawing>
      </w:r>
    </w:p>
    <w:p>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560" w:lineRule="exact"/>
        <w:ind w:left="0" w:right="0" w:firstLine="560" w:firstLineChars="200"/>
        <w:jc w:val="left"/>
        <w:textAlignment w:val="auto"/>
        <w:rPr>
          <w:rFonts w:hint="eastAsia" w:asciiTheme="minorEastAsia" w:hAnsiTheme="minorEastAsia" w:eastAsiaTheme="minorEastAsia" w:cstheme="minorEastAsia"/>
          <w:sz w:val="28"/>
          <w:szCs w:val="28"/>
        </w:rPr>
      </w:pPr>
      <w:r>
        <w:rPr>
          <w:rFonts w:hint="eastAsia" w:asciiTheme="minorEastAsia" w:hAnsiTheme="minorEastAsia" w:eastAsiaTheme="minorEastAsia" w:cstheme="minorEastAsia"/>
          <w:i w:val="0"/>
          <w:iCs w:val="0"/>
          <w:caps w:val="0"/>
          <w:color w:val="212529"/>
          <w:spacing w:val="0"/>
          <w:kern w:val="0"/>
          <w:sz w:val="28"/>
          <w:szCs w:val="28"/>
          <w:shd w:val="clear" w:fill="FFFFFF"/>
          <w:lang w:val="en-US" w:eastAsia="zh-CN" w:bidi="ar"/>
        </w:rPr>
        <w:t>我院参赛师生在本赛项中取得的好成绩，充分体现了学院的教学理念。下一步容艺影视产业学院将持续以各类比赛为契机，进一步推动以赛促学、以赛促教、以赛促改，全面推动专业人才培养和课程建设高质量发展。</w:t>
      </w:r>
    </w:p>
    <w:p>
      <w:pPr>
        <w:pStyle w:val="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20" w:lineRule="atLeast"/>
        <w:ind w:right="0"/>
        <w:jc w:val="center"/>
        <w:rPr>
          <w:rFonts w:hint="eastAsia" w:eastAsia="宋体"/>
          <w:lang w:eastAsia="zh-CN"/>
        </w:rPr>
      </w:pPr>
      <w:r>
        <w:rPr>
          <w:rFonts w:hint="eastAsia" w:eastAsia="宋体"/>
          <w:lang w:eastAsia="zh-CN"/>
        </w:rPr>
        <w:drawing>
          <wp:inline distT="0" distB="0" distL="114300" distR="114300">
            <wp:extent cx="4319905" cy="2389505"/>
            <wp:effectExtent l="0" t="0" r="4445" b="10795"/>
            <wp:docPr id="30" name="图片 30" descr="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123"/>
                    <pic:cNvPicPr>
                      <a:picLocks noChangeAspect="1"/>
                    </pic:cNvPicPr>
                  </pic:nvPicPr>
                  <pic:blipFill>
                    <a:blip r:embed="rId29"/>
                    <a:stretch>
                      <a:fillRect/>
                    </a:stretch>
                  </pic:blipFill>
                  <pic:spPr>
                    <a:xfrm>
                      <a:off x="0" y="0"/>
                      <a:ext cx="4319905" cy="2389505"/>
                    </a:xfrm>
                    <a:prstGeom prst="rect">
                      <a:avLst/>
                    </a:prstGeom>
                  </pic:spPr>
                </pic:pic>
              </a:graphicData>
            </a:graphic>
          </wp:inline>
        </w:drawing>
      </w:r>
    </w:p>
    <w:p>
      <w:pPr>
        <w:pStyle w:val="2"/>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WU4NzUxNjdhNWQ1OTA2ZjZhYzA3N2QwMTI1OGZhNGEifQ=="/>
  </w:docVars>
  <w:rsids>
    <w:rsidRoot w:val="00000000"/>
    <w:rsid w:val="02944B48"/>
    <w:rsid w:val="1E4C5DEF"/>
    <w:rsid w:val="24FA6072"/>
    <w:rsid w:val="2A275984"/>
    <w:rsid w:val="363107E0"/>
    <w:rsid w:val="47CA0079"/>
    <w:rsid w:val="50BC5F9F"/>
    <w:rsid w:val="51476B27"/>
    <w:rsid w:val="60AE592B"/>
    <w:rsid w:val="63577607"/>
    <w:rsid w:val="69DB5AB9"/>
    <w:rsid w:val="723A1D75"/>
    <w:rsid w:val="7E935C6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Times New Roman" w:hAnsi="Times New Roman" w:eastAsia="宋体" w:cs="Times New Roman"/>
      <w:kern w:val="2"/>
      <w:sz w:val="21"/>
      <w:szCs w:val="24"/>
      <w:lang w:val="en-US" w:eastAsia="zh-CN" w:bidi="ar-SA"/>
    </w:rPr>
  </w:style>
  <w:style w:type="character" w:default="1" w:styleId="7">
    <w:name w:val="Default Paragraph Font"/>
    <w:autoRedefine/>
    <w:semiHidden/>
    <w:qFormat/>
    <w:uiPriority w:val="0"/>
  </w:style>
  <w:style w:type="table" w:default="1" w:styleId="5">
    <w:name w:val="Normal Table"/>
    <w:autoRedefine/>
    <w:semiHidden/>
    <w:qFormat/>
    <w:uiPriority w:val="0"/>
    <w:tblPr>
      <w:tblCellMar>
        <w:top w:w="0" w:type="dxa"/>
        <w:left w:w="108" w:type="dxa"/>
        <w:bottom w:w="0" w:type="dxa"/>
        <w:right w:w="108" w:type="dxa"/>
      </w:tblCellMar>
    </w:tblPr>
  </w:style>
  <w:style w:type="paragraph" w:styleId="2">
    <w:name w:val="Body Text First Indent"/>
    <w:basedOn w:val="3"/>
    <w:autoRedefine/>
    <w:qFormat/>
    <w:uiPriority w:val="0"/>
    <w:pPr>
      <w:ind w:firstLine="420" w:firstLineChars="100"/>
    </w:pPr>
    <w:rPr>
      <w:rFonts w:ascii="Calibri" w:hAnsi="Calibri" w:eastAsia="宋体" w:cs="Times New Roman"/>
      <w:kern w:val="0"/>
      <w:sz w:val="20"/>
      <w:szCs w:val="20"/>
    </w:rPr>
  </w:style>
  <w:style w:type="paragraph" w:styleId="3">
    <w:name w:val="Body Text"/>
    <w:basedOn w:val="1"/>
    <w:next w:val="1"/>
    <w:autoRedefine/>
    <w:qFormat/>
    <w:uiPriority w:val="0"/>
    <w:pPr>
      <w:ind w:left="140"/>
    </w:pPr>
    <w:rPr>
      <w:rFonts w:ascii="宋体" w:hAnsi="宋体" w:eastAsia="宋体" w:cs="Times New Roman"/>
      <w:sz w:val="32"/>
      <w:szCs w:val="32"/>
    </w:rPr>
  </w:style>
  <w:style w:type="paragraph" w:styleId="4">
    <w:name w:val="Normal (Web)"/>
    <w:basedOn w:val="1"/>
    <w:autoRedefine/>
    <w:qFormat/>
    <w:uiPriority w:val="0"/>
    <w:pPr>
      <w:spacing w:before="0" w:beforeAutospacing="1" w:after="0" w:afterAutospacing="1"/>
      <w:ind w:left="0" w:right="0"/>
      <w:jc w:val="left"/>
    </w:pPr>
    <w:rPr>
      <w:kern w:val="0"/>
      <w:sz w:val="24"/>
      <w:lang w:val="en-US" w:eastAsia="zh-CN" w:bidi="ar"/>
    </w:rPr>
  </w:style>
  <w:style w:type="table" w:styleId="6">
    <w:name w:val="Table Grid"/>
    <w:basedOn w:val="5"/>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8">
    <w:name w:val="Hyperlink"/>
    <w:basedOn w:val="7"/>
    <w:autoRedefine/>
    <w:qFormat/>
    <w:uiPriority w:val="0"/>
    <w:rPr>
      <w:color w:val="0000FF"/>
      <w:u w:val="single"/>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31" Type="http://schemas.openxmlformats.org/officeDocument/2006/relationships/fontTable" Target="fontTable.xml"/><Relationship Id="rId30" Type="http://schemas.openxmlformats.org/officeDocument/2006/relationships/customXml" Target="../customXml/item1.xml"/><Relationship Id="rId3" Type="http://schemas.openxmlformats.org/officeDocument/2006/relationships/theme" Target="theme/theme1.xml"/><Relationship Id="rId29" Type="http://schemas.openxmlformats.org/officeDocument/2006/relationships/image" Target="media/image26.jpeg"/><Relationship Id="rId28" Type="http://schemas.openxmlformats.org/officeDocument/2006/relationships/image" Target="media/image25.jpeg"/><Relationship Id="rId27" Type="http://schemas.openxmlformats.org/officeDocument/2006/relationships/image" Target="media/image24.jpeg"/><Relationship Id="rId26" Type="http://schemas.openxmlformats.org/officeDocument/2006/relationships/image" Target="media/image23.png"/><Relationship Id="rId25" Type="http://schemas.openxmlformats.org/officeDocument/2006/relationships/image" Target="media/image22.png"/><Relationship Id="rId24" Type="http://schemas.openxmlformats.org/officeDocument/2006/relationships/image" Target="media/image21.png"/><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23</Pages>
  <Words>3907</Words>
  <Characters>4000</Characters>
  <Lines>0</Lines>
  <Paragraphs>0</Paragraphs>
  <TotalTime>13</TotalTime>
  <ScaleCrop>false</ScaleCrop>
  <LinksUpToDate>false</LinksUpToDate>
  <CharactersWithSpaces>4018</CharactersWithSpaces>
  <Application>WPS Office_12.1.0.16929_F1E327BC-269C-435d-A152-05C5408002CA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2023-11-20T03:41:00Z</dcterms:created>
  <dc:creator>16273</dc:creator>
  <cp:lastModifiedBy>歪歪</cp:lastModifiedBy>
  <dcterms:modified xsi:type="dcterms:W3CDTF">2024-06-25T06:19:09Z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2052-12.1.0.16929</vt:lpwstr>
  </property>
  <property fmtid="{D5CDD505-2E9C-101B-9397-08002B2CF9AE}" pid="3" name="ICV">
    <vt:lpwstr>CF095A0F0EC94561B7C6FD89BCE5B8AB_13</vt:lpwstr>
  </property>
</Properties>
</file>