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Lines="0" w:afterLines="0" w:line="308" w:lineRule="auto"/>
        <w:ind w:left="0" w:leftChars="0" w:firstLine="0" w:firstLineChars="0"/>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福州软件职业技术学院学习典型案例</w:t>
      </w:r>
    </w:p>
    <w:p>
      <w:pPr>
        <w:pStyle w:val="3"/>
        <w:spacing w:beforeLines="0" w:afterLines="0" w:line="308" w:lineRule="auto"/>
        <w:ind w:left="0" w:leftChars="0" w:firstLine="0" w:firstLineChars="0"/>
        <w:jc w:val="center"/>
        <w:rPr>
          <w:rFonts w:hint="eastAsia" w:ascii="黑体" w:hAnsi="黑体" w:eastAsia="黑体" w:cs="黑体"/>
          <w:sz w:val="24"/>
          <w:szCs w:val="32"/>
        </w:rPr>
      </w:pPr>
      <w:r>
        <w:rPr>
          <w:rFonts w:hint="eastAsia" w:ascii="仿宋" w:hAnsi="仿宋" w:eastAsia="仿宋" w:cs="仿宋"/>
          <w:b/>
          <w:bCs/>
          <w:sz w:val="36"/>
          <w:szCs w:val="36"/>
          <w:lang w:val="en-US" w:eastAsia="zh-CN"/>
        </w:rPr>
        <w:t>（2023年第2期）</w:t>
      </w:r>
      <w:bookmarkStart w:id="1" w:name="_GoBack"/>
      <w:bookmarkEnd w:id="1"/>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银行实训学习心得</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r>
        <w:rPr>
          <w:rFonts w:hint="eastAsia" w:ascii="仿宋" w:hAnsi="仿宋" w:eastAsia="仿宋" w:cs="仿宋"/>
          <w:sz w:val="24"/>
          <w:szCs w:val="24"/>
        </w:rPr>
        <w:t>福州软件职业技术学院</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r>
        <w:rPr>
          <w:rFonts w:hint="eastAsia" w:ascii="仿宋" w:hAnsi="仿宋" w:eastAsia="仿宋" w:cs="仿宋"/>
          <w:sz w:val="24"/>
          <w:szCs w:val="24"/>
        </w:rPr>
        <w:t xml:space="preserve">数字金融产业学院 </w:t>
      </w:r>
      <w:r>
        <w:rPr>
          <w:rFonts w:hint="eastAsia" w:ascii="仿宋" w:hAnsi="仿宋" w:eastAsia="仿宋" w:cs="仿宋"/>
          <w:sz w:val="24"/>
          <w:szCs w:val="24"/>
          <w:lang w:val="en-US" w:eastAsia="zh-CN"/>
        </w:rPr>
        <w:t>202</w:t>
      </w:r>
      <w:r>
        <w:rPr>
          <w:rFonts w:hint="eastAsia" w:ascii="仿宋" w:hAnsi="仿宋" w:eastAsia="仿宋" w:cs="仿宋"/>
          <w:sz w:val="24"/>
          <w:szCs w:val="24"/>
        </w:rPr>
        <w:t>1级金融服务与管理</w:t>
      </w:r>
      <w:r>
        <w:rPr>
          <w:rFonts w:hint="eastAsia" w:ascii="仿宋" w:hAnsi="仿宋" w:eastAsia="仿宋" w:cs="仿宋"/>
          <w:sz w:val="24"/>
          <w:szCs w:val="24"/>
          <w:lang w:val="en-US" w:eastAsia="zh-CN"/>
        </w:rPr>
        <w:t>1</w:t>
      </w:r>
      <w:r>
        <w:rPr>
          <w:rFonts w:hint="eastAsia" w:ascii="仿宋" w:hAnsi="仿宋" w:eastAsia="仿宋" w:cs="仿宋"/>
          <w:sz w:val="24"/>
          <w:szCs w:val="24"/>
        </w:rPr>
        <w:t>班</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r>
        <w:rPr>
          <w:rFonts w:hint="eastAsia" w:ascii="仿宋" w:hAnsi="仿宋" w:eastAsia="仿宋" w:cs="仿宋"/>
          <w:sz w:val="24"/>
          <w:szCs w:val="24"/>
        </w:rPr>
        <w:t>课程:银行操作专项实训</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r>
        <w:rPr>
          <w:rFonts w:hint="eastAsia" w:ascii="仿宋" w:hAnsi="仿宋" w:eastAsia="仿宋" w:cs="仿宋"/>
          <w:sz w:val="24"/>
          <w:szCs w:val="24"/>
        </w:rPr>
        <w:t>老师:陈捷</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r>
        <w:rPr>
          <w:rFonts w:hint="eastAsia" w:ascii="仿宋" w:hAnsi="仿宋" w:eastAsia="仿宋" w:cs="仿宋"/>
          <w:sz w:val="24"/>
          <w:szCs w:val="24"/>
        </w:rPr>
        <w:t>学习时间:4月3日</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r>
        <w:rPr>
          <w:rFonts w:hint="eastAsia" w:ascii="仿宋" w:hAnsi="仿宋" w:eastAsia="仿宋" w:cs="仿宋"/>
          <w:sz w:val="24"/>
          <w:szCs w:val="24"/>
        </w:rPr>
        <w:t>学习时长:三个课时</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r>
        <w:rPr>
          <w:rFonts w:hint="eastAsia" w:ascii="仿宋" w:hAnsi="仿宋" w:eastAsia="仿宋" w:cs="仿宋"/>
          <w:sz w:val="24"/>
          <w:szCs w:val="24"/>
        </w:rPr>
        <w:t>学生名字:杨佳琪</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本次陈老师通过线上授课，教导我们如何快速又准确地进行点钞。他通过视频展示了自己高超的点钞技能，让我惊诧不已，原来钞票还可以这样的拨动，只见他那熟练地用左手手指固定好点钞券，右手</w:t>
      </w:r>
      <w:r>
        <w:rPr>
          <w:rFonts w:hint="eastAsia" w:ascii="仿宋" w:hAnsi="仿宋" w:eastAsia="仿宋" w:cs="仿宋"/>
          <w:sz w:val="24"/>
          <w:szCs w:val="24"/>
          <w:lang w:eastAsia="zh-CN"/>
        </w:rPr>
        <w:t>轻轻推动</w:t>
      </w:r>
      <w:r>
        <w:rPr>
          <w:rFonts w:hint="eastAsia" w:ascii="仿宋" w:hAnsi="仿宋" w:eastAsia="仿宋" w:cs="仿宋"/>
          <w:sz w:val="24"/>
          <w:szCs w:val="24"/>
        </w:rPr>
        <w:t>，</w:t>
      </w:r>
      <w:r>
        <w:rPr>
          <w:rFonts w:hint="eastAsia" w:ascii="仿宋" w:hAnsi="仿宋" w:eastAsia="仿宋" w:cs="仿宋"/>
          <w:sz w:val="24"/>
          <w:szCs w:val="24"/>
          <w:lang w:eastAsia="zh-CN"/>
        </w:rPr>
        <w:t>不一会儿就开出了完美的扇形</w:t>
      </w:r>
      <w:r>
        <w:rPr>
          <w:rFonts w:hint="eastAsia" w:ascii="仿宋" w:hAnsi="仿宋" w:eastAsia="仿宋" w:cs="仿宋"/>
          <w:sz w:val="24"/>
          <w:szCs w:val="24"/>
        </w:rPr>
        <w:t>，让人目瞪口呆。课中，我如法炮制，不过十来次，手有微酸。问及老师点的如此高超，传授技能技巧和经验时，老师看了我照片中点钞手法时说，你指法拨的已经对了。我反问，那你拨的如此之快，有何捷径？老师</w:t>
      </w:r>
      <w:r>
        <w:rPr>
          <w:rFonts w:hint="eastAsia" w:ascii="仿宋" w:hAnsi="仿宋" w:eastAsia="仿宋" w:cs="仿宋"/>
          <w:sz w:val="24"/>
          <w:szCs w:val="24"/>
          <w:lang w:eastAsia="zh-CN"/>
        </w:rPr>
        <w:t>答道</w:t>
      </w:r>
      <w:r>
        <w:rPr>
          <w:rFonts w:hint="eastAsia" w:ascii="仿宋" w:hAnsi="仿宋" w:eastAsia="仿宋" w:cs="仿宋"/>
          <w:sz w:val="24"/>
          <w:szCs w:val="24"/>
        </w:rPr>
        <w:t>：“熟能生巧。”</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点钞看似简单，实则是一项很有科学规律的业务技能，它要有节奏感，还要把握好准与快的关系，要眼、手、心和谐统一，每个环节都要认真研究、细心揣摩！我在网络上看到这样一个故事：给你一张足够大的纸，你所要做的是重复这样的动作：对折，不停地对折。当你把这张纸对折了51次的时候，所达到的厚度不是一个冰箱那么厚或者两层楼那么高，也不是青田到北京的距离，而是这个厚度接近于地球到太阳之间的距离。没错，就是这样简简单单的动作，是不是让你感觉好似一个奇迹？为什么看是毫无分别的重复，会有这样惊人的结果？根基何在？折纸，不是为了一遍遍的重复，而是要达到从太阳到地球之间距离般的厚度。脚踏实地不仅仅是为了一步步地前进，而是不断地实现目标，进一步创造目标。而点钞就是这样，需要我们周而复始的练习，最终总会有突破。</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感谢老师的苦心培训，通过这堂实训课我收获良多。虽然刚开始学习时也遇到了很多困难，但是经过老师的指导和同学的帮助之后，我也渐渐变得熟练起来了。以前每次到银行办业务时，看到柜员快速又准确的点钞我总羡慕不已，当时就心想我要是也能点这么快就好了。因为在实际操作中为客户办理业务，点钞的快慢及准确度直接影响到客户对你个人甚至整个单位形象的看法。在金融业学习的我们或多或少都会与钱相接触，不少公司的专业技能考核都会是一些简单的东西，比如会计实务、珠算、打传票、点钞等，在学过点钞后的我们，如果参加专业技能考核会为自己增加更多砝码。</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通过这门实训课，我仅仅还只是学会了一个小技能，真正要学的还有很多很多，我更加深刻地明白，知识是在平时积累的，只有每天不断的充实自己才能在遇到问题的时候得到解决。在剩下不多的在校期间，我会更加努力的学好知识和技能。</w:t>
      </w:r>
    </w:p>
    <w:p>
      <w:pPr>
        <w:pageBreakBefore w:val="0"/>
        <w:numPr>
          <w:ilvl w:val="0"/>
          <w:numId w:val="0"/>
        </w:numPr>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2322195" cy="3068320"/>
            <wp:effectExtent l="0" t="0" r="1905" b="17780"/>
            <wp:docPr id="32" name="图片 32" descr="2023-04-06 12:38:13.92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3-04-06 12:38:13.924000"/>
                    <pic:cNvPicPr>
                      <a:picLocks noChangeAspect="1"/>
                    </pic:cNvPicPr>
                  </pic:nvPicPr>
                  <pic:blipFill>
                    <a:blip r:embed="rId4"/>
                    <a:stretch>
                      <a:fillRect/>
                    </a:stretch>
                  </pic:blipFill>
                  <pic:spPr>
                    <a:xfrm>
                      <a:off x="0" y="0"/>
                      <a:ext cx="2322195" cy="3068320"/>
                    </a:xfrm>
                    <a:prstGeom prst="rect">
                      <a:avLst/>
                    </a:prstGeom>
                  </pic:spPr>
                </pic:pic>
              </a:graphicData>
            </a:graphic>
          </wp:inline>
        </w:drawing>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rPr>
      </w:pP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lang w:val="en-US"/>
        </w:rPr>
      </w:pPr>
      <w:r>
        <w:rPr>
          <w:rFonts w:hint="eastAsia" w:ascii="仿宋" w:hAnsi="仿宋" w:eastAsia="仿宋" w:cs="仿宋"/>
          <w:b/>
          <w:bCs/>
          <w:sz w:val="24"/>
          <w:szCs w:val="24"/>
          <w:lang w:val="en-US"/>
        </w:rPr>
        <w:t>学习心得</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lang w:val="en-US"/>
        </w:rPr>
        <w:t>福州软件职业技术学院</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lang w:val="en-US"/>
        </w:rPr>
        <w:t>数字金融产业学院</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en-US"/>
        </w:rPr>
        <w:t>2021级金融服务与管理2班</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rPr>
      </w:pPr>
      <w:r>
        <w:rPr>
          <w:rFonts w:hint="eastAsia" w:ascii="仿宋" w:hAnsi="仿宋" w:eastAsia="仿宋" w:cs="仿宋"/>
          <w:sz w:val="24"/>
          <w:szCs w:val="24"/>
          <w:lang w:val="en-US"/>
        </w:rPr>
        <w:t>金融投资专项实训</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lang w:val="en-US"/>
        </w:rPr>
        <w:t>教师：林晓峰</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lang w:val="en-US"/>
        </w:rPr>
        <w:t>学习时间：2023年4月3日</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lang w:val="en-US"/>
        </w:rPr>
        <w:t>学习时长：4课时</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lang w:val="en-US"/>
        </w:rPr>
        <w:t>学生姓名：程丽华</w:t>
      </w:r>
    </w:p>
    <w:p>
      <w:pPr>
        <w:pageBreakBefore w:val="0"/>
        <w:kinsoku/>
        <w:wordWrap/>
        <w:overflowPunct/>
        <w:topLinePunct w:val="0"/>
        <w:autoSpaceDE/>
        <w:autoSpaceDN/>
        <w:bidi w:val="0"/>
        <w:adjustRightInd/>
        <w:snapToGrid/>
        <w:spacing w:line="308" w:lineRule="auto"/>
        <w:ind w:firstLineChars="200"/>
        <w:textAlignment w:val="auto"/>
        <w:rPr>
          <w:rFonts w:hint="eastAsia" w:ascii="仿宋" w:hAnsi="仿宋" w:eastAsia="仿宋" w:cs="仿宋"/>
          <w:sz w:val="24"/>
          <w:szCs w:val="24"/>
          <w:lang w:val="en-US"/>
        </w:rPr>
      </w:pPr>
    </w:p>
    <w:p>
      <w:pPr>
        <w:pageBreakBefore w:val="0"/>
        <w:kinsoku/>
        <w:wordWrap/>
        <w:overflowPunct/>
        <w:topLinePunct w:val="0"/>
        <w:autoSpaceDE/>
        <w:autoSpaceDN/>
        <w:bidi w:val="0"/>
        <w:adjustRightInd/>
        <w:snapToGrid/>
        <w:spacing w:line="308" w:lineRule="auto"/>
        <w:ind w:firstLineChars="200"/>
        <w:textAlignment w:val="auto"/>
        <w:rPr>
          <w:rFonts w:hint="eastAsia" w:ascii="仿宋" w:hAnsi="仿宋" w:eastAsia="仿宋" w:cs="仿宋"/>
          <w:sz w:val="24"/>
          <w:szCs w:val="24"/>
        </w:rPr>
      </w:pPr>
      <w:r>
        <w:rPr>
          <w:rFonts w:hint="eastAsia" w:ascii="仿宋" w:hAnsi="仿宋" w:eastAsia="仿宋" w:cs="仿宋"/>
          <w:sz w:val="24"/>
          <w:szCs w:val="24"/>
          <w:lang w:val="en-US"/>
        </w:rPr>
        <w:t>金融投资专项实训这一课程培养学生实践能力。实训课程能够加深学生对理论、概念的理解，同时还能模拟岗位要求,使学生的工作能力得到锻炼。在实训环节的整体设计中 ，使学生进行理论学习与实践操作交替进行，理论与实践没有先后之分，而是同步进行，理中有实，实中有理,真正做到“理实一体化教学”,充分调动了学生的学习兴趣激发了学生的学习热情，学生的动手能力与专业技能得到了重点培养。</w:t>
      </w:r>
    </w:p>
    <w:p>
      <w:pPr>
        <w:pageBreakBefore w:val="0"/>
        <w:kinsoku/>
        <w:wordWrap/>
        <w:overflowPunct/>
        <w:topLinePunct w:val="0"/>
        <w:autoSpaceDE/>
        <w:autoSpaceDN/>
        <w:bidi w:val="0"/>
        <w:adjustRightInd/>
        <w:snapToGrid/>
        <w:spacing w:line="308" w:lineRule="auto"/>
        <w:ind w:firstLineChars="200"/>
        <w:textAlignment w:val="auto"/>
        <w:rPr>
          <w:rFonts w:hint="eastAsia" w:ascii="仿宋" w:hAnsi="仿宋" w:eastAsia="仿宋" w:cs="仿宋"/>
          <w:sz w:val="24"/>
          <w:szCs w:val="24"/>
        </w:rPr>
      </w:pPr>
      <w:r>
        <w:rPr>
          <w:rFonts w:hint="eastAsia" w:ascii="仿宋" w:hAnsi="仿宋" w:eastAsia="仿宋" w:cs="仿宋"/>
          <w:sz w:val="24"/>
          <w:szCs w:val="24"/>
          <w:lang w:val="en-US"/>
        </w:rPr>
        <w:t>通过这门课的学习，我对金融投资有了一些基本认识。还记得第一次上课的时候，心里还十分忐忑。这门课会不会很难理解？老师讲课方式会不会令人费解？我可以长时间专注于这节课吗？等一系列问题。但是课堂上，我发现林老师的授课方式以及方法都与以往老师不同。</w:t>
      </w:r>
    </w:p>
    <w:p>
      <w:pPr>
        <w:pageBreakBefore w:val="0"/>
        <w:kinsoku/>
        <w:wordWrap/>
        <w:overflowPunct/>
        <w:topLinePunct w:val="0"/>
        <w:autoSpaceDE/>
        <w:autoSpaceDN/>
        <w:bidi w:val="0"/>
        <w:adjustRightInd/>
        <w:snapToGrid/>
        <w:spacing w:line="308" w:lineRule="auto"/>
        <w:ind w:firstLineChars="200"/>
        <w:textAlignment w:val="auto"/>
        <w:rPr>
          <w:rFonts w:hint="eastAsia" w:ascii="仿宋" w:hAnsi="仿宋" w:eastAsia="仿宋" w:cs="仿宋"/>
          <w:sz w:val="24"/>
          <w:szCs w:val="24"/>
        </w:rPr>
      </w:pPr>
      <w:r>
        <w:rPr>
          <w:rFonts w:hint="eastAsia" w:ascii="仿宋" w:hAnsi="仿宋" w:eastAsia="仿宋" w:cs="仿宋"/>
          <w:sz w:val="24"/>
          <w:szCs w:val="24"/>
          <w:lang w:val="en-US"/>
        </w:rPr>
        <w:t>第一节课是每周的新闻播报，按小组形式，小组里每个人都要汇报两条最新的新闻，各组依次轮流。汇报完再说一说从新闻中得出的启示，然后由老师进行总结。林老师在授课时增加了这一环节，使得课程不枯燥，变得生动有趣，而且也可以更好的去理解人生。第二、三节课是理论知识点的讲授，我们上课的形式是老师讲解配合PPT演示。林老师讲课很有耐心，十分负责，他并不是一味地讲那些专业知识，而是结合东方财富网来讲解。同时也会举一些生活上的例子，使得理论知识通俗易懂，有助于我们更好地理解。林老师说过：“我教的这些知识，你们在百度上也能查得到，所以我还可以教给你们的是人文。”第四节课的时间是留给我们，让我们自己做股票投资训练。讲所学的知识运用到实践中，在上机实际操作中切身体会到股票买卖的全过程。在练习和实操中提升我们的实操能力，培养我们职业技能和综合能力职能，从而提升课程教学效果。在课后林老师有时会布置调研报告让我们完成并汇报，以任务为导向、小组互助学习的模式，引导我们主动学习。</w:t>
      </w:r>
    </w:p>
    <w:p>
      <w:pPr>
        <w:pageBreakBefore w:val="0"/>
        <w:kinsoku/>
        <w:wordWrap/>
        <w:overflowPunct/>
        <w:topLinePunct w:val="0"/>
        <w:autoSpaceDE/>
        <w:autoSpaceDN/>
        <w:bidi w:val="0"/>
        <w:adjustRightInd/>
        <w:snapToGrid/>
        <w:spacing w:line="308" w:lineRule="auto"/>
        <w:ind w:firstLineChars="200"/>
        <w:textAlignment w:val="auto"/>
        <w:rPr>
          <w:rFonts w:hint="eastAsia" w:ascii="仿宋" w:hAnsi="仿宋" w:eastAsia="仿宋" w:cs="仿宋"/>
          <w:sz w:val="24"/>
          <w:szCs w:val="24"/>
        </w:rPr>
      </w:pPr>
      <w:r>
        <w:rPr>
          <w:rFonts w:hint="eastAsia" w:ascii="仿宋" w:hAnsi="仿宋" w:eastAsia="仿宋" w:cs="仿宋"/>
          <w:sz w:val="24"/>
          <w:szCs w:val="24"/>
          <w:lang w:val="en-US"/>
        </w:rPr>
        <w:t>本次课程实训形式多样，内容丰富，让我感触颇丰。在每个环节的学习中都能让我有所收获。</w:t>
      </w:r>
    </w:p>
    <w:p>
      <w:pPr>
        <w:pageBreakBefore w:val="0"/>
        <w:kinsoku/>
        <w:wordWrap/>
        <w:overflowPunct/>
        <w:topLinePunct w:val="0"/>
        <w:autoSpaceDE/>
        <w:autoSpaceDN/>
        <w:bidi w:val="0"/>
        <w:adjustRightInd/>
        <w:snapToGrid/>
        <w:spacing w:line="308" w:lineRule="auto"/>
        <w:ind w:firstLineChars="200"/>
        <w:textAlignment w:val="auto"/>
        <w:rPr>
          <w:rFonts w:hint="eastAsia" w:ascii="仿宋" w:hAnsi="仿宋" w:eastAsia="仿宋" w:cs="仿宋"/>
          <w:sz w:val="24"/>
          <w:szCs w:val="24"/>
        </w:rPr>
      </w:pPr>
      <w:r>
        <w:rPr>
          <w:rFonts w:hint="eastAsia" w:ascii="仿宋" w:hAnsi="仿宋" w:eastAsia="仿宋" w:cs="仿宋"/>
          <w:sz w:val="24"/>
          <w:szCs w:val="24"/>
          <w:lang w:val="en-US"/>
        </w:rPr>
        <w:t>金融投资专项实训这门课让我们更多地将课本与实践相联系,让我们更深入地了解了自己所学的东西到底可用来干什么，让我们更多地反思毕业后自己想干什么、想要什么样的生活。</w:t>
      </w: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4319905" cy="2240280"/>
            <wp:effectExtent l="0" t="0" r="4445" b="7620"/>
            <wp:docPr id="1028" name="Image1"/>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a:blip r:embed="rId5" cstate="print"/>
                    <a:srcRect/>
                    <a:stretch>
                      <a:fillRect/>
                    </a:stretch>
                  </pic:blipFill>
                  <pic:spPr>
                    <a:xfrm>
                      <a:off x="0" y="0"/>
                      <a:ext cx="4319905" cy="2240280"/>
                    </a:xfrm>
                    <a:prstGeom prst="rect">
                      <a:avLst/>
                    </a:prstGeom>
                  </pic:spPr>
                </pic:pic>
              </a:graphicData>
            </a:graphic>
          </wp:inline>
        </w:drawing>
      </w: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4319905" cy="2498725"/>
            <wp:effectExtent l="0" t="0" r="4445" b="15875"/>
            <wp:docPr id="1029"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r:embed="rId6" cstate="print"/>
                    <a:srcRect/>
                    <a:stretch>
                      <a:fillRect/>
                    </a:stretch>
                  </pic:blipFill>
                  <pic:spPr>
                    <a:xfrm>
                      <a:off x="0" y="0"/>
                      <a:ext cx="4319905" cy="2498725"/>
                    </a:xfrm>
                    <a:prstGeom prst="rect">
                      <a:avLst/>
                    </a:prstGeom>
                  </pic:spPr>
                </pic:pic>
              </a:graphicData>
            </a:graphic>
          </wp:inline>
        </w:drawing>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rPr>
      </w:pP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lang w:val="en-US"/>
        </w:rPr>
      </w:pPr>
    </w:p>
    <w:p>
      <w:pPr>
        <w:pageBreakBefore w:val="0"/>
        <w:kinsoku/>
        <w:wordWrap/>
        <w:overflowPunct/>
        <w:topLinePunct w:val="0"/>
        <w:autoSpaceDE/>
        <w:autoSpaceDN/>
        <w:bidi w:val="0"/>
        <w:adjustRightInd/>
        <w:snapToGrid/>
        <w:spacing w:line="308" w:lineRule="auto"/>
        <w:jc w:val="center"/>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上课日记</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lang w:val="en-US"/>
        </w:rPr>
        <w:t>福州软件职业技术学院</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现代通信产业学院 2022级现代通信技术4班</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课程名称及授课老师：肖世辉老师 江子颖老师。</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学生姓名：张凌枫、张雯洁、陈敏敏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仿宋" w:hAnsi="仿宋" w:eastAsia="仿宋" w:cs="仿宋"/>
          <w:kern w:val="0"/>
          <w:sz w:val="24"/>
          <w:szCs w:val="24"/>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仿宋" w:hAnsi="仿宋" w:eastAsia="仿宋" w:cs="仿宋"/>
          <w:b w:val="0"/>
          <w:bCs w:val="0"/>
          <w:i w:val="0"/>
          <w:iCs w:val="0"/>
          <w:color w:val="000000"/>
          <w:spacing w:val="0"/>
          <w:kern w:val="0"/>
          <w:sz w:val="24"/>
          <w:szCs w:val="24"/>
          <w:shd w:val="clear" w:fill="FFFFFF"/>
          <w:lang w:val="en-US" w:eastAsia="zh-CN" w:bidi="ar"/>
        </w:rPr>
      </w:pPr>
      <w:r>
        <w:rPr>
          <w:rFonts w:hint="eastAsia" w:ascii="仿宋" w:hAnsi="仿宋" w:eastAsia="仿宋" w:cs="仿宋"/>
          <w:kern w:val="0"/>
          <w:sz w:val="24"/>
          <w:szCs w:val="24"/>
          <w:lang w:val="en-US" w:eastAsia="zh-CN" w:bidi="ar"/>
        </w:rPr>
        <w:t>为了秉承“厚德笃行、励学强技”校训，努力成长为以“互联网+”为主体的研发、设计、运营一线高素质技术技能型人才。为展示同学安全学习、正常学习、全面学习的良好精神面貌，及本人学习学科专业知识的心得体会，记录</w:t>
      </w:r>
      <w:r>
        <w:rPr>
          <w:rFonts w:hint="eastAsia" w:ascii="仿宋" w:hAnsi="仿宋" w:eastAsia="仿宋" w:cs="仿宋"/>
          <w:b w:val="0"/>
          <w:bCs w:val="0"/>
          <w:i w:val="0"/>
          <w:iCs w:val="0"/>
          <w:color w:val="000000"/>
          <w:spacing w:val="0"/>
          <w:kern w:val="0"/>
          <w:sz w:val="24"/>
          <w:szCs w:val="24"/>
          <w:shd w:val="clear" w:fill="FFFFFF"/>
          <w:lang w:val="en-US" w:eastAsia="zh-CN" w:bidi="ar"/>
        </w:rPr>
        <w:t>课堂或户外学习实践中的思考感悟，写下这篇日记。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8" w:lineRule="auto"/>
        <w:ind w:left="0" w:right="0" w:firstLine="420"/>
        <w:jc w:val="center"/>
        <w:textAlignment w:val="auto"/>
        <w:rPr>
          <w:rFonts w:hint="eastAsia" w:ascii="仿宋" w:hAnsi="仿宋" w:eastAsia="仿宋" w:cs="仿宋"/>
          <w:b w:val="0"/>
          <w:bCs w:val="0"/>
          <w:i w:val="0"/>
          <w:iCs w:val="0"/>
          <w:color w:val="000000"/>
          <w:spacing w:val="0"/>
          <w:kern w:val="0"/>
          <w:sz w:val="24"/>
          <w:szCs w:val="24"/>
          <w:shd w:val="clear" w:fill="FFFFFF"/>
          <w:lang w:val="en-US" w:eastAsia="zh-CN" w:bidi="ar"/>
        </w:rPr>
      </w:pPr>
      <w:r>
        <w:rPr>
          <w:rFonts w:hint="eastAsia" w:ascii="仿宋" w:hAnsi="仿宋" w:eastAsia="仿宋" w:cs="仿宋"/>
          <w:b w:val="0"/>
          <w:bCs w:val="0"/>
          <w:i w:val="0"/>
          <w:iCs w:val="0"/>
          <w:color w:val="000000"/>
          <w:spacing w:val="0"/>
          <w:kern w:val="0"/>
          <w:sz w:val="24"/>
          <w:szCs w:val="24"/>
          <w:shd w:val="clear" w:fill="FFFFFF"/>
          <w:lang w:val="en-US" w:eastAsia="zh-CN" w:bidi="ar"/>
        </w:rPr>
        <w:t>3月22日晚上18:30   天气：晴</w:t>
      </w:r>
    </w:p>
    <w:p>
      <w:pPr>
        <w:keepNext w:val="0"/>
        <w:keepLines w:val="0"/>
        <w:pageBreakBefore w:val="0"/>
        <w:widowControl w:val="0"/>
        <w:kinsoku/>
        <w:wordWrap/>
        <w:overflowPunct/>
        <w:topLinePunct w:val="0"/>
        <w:autoSpaceDE/>
        <w:autoSpaceDN/>
        <w:bidi w:val="0"/>
        <w:adjustRightInd/>
        <w:snapToGrid/>
        <w:spacing w:beforeAutospacing="0" w:afterAutospacing="0" w:line="308"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今天晚上我们班要学习的是江子颖老师的电路与信号基础课，由于一些小问题，我与张雯洁、陈敏敏同学未能提前10分钟到达C305教室，而是在上课铃响前才进入教室。刚坐下没多久江子颖老师便说要找同学去黑板上默写上节课所学习的“零输入响应”“零输出响应”“冲激响应”“卷积”的公式（如图一），刚开始问了几个同学都说不会，后来在我的舍友张雯洁和陈敏敏同学的鼓励下，我自告奋勇的上台默写，虽然有一些小错误，老师当场指出并且又详细讲解公式的推导过程。我记下自己的错误并在课后进行改正。在课上回答老师所提问的问题是对同学们的一种考验，无论你回答的是对还是错，只要你站起来回答了这个问题那对你来说就是一种成长。我们不仅仅需要学习知识也需要一些勇于面对承认自身错误的勇气，并及时纠正更改。</w:t>
      </w:r>
    </w:p>
    <w:p>
      <w:pPr>
        <w:keepNext w:val="0"/>
        <w:keepLines w:val="0"/>
        <w:pageBreakBefore w:val="0"/>
        <w:widowControl w:val="0"/>
        <w:kinsoku/>
        <w:wordWrap/>
        <w:overflowPunct/>
        <w:topLinePunct w:val="0"/>
        <w:autoSpaceDE/>
        <w:autoSpaceDN/>
        <w:bidi w:val="0"/>
        <w:adjustRightInd/>
        <w:snapToGrid/>
        <w:spacing w:beforeAutospacing="0" w:afterAutospacing="0" w:line="308"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3月28日下午16.30  天气：阴</w:t>
      </w:r>
    </w:p>
    <w:p>
      <w:pPr>
        <w:keepNext w:val="0"/>
        <w:keepLines w:val="0"/>
        <w:pageBreakBefore w:val="0"/>
        <w:widowControl w:val="0"/>
        <w:kinsoku/>
        <w:wordWrap/>
        <w:overflowPunct/>
        <w:topLinePunct w:val="0"/>
        <w:autoSpaceDE/>
        <w:autoSpaceDN/>
        <w:bidi w:val="0"/>
        <w:adjustRightInd/>
        <w:snapToGrid/>
        <w:spacing w:beforeAutospacing="0" w:afterAutospacing="0" w:line="308"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今天在班长的带领下，我们来到了属于我们班级的实践教育基地，对于在城市中成长的我们，对这难得进入的田地中，有一些激动又有一些不知所措。我们在班长和团支书的带领下，开始拿着锄头开始给原先干枯的土地松土，看着原本只是一块空地的地方在我们努力的耕作下变得欣欣向荣，我们把种子埋进土里，给它施肥浇水。虽然我们只有一列地但是大家都很积极。我们种了花生、朝天椒还有圆白菜，我很期待它们收获时的样子。(附图二)</w:t>
      </w:r>
    </w:p>
    <w:p>
      <w:pPr>
        <w:keepNext w:val="0"/>
        <w:keepLines w:val="0"/>
        <w:pageBreakBefore w:val="0"/>
        <w:widowControl w:val="0"/>
        <w:kinsoku/>
        <w:wordWrap/>
        <w:overflowPunct/>
        <w:topLinePunct w:val="0"/>
        <w:autoSpaceDE/>
        <w:autoSpaceDN/>
        <w:bidi w:val="0"/>
        <w:adjustRightInd/>
        <w:snapToGrid/>
        <w:spacing w:beforeAutospacing="0" w:afterAutospacing="0" w:line="308"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3月28日晚上18:30 天气：小雨</w:t>
      </w:r>
    </w:p>
    <w:p>
      <w:pPr>
        <w:keepNext w:val="0"/>
        <w:keepLines w:val="0"/>
        <w:pageBreakBefore w:val="0"/>
        <w:widowControl w:val="0"/>
        <w:kinsoku/>
        <w:wordWrap/>
        <w:overflowPunct/>
        <w:topLinePunct w:val="0"/>
        <w:autoSpaceDE/>
        <w:autoSpaceDN/>
        <w:bidi w:val="0"/>
        <w:adjustRightInd/>
        <w:snapToGrid/>
        <w:spacing w:beforeAutospacing="0" w:afterAutospacing="0" w:line="308"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晚上我们上的是肖世辉老师的IP网络技术，上课时老师跟我们说这一节课是实操课，他要教我们制作网线。我和张雯洁、陈敏敏同学都很激动。老师说他讲100遍演示100遍都不如我们自己动手做一遍。在我们动手时老师会在我们旁边指导我们，当我们制作完成时他会让我们用工具检测。最后我和张雯洁同学还把我们制作的网线待会宿舍留做纪念。</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3599815" cy="2701925"/>
            <wp:effectExtent l="0" t="0" r="635" b="3175"/>
            <wp:docPr id="33" name="图片 33" descr="6f6ba914df1b784f232f926fb4f7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f6ba914df1b784f232f926fb4f711a"/>
                    <pic:cNvPicPr>
                      <a:picLocks noChangeAspect="1"/>
                    </pic:cNvPicPr>
                  </pic:nvPicPr>
                  <pic:blipFill>
                    <a:blip r:embed="rId7"/>
                    <a:stretch>
                      <a:fillRect/>
                    </a:stretch>
                  </pic:blipFill>
                  <pic:spPr>
                    <a:xfrm>
                      <a:off x="0" y="0"/>
                      <a:ext cx="3599815" cy="27019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图一</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4319905" cy="1944370"/>
            <wp:effectExtent l="0" t="0" r="4445" b="17780"/>
            <wp:docPr id="34" name="图片 34" descr="068273c4fbf263a9383293957c987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68273c4fbf263a9383293957c987c2"/>
                    <pic:cNvPicPr>
                      <a:picLocks noChangeAspect="1"/>
                    </pic:cNvPicPr>
                  </pic:nvPicPr>
                  <pic:blipFill>
                    <a:blip r:embed="rId8"/>
                    <a:stretch>
                      <a:fillRect/>
                    </a:stretch>
                  </pic:blipFill>
                  <pic:spPr>
                    <a:xfrm>
                      <a:off x="0" y="0"/>
                      <a:ext cx="4319905" cy="19443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图二（c位为陈敏敏同学，绿裤子为我）</w:t>
      </w:r>
    </w:p>
    <w:p>
      <w:pPr>
        <w:pageBreakBefore w:val="0"/>
        <w:widowControl/>
        <w:kinsoku/>
        <w:wordWrap/>
        <w:overflowPunct/>
        <w:topLinePunct w:val="0"/>
        <w:autoSpaceDE/>
        <w:autoSpaceDN/>
        <w:bidi w:val="0"/>
        <w:adjustRightInd/>
        <w:snapToGrid/>
        <w:spacing w:line="308" w:lineRule="auto"/>
        <w:ind w:left="0" w:leftChars="0" w:firstLine="0" w:firstLineChars="0"/>
        <w:jc w:val="both"/>
        <w:textAlignment w:val="auto"/>
        <w:rPr>
          <w:rFonts w:hint="eastAsia" w:ascii="仿宋" w:hAnsi="仿宋" w:eastAsia="仿宋" w:cs="仿宋"/>
          <w:b/>
          <w:bCs/>
          <w:kern w:val="0"/>
          <w:sz w:val="24"/>
          <w:szCs w:val="24"/>
          <w:lang w:val="en-US" w:eastAsia="zh-CN" w:bidi="ar-SA"/>
        </w:rPr>
      </w:pPr>
    </w:p>
    <w:p>
      <w:pPr>
        <w:pageBreakBefore w:val="0"/>
        <w:widowControl/>
        <w:kinsoku/>
        <w:wordWrap/>
        <w:overflowPunct/>
        <w:topLinePunct w:val="0"/>
        <w:autoSpaceDE/>
        <w:autoSpaceDN/>
        <w:bidi w:val="0"/>
        <w:adjustRightInd/>
        <w:snapToGrid/>
        <w:spacing w:line="308" w:lineRule="auto"/>
        <w:ind w:left="0" w:leftChars="0" w:firstLine="0" w:firstLineChars="0"/>
        <w:jc w:val="both"/>
        <w:textAlignment w:val="auto"/>
        <w:rPr>
          <w:rFonts w:hint="eastAsia" w:ascii="仿宋" w:hAnsi="仿宋" w:eastAsia="仿宋" w:cs="仿宋"/>
          <w:b/>
          <w:bCs/>
          <w:kern w:val="0"/>
          <w:sz w:val="24"/>
          <w:szCs w:val="24"/>
          <w:lang w:val="en-US" w:eastAsia="zh-CN" w:bidi="ar-SA"/>
        </w:rPr>
      </w:pPr>
    </w:p>
    <w:p>
      <w:pPr>
        <w:pageBreakBefore w:val="0"/>
        <w:widowControl/>
        <w:kinsoku/>
        <w:wordWrap/>
        <w:overflowPunct/>
        <w:topLinePunct w:val="0"/>
        <w:autoSpaceDE/>
        <w:autoSpaceDN/>
        <w:bidi w:val="0"/>
        <w:adjustRightInd/>
        <w:snapToGrid/>
        <w:spacing w:line="308" w:lineRule="auto"/>
        <w:ind w:left="0" w:leftChars="0" w:firstLine="0" w:firstLineChars="0"/>
        <w:jc w:val="center"/>
        <w:textAlignment w:val="auto"/>
        <w:rPr>
          <w:rFonts w:hint="default" w:ascii="仿宋" w:hAnsi="仿宋" w:eastAsia="仿宋" w:cs="仿宋"/>
          <w:b/>
          <w:bCs/>
          <w:kern w:val="0"/>
          <w:sz w:val="24"/>
          <w:szCs w:val="24"/>
          <w:lang w:val="en-US" w:eastAsia="zh-CN" w:bidi="ar-SA"/>
        </w:rPr>
      </w:pPr>
      <w:r>
        <w:rPr>
          <w:rFonts w:hint="eastAsia" w:ascii="仿宋" w:hAnsi="仿宋" w:eastAsia="仿宋" w:cs="仿宋"/>
          <w:b/>
          <w:bCs/>
          <w:kern w:val="0"/>
          <w:sz w:val="24"/>
          <w:szCs w:val="24"/>
          <w:lang w:val="en-US" w:eastAsia="zh-CN" w:bidi="ar-SA"/>
        </w:rPr>
        <w:t>《LTE网络架构和接口协议》学习心得</w:t>
      </w:r>
    </w:p>
    <w:p>
      <w:pPr>
        <w:pageBreakBefore w:val="0"/>
        <w:widowControl/>
        <w:kinsoku/>
        <w:wordWrap/>
        <w:overflowPunct/>
        <w:topLinePunct w:val="0"/>
        <w:autoSpaceDE/>
        <w:autoSpaceDN/>
        <w:bidi w:val="0"/>
        <w:adjustRightInd/>
        <w:snapToGrid/>
        <w:spacing w:line="308" w:lineRule="auto"/>
        <w:ind w:left="0" w:leftChars="0" w:firstLine="0" w:firstLineChars="0"/>
        <w:jc w:val="both"/>
        <w:textAlignment w:val="auto"/>
        <w:rPr>
          <w:rFonts w:hint="eastAsia" w:ascii="仿宋" w:hAnsi="仿宋" w:eastAsia="仿宋" w:cs="仿宋"/>
          <w:b/>
          <w:bCs/>
          <w:kern w:val="0"/>
          <w:sz w:val="24"/>
          <w:szCs w:val="24"/>
          <w:lang w:val="en-US" w:eastAsia="zh-CN" w:bidi="ar-SA"/>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rPr>
        <w:t>福州软件职业技术学院</w:t>
      </w: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现代通信产业学院 2022级 现代通信技术1班</w:t>
      </w:r>
    </w:p>
    <w:p>
      <w:pPr>
        <w:pageBreakBefore w:val="0"/>
        <w:widowControl/>
        <w:kinsoku/>
        <w:wordWrap/>
        <w:overflowPunct/>
        <w:topLinePunct w:val="0"/>
        <w:autoSpaceDE/>
        <w:autoSpaceDN/>
        <w:bidi w:val="0"/>
        <w:adjustRightInd/>
        <w:snapToGrid/>
        <w:spacing w:line="308" w:lineRule="auto"/>
        <w:ind w:left="0" w:leftChars="0" w:firstLine="0" w:firstLineChars="0"/>
        <w:jc w:val="both"/>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学生姓名：葛玲</w:t>
      </w: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sz w:val="24"/>
          <w:szCs w:val="24"/>
          <w:lang w:val="en-US" w:eastAsia="zh-CN"/>
        </w:rPr>
      </w:pP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旭日和风，沐浴在舒缓柔和的阳光下，拂过凉爽的春风，福软的学生们脸上洋溢着灿烂的笑颜。伴随着阵阵海风，福软的学子满怀喜悦。朝着教室的方向走去。</w:t>
      </w: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一走进教室，便能看到同学们为即将获取到新知识而兴奋的神情。为了更好的听老师上课，同学们都尽量往靠近前排的位置坐下。随着上课时间的临近，我们的老师走了进来，出现在我们的面前。她就是我们的张晶晶，张老师。在她那丰盈的身姿之上是她那和蔼可亲的面容。张老师上课的内容都尽可能做到通俗易懂，在课程的最后总会贴心的询问我们对上课内容的理解程度。</w:t>
      </w: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drawing>
          <wp:inline distT="0" distB="0" distL="114935" distR="114935">
            <wp:extent cx="2879725" cy="2253615"/>
            <wp:effectExtent l="0" t="0" r="15875" b="13335"/>
            <wp:docPr id="36" name="图片 36" descr="_cgi-bin_mmwebwx-bin_webwxgetmsgimg__&amp;MsgID=5205362909366250974&amp;skey=@crypt_4c163253_8cff60b4d4562d036c8c8195496c9749&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_cgi-bin_mmwebwx-bin_webwxgetmsgimg__&amp;MsgID=5205362909366250974&amp;skey=@crypt_4c163253_8cff60b4d4562d036c8c8195496c9749&amp;mmweb_appid=wx_webfilehelper"/>
                    <pic:cNvPicPr>
                      <a:picLocks noChangeAspect="1"/>
                    </pic:cNvPicPr>
                  </pic:nvPicPr>
                  <pic:blipFill>
                    <a:blip r:embed="rId9"/>
                    <a:stretch>
                      <a:fillRect/>
                    </a:stretch>
                  </pic:blipFill>
                  <pic:spPr>
                    <a:xfrm>
                      <a:off x="0" y="0"/>
                      <a:ext cx="2879725" cy="2253615"/>
                    </a:xfrm>
                    <a:prstGeom prst="rect">
                      <a:avLst/>
                    </a:prstGeom>
                  </pic:spPr>
                </pic:pic>
              </a:graphicData>
            </a:graphic>
          </wp:inline>
        </w:drawing>
      </w: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今天的这堂课我们学习的内容是“LTE网络架构和接口协议”。首先，先向我们具体讲了LTE系统结构需要满足的更加简化的网络整体结构、改善分组包发送时延、改善激活和承载建立响应时间、为支持更高吞吐率进行优化、优化和其他3GPP接入网络，无线接入网络的互操作性能、无需支持电路交换模式的操作等的要求。随后便是这堂课的重点内容“LTE网络架构”。第一眼看框架图时，还感觉很复杂，但是经过张老师的说明，顿时发觉图十分的清晰明了。LTE的系统框架由“EPC、E-UTRAN和UE”三个部分组成，在此之下EPC又由S-GW、P-GW、MME、HSS、PCRF等组成。这便是我们平常能够使用无线网络的基础。</w:t>
      </w: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接下来张老师还给我们介绍了“LTE接口协议的通用模型”--协议栈横向看分为三层：物理层、数据链路层和网络层。纵向看分两面：用户面和控制面。用户面负责业务数据的传送和处理，控制面负责协调和控制信令的传送和处理。紧接着，我们又开启了新的课程，学习了新的专业知识“LTE无线网络的功能”--核心网三大网元的功能，比如MME最主要的功能是NAS安全（鉴权）、空闲状态移动性处理、EPS承载控制；S-GW的主要功能是分组数据的路由及转发，移动性的锚点，也就是中转站；P-GW的主要功能是网关、IP地址分配以及分组数据包的过滤。</w:t>
      </w:r>
    </w:p>
    <w:p>
      <w:pPr>
        <w:pageBreakBefore w:val="0"/>
        <w:kinsoku/>
        <w:wordWrap/>
        <w:overflowPunct/>
        <w:topLinePunct w:val="0"/>
        <w:autoSpaceDE/>
        <w:autoSpaceDN/>
        <w:bidi w:val="0"/>
        <w:adjustRightInd/>
        <w:snapToGrid/>
        <w:spacing w:line="308" w:lineRule="auto"/>
        <w:ind w:firstLine="420"/>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到了课程结束的时候，张老师让我们做了书上的习题，巩固一下今天所学的知识，让我们进一步地掌握LTE系统的相关内容。</w:t>
      </w: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drawing>
          <wp:inline distT="0" distB="0" distL="114300" distR="114300">
            <wp:extent cx="2160270" cy="5299710"/>
            <wp:effectExtent l="0" t="0" r="15240" b="11430"/>
            <wp:docPr id="37" name="图片 37" descr="微信图片_2023040711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30407114243"/>
                    <pic:cNvPicPr>
                      <a:picLocks noChangeAspect="1"/>
                    </pic:cNvPicPr>
                  </pic:nvPicPr>
                  <pic:blipFill>
                    <a:blip r:embed="rId10"/>
                    <a:stretch>
                      <a:fillRect/>
                    </a:stretch>
                  </pic:blipFill>
                  <pic:spPr>
                    <a:xfrm rot="16200000">
                      <a:off x="0" y="0"/>
                      <a:ext cx="2160270" cy="5299710"/>
                    </a:xfrm>
                    <a:prstGeom prst="rect">
                      <a:avLst/>
                    </a:prstGeom>
                  </pic:spPr>
                </pic:pic>
              </a:graphicData>
            </a:graphic>
          </wp:inline>
        </w:drawing>
      </w:r>
      <w:r>
        <w:rPr>
          <w:rFonts w:hint="eastAsia" w:ascii="仿宋" w:hAnsi="仿宋" w:eastAsia="仿宋" w:cs="仿宋"/>
          <w:b w:val="0"/>
          <w:bCs w:val="0"/>
          <w:sz w:val="24"/>
          <w:szCs w:val="24"/>
          <w:lang w:val="en-US" w:eastAsia="zh-CN"/>
        </w:rPr>
        <w:drawing>
          <wp:inline distT="0" distB="0" distL="114300" distR="114300">
            <wp:extent cx="4319905" cy="2682240"/>
            <wp:effectExtent l="0" t="0" r="4445" b="3810"/>
            <wp:docPr id="38" name="图片 38" descr="微信图片_2023040711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30407111154"/>
                    <pic:cNvPicPr>
                      <a:picLocks noChangeAspect="1"/>
                    </pic:cNvPicPr>
                  </pic:nvPicPr>
                  <pic:blipFill>
                    <a:blip r:embed="rId11"/>
                    <a:stretch>
                      <a:fillRect/>
                    </a:stretch>
                  </pic:blipFill>
                  <pic:spPr>
                    <a:xfrm>
                      <a:off x="0" y="0"/>
                      <a:ext cx="4319905" cy="2682240"/>
                    </a:xfrm>
                    <a:prstGeom prst="rect">
                      <a:avLst/>
                    </a:prstGeom>
                  </pic:spPr>
                </pic:pic>
              </a:graphicData>
            </a:graphic>
          </wp:inline>
        </w:drawing>
      </w:r>
    </w:p>
    <w:p>
      <w:pPr>
        <w:pageBreakBefore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以上是本周分享的课程，希望以后能够学到越来越多新知识，定好目标给自己一点时间沉淀，努力成为更好的人。</w:t>
      </w:r>
    </w:p>
    <w:p>
      <w:pPr>
        <w:pageBreakBefore w:val="0"/>
        <w:widowControl/>
        <w:kinsoku/>
        <w:wordWrap/>
        <w:overflowPunct/>
        <w:topLinePunct w:val="0"/>
        <w:autoSpaceDE/>
        <w:autoSpaceDN/>
        <w:bidi w:val="0"/>
        <w:adjustRightInd/>
        <w:snapToGrid/>
        <w:spacing w:line="308" w:lineRule="auto"/>
        <w:ind w:firstLine="240" w:firstLineChars="100"/>
        <w:jc w:val="center"/>
        <w:textAlignment w:val="auto"/>
        <w:rPr>
          <w:rFonts w:hint="eastAsia" w:ascii="仿宋" w:hAnsi="仿宋" w:eastAsia="仿宋" w:cs="仿宋"/>
          <w:b w:val="0"/>
          <w:bCs w:val="0"/>
          <w:kern w:val="0"/>
          <w:sz w:val="24"/>
          <w:szCs w:val="24"/>
          <w:lang w:val="en-US" w:eastAsia="zh-CN" w:bidi="ar-SA"/>
        </w:rPr>
      </w:pPr>
    </w:p>
    <w:p>
      <w:pPr>
        <w:pageBreakBefore w:val="0"/>
        <w:widowControl/>
        <w:kinsoku/>
        <w:wordWrap/>
        <w:overflowPunct/>
        <w:topLinePunct w:val="0"/>
        <w:autoSpaceDE/>
        <w:autoSpaceDN/>
        <w:bidi w:val="0"/>
        <w:adjustRightInd/>
        <w:snapToGrid/>
        <w:spacing w:line="308" w:lineRule="auto"/>
        <w:ind w:firstLine="240" w:firstLineChars="100"/>
        <w:jc w:val="center"/>
        <w:textAlignment w:val="auto"/>
        <w:rPr>
          <w:rFonts w:hint="eastAsia" w:ascii="仿宋" w:hAnsi="仿宋" w:eastAsia="仿宋" w:cs="仿宋"/>
          <w:b w:val="0"/>
          <w:bCs w:val="0"/>
          <w:kern w:val="0"/>
          <w:sz w:val="24"/>
          <w:szCs w:val="24"/>
          <w:lang w:val="en-US" w:eastAsia="zh-CN" w:bidi="ar-SA"/>
        </w:rPr>
      </w:pPr>
    </w:p>
    <w:p>
      <w:pPr>
        <w:pageBreakBefore w:val="0"/>
        <w:widowControl/>
        <w:kinsoku/>
        <w:wordWrap/>
        <w:overflowPunct/>
        <w:topLinePunct w:val="0"/>
        <w:autoSpaceDE/>
        <w:autoSpaceDN/>
        <w:bidi w:val="0"/>
        <w:adjustRightInd/>
        <w:snapToGrid/>
        <w:spacing w:line="308" w:lineRule="auto"/>
        <w:ind w:firstLine="241" w:firstLineChars="100"/>
        <w:jc w:val="center"/>
        <w:textAlignment w:val="auto"/>
        <w:rPr>
          <w:rFonts w:hint="default" w:ascii="仿宋" w:hAnsi="仿宋" w:eastAsia="仿宋" w:cs="仿宋"/>
          <w:b/>
          <w:bCs/>
          <w:kern w:val="0"/>
          <w:sz w:val="24"/>
          <w:szCs w:val="24"/>
          <w:lang w:val="en-US" w:eastAsia="zh-CN" w:bidi="ar-SA"/>
        </w:rPr>
      </w:pPr>
      <w:r>
        <w:rPr>
          <w:rFonts w:hint="eastAsia" w:ascii="仿宋" w:hAnsi="仿宋" w:eastAsia="仿宋" w:cs="仿宋"/>
          <w:b/>
          <w:bCs/>
          <w:kern w:val="0"/>
          <w:sz w:val="24"/>
          <w:szCs w:val="24"/>
          <w:lang w:val="en-US" w:eastAsia="zh-CN" w:bidi="ar-SA"/>
        </w:rPr>
        <w:t>Photoshop课堂</w:t>
      </w:r>
    </w:p>
    <w:p>
      <w:pPr>
        <w:pageBreakBefore w:val="0"/>
        <w:widowControl/>
        <w:kinsoku/>
        <w:wordWrap/>
        <w:overflowPunct/>
        <w:topLinePunct w:val="0"/>
        <w:autoSpaceDE/>
        <w:autoSpaceDN/>
        <w:bidi w:val="0"/>
        <w:adjustRightInd/>
        <w:snapToGrid/>
        <w:spacing w:line="308" w:lineRule="auto"/>
        <w:jc w:val="both"/>
        <w:textAlignment w:val="auto"/>
        <w:rPr>
          <w:rFonts w:hint="eastAsia" w:ascii="仿宋" w:hAnsi="仿宋" w:eastAsia="仿宋" w:cs="仿宋"/>
          <w:b w:val="0"/>
          <w:bCs w:val="0"/>
          <w:kern w:val="0"/>
          <w:sz w:val="24"/>
          <w:szCs w:val="24"/>
          <w:lang w:val="en-US" w:eastAsia="zh-CN" w:bidi="ar-SA"/>
        </w:rPr>
      </w:pP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r>
        <w:rPr>
          <w:rFonts w:hint="eastAsia" w:ascii="仿宋" w:hAnsi="仿宋" w:eastAsia="仿宋" w:cs="仿宋"/>
          <w:sz w:val="24"/>
          <w:szCs w:val="24"/>
          <w:lang w:val="en-US"/>
        </w:rPr>
        <w:t>游戏产业学院</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en-US"/>
        </w:rPr>
        <w:t>2022级数字媒体技术</w:t>
      </w:r>
      <w:r>
        <w:rPr>
          <w:rFonts w:hint="eastAsia" w:ascii="仿宋" w:hAnsi="仿宋" w:eastAsia="仿宋" w:cs="仿宋"/>
          <w:sz w:val="24"/>
          <w:szCs w:val="24"/>
          <w:lang w:val="en-US" w:eastAsia="zh-CN"/>
        </w:rPr>
        <w:t>3</w:t>
      </w:r>
      <w:r>
        <w:rPr>
          <w:rFonts w:hint="eastAsia" w:ascii="仿宋" w:hAnsi="仿宋" w:eastAsia="仿宋" w:cs="仿宋"/>
          <w:sz w:val="24"/>
          <w:szCs w:val="24"/>
          <w:lang w:val="en-US"/>
        </w:rPr>
        <w:t>班</w:t>
      </w: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lang w:val="en-US"/>
        </w:rPr>
      </w:pPr>
      <w:r>
        <w:rPr>
          <w:rFonts w:hint="eastAsia" w:ascii="仿宋" w:hAnsi="仿宋" w:eastAsia="仿宋" w:cs="仿宋"/>
          <w:sz w:val="24"/>
          <w:szCs w:val="24"/>
          <w:lang w:val="en-US"/>
        </w:rPr>
        <w:t>Photoshop</w:t>
      </w: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r>
        <w:rPr>
          <w:rFonts w:hint="eastAsia" w:ascii="仿宋" w:hAnsi="仿宋" w:eastAsia="仿宋" w:cs="仿宋"/>
          <w:sz w:val="24"/>
          <w:szCs w:val="24"/>
          <w:lang w:val="en-US"/>
        </w:rPr>
        <w:t>教师:陈嘉宇</w:t>
      </w: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r>
        <w:rPr>
          <w:rFonts w:hint="eastAsia" w:ascii="仿宋" w:hAnsi="仿宋" w:eastAsia="仿宋" w:cs="仿宋"/>
          <w:sz w:val="24"/>
          <w:szCs w:val="24"/>
          <w:lang w:val="en-US"/>
        </w:rPr>
        <w:t>学习时间:2023年2月21日</w:t>
      </w: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r>
        <w:rPr>
          <w:rFonts w:hint="eastAsia" w:ascii="仿宋" w:hAnsi="仿宋" w:eastAsia="仿宋" w:cs="仿宋"/>
          <w:sz w:val="24"/>
          <w:szCs w:val="24"/>
          <w:lang w:val="en-US"/>
        </w:rPr>
        <w:t>学习时长:16课时</w:t>
      </w: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r>
        <w:rPr>
          <w:rFonts w:hint="eastAsia" w:ascii="仿宋" w:hAnsi="仿宋" w:eastAsia="仿宋" w:cs="仿宋"/>
          <w:sz w:val="24"/>
          <w:szCs w:val="24"/>
          <w:lang w:val="en-US"/>
        </w:rPr>
        <w:t>学生姓名:林晓欣</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rPr>
      </w:pP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lang w:val="en-US"/>
        </w:rPr>
      </w:pPr>
      <w:r>
        <w:rPr>
          <w:rFonts w:hint="eastAsia" w:ascii="仿宋" w:hAnsi="仿宋" w:eastAsia="仿宋" w:cs="仿宋"/>
          <w:sz w:val="24"/>
          <w:szCs w:val="24"/>
          <w:lang w:val="en-US"/>
        </w:rPr>
        <w:t>从一窍不通到现在初级入门令我充满兴趣的课，我打算介绍的是Photoshop这节课的学习案例，授予我们的老师是陈嘉宇老师，在从第一节课到至今的课中，我学会了许多的Photoshop知识。它是一由Adobe Systems开发和发行的图像处理软件，主要处理以像素所构成的数字图像。使用其众多的编修与绘图工具，可以有效地进行图片编辑工作。ps有很多功能，在图像、图形、文字、视频、出版等各方面都有涉及。陈嘉宇老师讲课很有耐心而且很详细，怕同学们没学会，亲身指导同学们并为我们解答疑惑。学习PS这段期间，可以说我学到了不少东西，但是我又不得不承认还有很多东西我还没有学到，之前对它有一定的了解，但是理论和实践还是有一定差距的，不过在老师的耐心教学下，我对Python有了更深入的认知。接下来我就说一下我学习的一些内容和基本情况。</w:t>
      </w: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val="en-US"/>
        </w:rPr>
      </w:pPr>
      <w:r>
        <w:rPr>
          <w:rFonts w:hint="eastAsia" w:ascii="仿宋" w:hAnsi="仿宋" w:eastAsia="仿宋" w:cs="仿宋"/>
          <w:sz w:val="24"/>
          <w:szCs w:val="24"/>
        </w:rPr>
        <w:drawing>
          <wp:inline distT="0" distB="0" distL="114300" distR="114300">
            <wp:extent cx="4389755" cy="2376170"/>
            <wp:effectExtent l="0" t="0" r="10795" b="5080"/>
            <wp:docPr id="39" name="Image1"/>
            <wp:cNvGraphicFramePr/>
            <a:graphic xmlns:a="http://schemas.openxmlformats.org/drawingml/2006/main">
              <a:graphicData uri="http://schemas.openxmlformats.org/drawingml/2006/picture">
                <pic:pic xmlns:pic="http://schemas.openxmlformats.org/drawingml/2006/picture">
                  <pic:nvPicPr>
                    <pic:cNvPr id="39" name="Image1"/>
                    <pic:cNvPicPr/>
                  </pic:nvPicPr>
                  <pic:blipFill>
                    <a:blip r:embed="rId12" cstate="print"/>
                    <a:srcRect/>
                    <a:stretch>
                      <a:fillRect/>
                    </a:stretch>
                  </pic:blipFill>
                  <pic:spPr>
                    <a:xfrm>
                      <a:off x="0" y="0"/>
                      <a:ext cx="4390345" cy="2376617"/>
                    </a:xfrm>
                    <a:prstGeom prst="rect">
                      <a:avLst/>
                    </a:prstGeom>
                  </pic:spPr>
                </pic:pic>
              </a:graphicData>
            </a:graphic>
          </wp:inline>
        </w:drawing>
      </w:r>
    </w:p>
    <w:p>
      <w:pPr>
        <w:pageBreakBefore w:val="0"/>
        <w:kinsoku/>
        <w:wordWrap/>
        <w:overflowPunct/>
        <w:topLinePunct w:val="0"/>
        <w:autoSpaceDE/>
        <w:autoSpaceDN/>
        <w:bidi w:val="0"/>
        <w:adjustRightInd/>
        <w:snapToGrid/>
        <w:spacing w:line="308" w:lineRule="auto"/>
        <w:ind w:firstLineChars="200"/>
        <w:textAlignment w:val="auto"/>
        <w:rPr>
          <w:rFonts w:hint="eastAsia" w:ascii="仿宋" w:hAnsi="仿宋" w:eastAsia="仿宋" w:cs="仿宋"/>
          <w:sz w:val="24"/>
          <w:szCs w:val="24"/>
          <w:lang w:val="en-US"/>
        </w:rPr>
      </w:pPr>
      <w:r>
        <w:rPr>
          <w:rFonts w:hint="eastAsia" w:ascii="仿宋" w:hAnsi="仿宋" w:eastAsia="仿宋" w:cs="仿宋"/>
          <w:sz w:val="24"/>
          <w:szCs w:val="24"/>
          <w:lang w:val="en-US"/>
        </w:rPr>
        <w:t>在学习内容方面，学习了文件的新建与保存；工具的选择与切换;部分快捷键的使用；直线、选框、钢笔工具绘制简单的图形；渐变的使用和操作；抠图的一些更快更简单的操作色彩的调和与填充；图层的复制、粘贴，删除，合并等等。基本上学习的东西都能使用上。</w:t>
      </w: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val="en-US"/>
        </w:rPr>
      </w:pPr>
      <w:r>
        <w:rPr>
          <w:rFonts w:hint="eastAsia" w:ascii="仿宋" w:hAnsi="仿宋" w:eastAsia="仿宋" w:cs="仿宋"/>
          <w:sz w:val="24"/>
          <w:szCs w:val="24"/>
        </w:rPr>
        <w:drawing>
          <wp:inline distT="0" distB="0" distL="114300" distR="114300">
            <wp:extent cx="4271010" cy="2281555"/>
            <wp:effectExtent l="0" t="0" r="15240" b="4445"/>
            <wp:docPr id="1030" name="Image1"/>
            <wp:cNvGraphicFramePr/>
            <a:graphic xmlns:a="http://schemas.openxmlformats.org/drawingml/2006/main">
              <a:graphicData uri="http://schemas.openxmlformats.org/drawingml/2006/picture">
                <pic:pic xmlns:pic="http://schemas.openxmlformats.org/drawingml/2006/picture">
                  <pic:nvPicPr>
                    <pic:cNvPr id="1030" name="Image1"/>
                    <pic:cNvPicPr/>
                  </pic:nvPicPr>
                  <pic:blipFill>
                    <a:blip r:embed="rId13" cstate="print"/>
                    <a:srcRect/>
                    <a:stretch>
                      <a:fillRect/>
                    </a:stretch>
                  </pic:blipFill>
                  <pic:spPr>
                    <a:xfrm>
                      <a:off x="0" y="0"/>
                      <a:ext cx="4271423" cy="2281937"/>
                    </a:xfrm>
                    <a:prstGeom prst="rect">
                      <a:avLst/>
                    </a:prstGeom>
                  </pic:spPr>
                </pic:pic>
              </a:graphicData>
            </a:graphic>
          </wp:inline>
        </w:drawing>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rPr>
        <w:t>老师是为我们介绍了这个学科的基本内容，循序渐进，跟我们讲了很多有用的知识和操作等，让我们更了解这方面知识点，让我们自主操作锻炼。最后要感谢老师耐心的讲解与指导，学会本学科，努力提高自我的水平，不辜负老师的指导。</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关于文创课的重新学习和学习方法</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游戏产业学院 2021级产品艺术设计1班</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Cinema C4D</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教师：林薇</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学习时间：2023年3月28日</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学习时长：三节课</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学生姓名：陈潇</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lang w:val="en-US" w:eastAsia="zh-CN"/>
        </w:rPr>
      </w:pP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这段时间以来对C4D的学习，让我不仅在知识的方面上得到了充实，在动手的能力和多维的立体方面上也得到了了提升，就我自己而言，C4D这门课有这几个特点：</w:t>
      </w:r>
    </w:p>
    <w:p>
      <w:pPr>
        <w:pageBreakBefore w:val="0"/>
        <w:numPr>
          <w:ilvl w:val="0"/>
          <w:numId w:val="1"/>
        </w:numPr>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在于理解和软件的熟悉和快捷键的熟悉；</w:t>
      </w:r>
    </w:p>
    <w:p>
      <w:pPr>
        <w:pageBreakBefore w:val="0"/>
        <w:numPr>
          <w:ilvl w:val="0"/>
          <w:numId w:val="1"/>
        </w:numPr>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步骤联系的多，对建模的帮助大；</w:t>
      </w:r>
    </w:p>
    <w:p>
      <w:pPr>
        <w:pageBreakBefore w:val="0"/>
        <w:numPr>
          <w:ilvl w:val="0"/>
          <w:numId w:val="1"/>
        </w:numPr>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老师的授课虽然比较细，但也少不了课前预习和课后巩固。</w:t>
      </w:r>
    </w:p>
    <w:p>
      <w:pPr>
        <w:pageBreakBefore w:val="0"/>
        <w:numPr>
          <w:ilvl w:val="0"/>
          <w:numId w:val="0"/>
        </w:numPr>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以下是我学习C4D这门课的心得体会。</w:t>
      </w:r>
    </w:p>
    <w:p>
      <w:pPr>
        <w:pageBreakBefore w:val="0"/>
        <w:numPr>
          <w:ilvl w:val="0"/>
          <w:numId w:val="0"/>
        </w:numPr>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学习C4D是一段痛苦又快乐的事情，在做它是感觉到痛苦，但是做完它的时候又感觉到很有成就感这就是快乐的地方。</w:t>
      </w:r>
    </w:p>
    <w:p>
      <w:pPr>
        <w:pageBreakBefore w:val="0"/>
        <w:numPr>
          <w:ilvl w:val="0"/>
          <w:numId w:val="2"/>
        </w:numPr>
        <w:kinsoku/>
        <w:wordWrap/>
        <w:overflowPunct/>
        <w:topLinePunct w:val="0"/>
        <w:autoSpaceDE/>
        <w:autoSpaceDN/>
        <w:bidi w:val="0"/>
        <w:adjustRightInd/>
        <w:snapToGrid/>
        <w:spacing w:line="308"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建模</w:t>
      </w:r>
    </w:p>
    <w:p>
      <w:pPr>
        <w:pageBreakBefore w:val="0"/>
        <w:numPr>
          <w:ilvl w:val="0"/>
          <w:numId w:val="0"/>
        </w:numPr>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建模是C4D软件里最简单的部分。它是一个由浅到深的过程，有点基础的同学可以建模出一个比较完整的小物件，但是对于刚学的同学来说就有点小困难，对一开始的起步同学来说他不熟悉软件不熟悉命令是什么万事开头难，对于很多同学来说一开始都是难的。老师的细心教学对什么都不会的同学来说是一个很好的起步，慢慢的不会的同学也开始熟悉了软件，也能自己完成一个小物件的建模。但建模不能有出错的地方，只要有一点点的错误都有可能导致这个模型重做，一个在复杂的模型都是从一个简单的形状开始的。</w:t>
      </w:r>
    </w:p>
    <w:p>
      <w:pPr>
        <w:pageBreakBefore w:val="0"/>
        <w:numPr>
          <w:ilvl w:val="0"/>
          <w:numId w:val="2"/>
        </w:numPr>
        <w:kinsoku/>
        <w:wordWrap/>
        <w:overflowPunct/>
        <w:topLinePunct w:val="0"/>
        <w:autoSpaceDE/>
        <w:autoSpaceDN/>
        <w:bidi w:val="0"/>
        <w:adjustRightInd/>
        <w:snapToGrid/>
        <w:spacing w:line="308" w:lineRule="auto"/>
        <w:ind w:left="0" w:leftChars="0" w:firstLine="0" w:firstLineChars="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灯光材质渲染</w:t>
      </w:r>
    </w:p>
    <w:p>
      <w:pPr>
        <w:pageBreakBefore w:val="0"/>
        <w:numPr>
          <w:ilvl w:val="0"/>
          <w:numId w:val="0"/>
        </w:numPr>
        <w:kinsoku/>
        <w:wordWrap/>
        <w:overflowPunct/>
        <w:topLinePunct w:val="0"/>
        <w:autoSpaceDE/>
        <w:autoSpaceDN/>
        <w:bidi w:val="0"/>
        <w:adjustRightInd/>
        <w:snapToGrid/>
        <w:spacing w:line="308" w:lineRule="auto"/>
        <w:ind w:leftChars="0"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打灯是一个很简单的步骤，但他又不是那么简单。打的好可以很好的展现建模的物体，打不好就体现不出物体的所需要的效果。材质的添加可以使物体展现不一样的质感，各种质感的物件都可以通过材质调制出来。灯光材质渲染三个缺一不可，模型再好看，材质在精准，光没有打好，渲染出来的图也不回很好看，只有完美结合，渲染出的图片才能达到照片的程度，以假乱真程度。</w:t>
      </w:r>
    </w:p>
    <w:p>
      <w:pPr>
        <w:pageBreakBefore w:val="0"/>
        <w:numPr>
          <w:ilvl w:val="0"/>
          <w:numId w:val="2"/>
        </w:numPr>
        <w:kinsoku/>
        <w:wordWrap/>
        <w:overflowPunct/>
        <w:topLinePunct w:val="0"/>
        <w:autoSpaceDE/>
        <w:autoSpaceDN/>
        <w:bidi w:val="0"/>
        <w:adjustRightInd/>
        <w:snapToGrid/>
        <w:spacing w:line="308" w:lineRule="auto"/>
        <w:ind w:left="0" w:leftChars="0" w:firstLine="0" w:firstLineChars="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上课时</w:t>
      </w:r>
    </w:p>
    <w:p>
      <w:pPr>
        <w:pageBreakBefore w:val="0"/>
        <w:numPr>
          <w:ilvl w:val="0"/>
          <w:numId w:val="0"/>
        </w:numPr>
        <w:kinsoku/>
        <w:wordWrap/>
        <w:overflowPunct/>
        <w:topLinePunct w:val="0"/>
        <w:autoSpaceDE/>
        <w:autoSpaceDN/>
        <w:bidi w:val="0"/>
        <w:adjustRightInd/>
        <w:snapToGrid/>
        <w:spacing w:line="308" w:lineRule="auto"/>
        <w:ind w:leftChars="0" w:firstLine="480"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val="0"/>
          <w:bCs w:val="0"/>
          <w:sz w:val="24"/>
          <w:szCs w:val="24"/>
          <w:lang w:val="en-US" w:eastAsia="zh-CN"/>
        </w:rPr>
        <w:t>上课的时候老师为我们解答，为我们分析和解决我们在操作上出现的问题。我们在课上认真听，很多时候老师在课上只能讲制作的步骤和思路。对于老师在课上讲的知识，做一个总结和整合。</w:t>
      </w:r>
    </w:p>
    <w:p>
      <w:pPr>
        <w:pageBreakBefore w:val="0"/>
        <w:numPr>
          <w:ilvl w:val="0"/>
          <w:numId w:val="2"/>
        </w:numPr>
        <w:kinsoku/>
        <w:wordWrap/>
        <w:overflowPunct/>
        <w:topLinePunct w:val="0"/>
        <w:autoSpaceDE/>
        <w:autoSpaceDN/>
        <w:bidi w:val="0"/>
        <w:adjustRightInd/>
        <w:snapToGrid/>
        <w:spacing w:line="308" w:lineRule="auto"/>
        <w:ind w:left="0" w:leftChars="0" w:firstLine="0" w:firstLineChars="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课后</w:t>
      </w:r>
    </w:p>
    <w:p>
      <w:pPr>
        <w:pageBreakBefore w:val="0"/>
        <w:numPr>
          <w:ilvl w:val="0"/>
          <w:numId w:val="0"/>
        </w:numPr>
        <w:kinsoku/>
        <w:wordWrap/>
        <w:overflowPunct/>
        <w:topLinePunct w:val="0"/>
        <w:autoSpaceDE/>
        <w:autoSpaceDN/>
        <w:bidi w:val="0"/>
        <w:adjustRightInd/>
        <w:snapToGrid/>
        <w:spacing w:line="308" w:lineRule="auto"/>
        <w:ind w:leftChars="0"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复习不是简单的把老师交的知识点重新做一遍和记一遍，而是要脱离老师和课本在自己操作的时候知道这个为什么这么做，发现思路，创建一种制造的思维。</w:t>
      </w:r>
    </w:p>
    <w:p>
      <w:pPr>
        <w:pageBreakBefore w:val="0"/>
        <w:numPr>
          <w:ilvl w:val="0"/>
          <w:numId w:val="0"/>
        </w:numPr>
        <w:kinsoku/>
        <w:wordWrap/>
        <w:overflowPunct/>
        <w:topLinePunct w:val="0"/>
        <w:autoSpaceDE/>
        <w:autoSpaceDN/>
        <w:bidi w:val="0"/>
        <w:adjustRightInd/>
        <w:snapToGrid/>
        <w:spacing w:line="308" w:lineRule="auto"/>
        <w:ind w:leftChars="0"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以上是我对</w:t>
      </w:r>
      <w:r>
        <w:rPr>
          <w:rFonts w:hint="eastAsia" w:ascii="仿宋" w:hAnsi="仿宋" w:eastAsia="仿宋" w:cs="仿宋"/>
          <w:sz w:val="24"/>
          <w:szCs w:val="24"/>
          <w:lang w:val="en-US" w:eastAsia="zh-CN"/>
        </w:rPr>
        <w:t>C4D</w:t>
      </w:r>
      <w:r>
        <w:rPr>
          <w:rFonts w:hint="eastAsia" w:ascii="仿宋" w:hAnsi="仿宋" w:eastAsia="仿宋" w:cs="仿宋"/>
          <w:b w:val="0"/>
          <w:bCs w:val="0"/>
          <w:sz w:val="24"/>
          <w:szCs w:val="24"/>
          <w:lang w:val="en-US" w:eastAsia="zh-CN"/>
        </w:rPr>
        <w:t>这门课的学习和看法</w:t>
      </w:r>
    </w:p>
    <w:p>
      <w:pPr>
        <w:pageBreakBefore w:val="0"/>
        <w:numPr>
          <w:ilvl w:val="0"/>
          <w:numId w:val="0"/>
        </w:numPr>
        <w:kinsoku/>
        <w:wordWrap/>
        <w:overflowPunct/>
        <w:topLinePunct w:val="0"/>
        <w:autoSpaceDE/>
        <w:autoSpaceDN/>
        <w:bidi w:val="0"/>
        <w:adjustRightInd/>
        <w:snapToGrid/>
        <w:spacing w:line="308" w:lineRule="auto"/>
        <w:ind w:leftChars="0"/>
        <w:textAlignment w:val="auto"/>
        <w:rPr>
          <w:rFonts w:hint="eastAsia" w:ascii="仿宋" w:hAnsi="仿宋" w:eastAsia="仿宋" w:cs="仿宋"/>
          <w:b w:val="0"/>
          <w:bCs w:val="0"/>
          <w:sz w:val="24"/>
          <w:szCs w:val="24"/>
          <w:lang w:val="en-US" w:eastAsia="zh-CN"/>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Maya课程的印象与体会</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学院：游戏产业学院</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年级：2021级动漫制作技术2班</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课程：游戏角色设计</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授课老师：董宸铄</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学生姓名：梁艺颖</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我在接触maya之前一直觉得这个软件很神秘，当栩栩如生的模型就是用它制作出来的，我又对这个软件产生了几分“兴趣”。带着这份“兴趣”我开始投入进去，指导教学的董老师很热情、很认真负责、很耐心。下面是我的学习作一个简单的印象与体会：</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在我印象里Maya软件的主要有四个模块：Maya建模、Maya动画角色建模、Maya材质灯光、Maya角色动画、Maya后期特效。我首先接触到的就是建模，当董老师给我们上完第一堂课后，我对Maya的“兴趣”就全消了，因为软件基本都是英文，而我又是一个英语盲，加上翻了一下教材，难度之大完全触及了我的底线。</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之后因为董老师的耐心叫讲解与教我基础操作，我逐渐熟练并掌握了Maya的基础操作，也对Maya的“兴趣”又涌上心头。我开始对Maya充满兴趣，很认真地去学，鉴于我个人的职业发展方向的需求和动漫产业的朝阳性，我的学习动力依旧。董老师在教我们用三个视图去制作汽车模型，让我们了解汽车的模型是如何去建造、了解汽车模型的比例，不让我们一头雾水。董老师的授课的时候总会先自己演示一遍，然后问我们一句:“有没有听得很懵呀？要不要再讲一遍？”他的讲课方式很有趣，也时时刻刻都注意我们有没有跟上他的步骤，同时营造欢乐的氛围说：“这节课是痛苦面具，我上学的时候也是，我今天想看看你们的痛苦面具。”在他演示完的时候，会走动，了解我们制作过程，及时“营救我们”，我最喜欢当我每次叫:“老师”董老师马上回应“来了”还是一路小跑过来，好可爱。这样子我也问题可以及时消化，在不至于打乱仗。</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当我差不多制作完成汽车模型，这个时候董老师路过我，看了我的模型，我问老师：“老师这个模型有什么问题吗？”得到的答案是：“没什么问题。”然后他给我演示车窗是如何做出来，自己终于可以动手做出完整的模型了，嘿嘿虽然做出的东西还比较粗糙和幼稚。我制作成功了汽车模型，那个得瑟劲不知道大家能否体会，让我也有了无比的成就感。当然现实是残酷的，在我得瑟完毕静下心来，把自己做的模型和参考的图片进行比较时，我才认识天壤之别是什么意思。这种差距源自于两者的创作意图，源自于时间的磨砺，源自于经验，文化和技术的沉淀，快餐和速成文化对我们这代人的影响等等等等。这些都是我从两幅作品的对比中体会到的。作品本身不会说话，却可以感染我这样去想。</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我此时此刻深信一句话:“学习是没有捷径可言的，唯一的捷径就是不断的学习和练习，只有这样子才能学到真功夫。”我要学Maya还只是迈出了第一步，路漫漫其修远兮，我将会更加努力，我也相信在董老师的教导下，我一定能学到更多东西。</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以下：课程内容（用三个视图去制作汽车模型）</w:t>
      </w: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3060065" cy="5440045"/>
            <wp:effectExtent l="0" t="0" r="6985" b="8255"/>
            <wp:docPr id="43" name="图片 43" descr="QQ图片2022102120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QQ图片20221021205958"/>
                    <pic:cNvPicPr>
                      <a:picLocks noChangeAspect="1"/>
                    </pic:cNvPicPr>
                  </pic:nvPicPr>
                  <pic:blipFill>
                    <a:blip r:embed="rId14"/>
                    <a:stretch>
                      <a:fillRect/>
                    </a:stretch>
                  </pic:blipFill>
                  <pic:spPr>
                    <a:xfrm>
                      <a:off x="0" y="0"/>
                      <a:ext cx="3060065" cy="5440045"/>
                    </a:xfrm>
                    <a:prstGeom prst="rect">
                      <a:avLst/>
                    </a:prstGeom>
                  </pic:spPr>
                </pic:pic>
              </a:graphicData>
            </a:graphic>
          </wp:inline>
        </w:drawing>
      </w:r>
    </w:p>
    <w:p>
      <w:pPr>
        <w:pageBreakBefore w:val="0"/>
        <w:tabs>
          <w:tab w:val="left" w:pos="502"/>
        </w:tabs>
        <w:kinsoku/>
        <w:wordWrap/>
        <w:overflowPunct/>
        <w:topLinePunct w:val="0"/>
        <w:autoSpaceDE/>
        <w:autoSpaceDN/>
        <w:bidi w:val="0"/>
        <w:adjustRightInd/>
        <w:snapToGrid/>
        <w:spacing w:line="308" w:lineRule="auto"/>
        <w:jc w:val="both"/>
        <w:textAlignment w:val="auto"/>
        <w:rPr>
          <w:rFonts w:hint="eastAsia" w:ascii="仿宋" w:hAnsi="仿宋" w:eastAsia="仿宋" w:cs="仿宋"/>
          <w:b w:val="0"/>
          <w:bCs w:val="0"/>
          <w:sz w:val="24"/>
          <w:szCs w:val="24"/>
          <w:lang w:val="en-US" w:eastAsia="zh-CN"/>
        </w:rPr>
      </w:pPr>
    </w:p>
    <w:p>
      <w:pPr>
        <w:pageBreakBefore w:val="0"/>
        <w:tabs>
          <w:tab w:val="left" w:pos="502"/>
        </w:tabs>
        <w:kinsoku/>
        <w:wordWrap/>
        <w:overflowPunct/>
        <w:topLinePunct w:val="0"/>
        <w:autoSpaceDE/>
        <w:autoSpaceDN/>
        <w:bidi w:val="0"/>
        <w:adjustRightInd/>
        <w:snapToGrid/>
        <w:spacing w:line="308" w:lineRule="auto"/>
        <w:jc w:val="both"/>
        <w:textAlignment w:val="auto"/>
        <w:rPr>
          <w:rFonts w:hint="eastAsia" w:ascii="仿宋" w:hAnsi="仿宋" w:eastAsia="仿宋" w:cs="仿宋"/>
          <w:b w:val="0"/>
          <w:bCs w:val="0"/>
          <w:sz w:val="24"/>
          <w:szCs w:val="24"/>
          <w:lang w:val="en-US" w:eastAsia="zh-CN"/>
        </w:rPr>
      </w:pPr>
    </w:p>
    <w:p>
      <w:pPr>
        <w:pageBreakBefore w:val="0"/>
        <w:tabs>
          <w:tab w:val="left" w:pos="502"/>
        </w:tabs>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扣人心弦</w:t>
      </w:r>
    </w:p>
    <w:p>
      <w:pPr>
        <w:pageBreakBefore w:val="0"/>
        <w:tabs>
          <w:tab w:val="left" w:pos="502"/>
        </w:tabs>
        <w:kinsoku/>
        <w:wordWrap/>
        <w:overflowPunct/>
        <w:topLinePunct w:val="0"/>
        <w:autoSpaceDE/>
        <w:autoSpaceDN/>
        <w:bidi w:val="0"/>
        <w:adjustRightInd/>
        <w:snapToGrid/>
        <w:spacing w:line="308" w:lineRule="auto"/>
        <w:jc w:val="both"/>
        <w:textAlignment w:val="auto"/>
        <w:rPr>
          <w:rFonts w:hint="eastAsia" w:ascii="仿宋" w:hAnsi="仿宋" w:eastAsia="仿宋" w:cs="仿宋"/>
          <w:b w:val="0"/>
          <w:bCs w:val="0"/>
          <w:sz w:val="24"/>
          <w:szCs w:val="24"/>
          <w:lang w:val="en-US" w:eastAsia="zh-CN"/>
        </w:rPr>
      </w:pPr>
    </w:p>
    <w:p>
      <w:pPr>
        <w:pageBreakBefore w:val="0"/>
        <w:tabs>
          <w:tab w:val="left" w:pos="502"/>
        </w:tabs>
        <w:kinsoku/>
        <w:wordWrap/>
        <w:overflowPunct/>
        <w:topLinePunct w:val="0"/>
        <w:autoSpaceDE/>
        <w:autoSpaceDN/>
        <w:bidi w:val="0"/>
        <w:adjustRightInd/>
        <w:snapToGrid/>
        <w:spacing w:line="308" w:lineRule="auto"/>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福州软件职业技术学院</w:t>
      </w:r>
    </w:p>
    <w:p>
      <w:pPr>
        <w:pageBreakBefore w:val="0"/>
        <w:tabs>
          <w:tab w:val="left" w:pos="502"/>
        </w:tabs>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游戏产业学院 2021级游戏艺术设计（策划方向）1班</w:t>
      </w:r>
    </w:p>
    <w:p>
      <w:pPr>
        <w:pageBreakBefore w:val="0"/>
        <w:tabs>
          <w:tab w:val="left" w:pos="502"/>
        </w:tabs>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游戏剧情设计</w:t>
      </w:r>
    </w:p>
    <w:p>
      <w:pPr>
        <w:pageBreakBefore w:val="0"/>
        <w:tabs>
          <w:tab w:val="left" w:pos="502"/>
        </w:tabs>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教师：范逸如</w:t>
      </w:r>
    </w:p>
    <w:p>
      <w:pPr>
        <w:pageBreakBefore w:val="0"/>
        <w:tabs>
          <w:tab w:val="left" w:pos="502"/>
        </w:tabs>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学习时间：2023年4月2日</w:t>
      </w:r>
    </w:p>
    <w:p>
      <w:pPr>
        <w:pageBreakBefore w:val="0"/>
        <w:tabs>
          <w:tab w:val="left" w:pos="502"/>
        </w:tabs>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学习时长：四节课时</w:t>
      </w:r>
    </w:p>
    <w:p>
      <w:pPr>
        <w:pageBreakBefore w:val="0"/>
        <w:tabs>
          <w:tab w:val="left" w:pos="502"/>
        </w:tabs>
        <w:kinsoku/>
        <w:wordWrap/>
        <w:overflowPunct/>
        <w:topLinePunct w:val="0"/>
        <w:autoSpaceDE/>
        <w:autoSpaceDN/>
        <w:bidi w:val="0"/>
        <w:adjustRightInd/>
        <w:snapToGrid/>
        <w:spacing w:line="308" w:lineRule="auto"/>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学生姓名:马慧</w:t>
      </w:r>
    </w:p>
    <w:p>
      <w:pPr>
        <w:keepNext w:val="0"/>
        <w:keepLines w:val="0"/>
        <w:pageBreakBefore w:val="0"/>
        <w:widowControl w:val="0"/>
        <w:tabs>
          <w:tab w:val="left" w:pos="502"/>
        </w:tabs>
        <w:kinsoku/>
        <w:wordWrap/>
        <w:overflowPunct/>
        <w:topLinePunct w:val="0"/>
        <w:autoSpaceDE/>
        <w:autoSpaceDN/>
        <w:bidi w:val="0"/>
        <w:adjustRightInd/>
        <w:snapToGrid/>
        <w:spacing w:line="308" w:lineRule="auto"/>
        <w:ind w:leftChars="0" w:firstLine="480" w:firstLineChars="200"/>
        <w:jc w:val="left"/>
        <w:textAlignment w:val="auto"/>
        <w:rPr>
          <w:rFonts w:hint="eastAsia" w:ascii="仿宋" w:hAnsi="仿宋" w:eastAsia="仿宋" w:cs="仿宋"/>
          <w:i w:val="0"/>
          <w:iCs w:val="0"/>
          <w:caps w:val="0"/>
          <w:color w:val="auto"/>
          <w:spacing w:val="0"/>
          <w:sz w:val="24"/>
          <w:szCs w:val="24"/>
          <w:shd w:val="clear" w:fill="FFFFFF"/>
          <w:lang w:val="en-US" w:eastAsia="zh-CN"/>
        </w:rPr>
      </w:pPr>
    </w:p>
    <w:p>
      <w:pPr>
        <w:keepNext w:val="0"/>
        <w:keepLines w:val="0"/>
        <w:pageBreakBefore w:val="0"/>
        <w:widowControl w:val="0"/>
        <w:tabs>
          <w:tab w:val="left" w:pos="502"/>
        </w:tabs>
        <w:kinsoku/>
        <w:wordWrap/>
        <w:overflowPunct/>
        <w:topLinePunct w:val="0"/>
        <w:autoSpaceDE/>
        <w:autoSpaceDN/>
        <w:bidi w:val="0"/>
        <w:adjustRightInd/>
        <w:snapToGrid/>
        <w:spacing w:line="308" w:lineRule="auto"/>
        <w:ind w:leftChars="0"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i w:val="0"/>
          <w:iCs w:val="0"/>
          <w:caps w:val="0"/>
          <w:color w:val="auto"/>
          <w:spacing w:val="0"/>
          <w:sz w:val="24"/>
          <w:szCs w:val="24"/>
          <w:shd w:val="clear" w:fill="FFFFFF"/>
          <w:lang w:val="en-US" w:eastAsia="zh-CN"/>
        </w:rPr>
        <w:t>通过学习这门课他会</w:t>
      </w:r>
      <w:r>
        <w:rPr>
          <w:rFonts w:hint="eastAsia" w:ascii="仿宋" w:hAnsi="仿宋" w:eastAsia="仿宋" w:cs="仿宋"/>
          <w:i w:val="0"/>
          <w:iCs w:val="0"/>
          <w:caps w:val="0"/>
          <w:color w:val="auto"/>
          <w:spacing w:val="0"/>
          <w:sz w:val="24"/>
          <w:szCs w:val="24"/>
          <w:shd w:val="clear" w:fill="FFFFFF"/>
        </w:rPr>
        <w:t>告诉你如何讲好</w:t>
      </w:r>
      <w:r>
        <w:rPr>
          <w:rFonts w:hint="eastAsia" w:ascii="仿宋" w:hAnsi="仿宋" w:eastAsia="仿宋" w:cs="仿宋"/>
          <w:i w:val="0"/>
          <w:iCs w:val="0"/>
          <w:caps w:val="0"/>
          <w:color w:val="auto"/>
          <w:spacing w:val="0"/>
          <w:sz w:val="24"/>
          <w:szCs w:val="24"/>
          <w:u w:val="none"/>
          <w:shd w:val="clear" w:fill="FFFFFF"/>
        </w:rPr>
        <w:fldChar w:fldCharType="begin"/>
      </w:r>
      <w:r>
        <w:rPr>
          <w:rFonts w:hint="eastAsia" w:ascii="仿宋" w:hAnsi="仿宋" w:eastAsia="仿宋" w:cs="仿宋"/>
          <w:i w:val="0"/>
          <w:iCs w:val="0"/>
          <w:caps w:val="0"/>
          <w:color w:val="auto"/>
          <w:spacing w:val="0"/>
          <w:sz w:val="24"/>
          <w:szCs w:val="24"/>
          <w:u w:val="none"/>
          <w:shd w:val="clear" w:fill="FFFFFF"/>
        </w:rPr>
        <w:instrText xml:space="preserve"> HYPERLINK "https://baike.baidu.com/item/%E6%B8%B8%E6%88%8F/33581?fromModule=lemma_inlink" \t "https://baike.baidu.com/item/%E6%89%A3%E4%BA%BA%E5%BF%83%E5%BC%A6%EF%BC%9A%E6%B8%B8%E6%88%8F%E5%8F%99%E4%BA%8B%E6%8A%80%E5%B7%A7%E4%B8%8E%E5%AE%9E%E8%B7%B5/_blank" </w:instrText>
      </w:r>
      <w:r>
        <w:rPr>
          <w:rFonts w:hint="eastAsia" w:ascii="仿宋" w:hAnsi="仿宋" w:eastAsia="仿宋" w:cs="仿宋"/>
          <w:i w:val="0"/>
          <w:iCs w:val="0"/>
          <w:caps w:val="0"/>
          <w:color w:val="auto"/>
          <w:spacing w:val="0"/>
          <w:sz w:val="24"/>
          <w:szCs w:val="24"/>
          <w:u w:val="none"/>
          <w:shd w:val="clear" w:fill="FFFFFF"/>
        </w:rPr>
        <w:fldChar w:fldCharType="separate"/>
      </w:r>
      <w:r>
        <w:rPr>
          <w:rFonts w:hint="eastAsia" w:ascii="仿宋" w:hAnsi="仿宋" w:eastAsia="仿宋" w:cs="仿宋"/>
          <w:i w:val="0"/>
          <w:iCs w:val="0"/>
          <w:caps w:val="0"/>
          <w:color w:val="auto"/>
          <w:spacing w:val="0"/>
          <w:sz w:val="24"/>
          <w:szCs w:val="24"/>
          <w:u w:val="none"/>
          <w:shd w:val="clear" w:fill="FFFFFF"/>
        </w:rPr>
        <w:t>游戏</w:t>
      </w:r>
      <w:r>
        <w:rPr>
          <w:rFonts w:hint="eastAsia" w:ascii="仿宋" w:hAnsi="仿宋" w:eastAsia="仿宋" w:cs="仿宋"/>
          <w:i w:val="0"/>
          <w:iCs w:val="0"/>
          <w:caps w:val="0"/>
          <w:color w:val="auto"/>
          <w:spacing w:val="0"/>
          <w:sz w:val="24"/>
          <w:szCs w:val="24"/>
          <w:u w:val="none"/>
          <w:shd w:val="clear" w:fill="FFFFFF"/>
        </w:rPr>
        <w:fldChar w:fldCharType="end"/>
      </w:r>
      <w:r>
        <w:rPr>
          <w:rFonts w:hint="eastAsia" w:ascii="仿宋" w:hAnsi="仿宋" w:eastAsia="仿宋" w:cs="仿宋"/>
          <w:i w:val="0"/>
          <w:iCs w:val="0"/>
          <w:caps w:val="0"/>
          <w:color w:val="auto"/>
          <w:spacing w:val="0"/>
          <w:sz w:val="24"/>
          <w:szCs w:val="24"/>
          <w:shd w:val="clear" w:fill="FFFFFF"/>
        </w:rPr>
        <w:t>故事，并可以帮助游戏团队每个成员充分理解故事并发挥自己的作用，共同缔造扣人心弦的、真正令人难忘的游戏</w:t>
      </w:r>
      <w:r>
        <w:rPr>
          <w:rFonts w:hint="eastAsia" w:ascii="仿宋" w:hAnsi="仿宋" w:eastAsia="仿宋" w:cs="仿宋"/>
          <w:i w:val="0"/>
          <w:iCs w:val="0"/>
          <w:caps w:val="0"/>
          <w:color w:val="auto"/>
          <w:spacing w:val="0"/>
          <w:sz w:val="24"/>
          <w:szCs w:val="24"/>
          <w:shd w:val="clear" w:fill="FFFFFF"/>
          <w:lang w:eastAsia="zh-CN"/>
        </w:rPr>
        <w:t>。</w:t>
      </w:r>
    </w:p>
    <w:p>
      <w:pPr>
        <w:keepNext w:val="0"/>
        <w:keepLines w:val="0"/>
        <w:pageBreakBefore w:val="0"/>
        <w:widowControl w:val="0"/>
        <w:tabs>
          <w:tab w:val="left" w:pos="502"/>
        </w:tabs>
        <w:kinsoku/>
        <w:wordWrap/>
        <w:overflowPunct/>
        <w:topLinePunct w:val="0"/>
        <w:autoSpaceDE/>
        <w:autoSpaceDN/>
        <w:bidi w:val="0"/>
        <w:adjustRightInd/>
        <w:snapToGrid/>
        <w:spacing w:line="308" w:lineRule="auto"/>
        <w:ind w:lef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通过这节课我了解到一个人有“想要要做一款游戏”的念头，那么他心里的原始想法无外乎是实现一个有趣的机制或者是想要讲述一个有意思的故事，这也更让我感受到书名的命名有意思之处。</w:t>
      </w:r>
    </w:p>
    <w:p>
      <w:pPr>
        <w:keepNext w:val="0"/>
        <w:keepLines w:val="0"/>
        <w:pageBreakBefore w:val="0"/>
        <w:widowControl w:val="0"/>
        <w:tabs>
          <w:tab w:val="left" w:pos="502"/>
        </w:tabs>
        <w:kinsoku/>
        <w:wordWrap/>
        <w:overflowPunct/>
        <w:topLinePunct w:val="0"/>
        <w:autoSpaceDE/>
        <w:autoSpaceDN/>
        <w:bidi w:val="0"/>
        <w:adjustRightInd/>
        <w:snapToGrid/>
        <w:spacing w:line="308" w:lineRule="auto"/>
        <w:ind w:lef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具体来说，这书有三大特点：</w:t>
      </w:r>
    </w:p>
    <w:p>
      <w:pPr>
        <w:keepNext w:val="0"/>
        <w:keepLines w:val="0"/>
        <w:pageBreakBefore w:val="0"/>
        <w:widowControl w:val="0"/>
        <w:numPr>
          <w:ilvl w:val="0"/>
          <w:numId w:val="3"/>
        </w:numPr>
        <w:tabs>
          <w:tab w:val="left" w:pos="502"/>
        </w:tabs>
        <w:kinsoku/>
        <w:wordWrap/>
        <w:overflowPunct/>
        <w:topLinePunct w:val="0"/>
        <w:autoSpaceDE/>
        <w:autoSpaceDN/>
        <w:bidi w:val="0"/>
        <w:adjustRightInd/>
        <w:snapToGrid/>
        <w:spacing w:line="308" w:lineRule="auto"/>
        <w:ind w:lef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从传统艺术形式到游戏的过渡自然</w:t>
      </w:r>
      <w:r>
        <w:rPr>
          <w:rFonts w:hint="eastAsia" w:ascii="仿宋" w:hAnsi="仿宋" w:eastAsia="仿宋" w:cs="仿宋"/>
          <w:sz w:val="24"/>
          <w:szCs w:val="24"/>
          <w:lang w:eastAsia="zh-CN"/>
        </w:rPr>
        <w:t>：</w:t>
      </w:r>
      <w:r>
        <w:rPr>
          <w:rFonts w:hint="eastAsia" w:ascii="仿宋" w:hAnsi="仿宋" w:eastAsia="仿宋" w:cs="仿宋"/>
          <w:sz w:val="24"/>
          <w:szCs w:val="24"/>
        </w:rPr>
        <w:t>这本书的第一-部分仍然花了不少篇幅在经典戏剧理论上:三幕结构、单一神话、天降神兵、英雄/导师/信使等。但对于每一个概念，除用传统媒介(如电影《星球大战》)来举例外，还用游戏的例子进行了进一</w:t>
      </w:r>
      <w:r>
        <w:rPr>
          <w:rFonts w:hint="eastAsia" w:ascii="仿宋" w:hAnsi="仿宋" w:eastAsia="仿宋" w:cs="仿宋"/>
          <w:sz w:val="24"/>
          <w:szCs w:val="24"/>
          <w:lang w:val="en-US" w:eastAsia="zh-CN"/>
        </w:rPr>
        <w:t>步</w:t>
      </w:r>
      <w:r>
        <w:rPr>
          <w:rFonts w:hint="eastAsia" w:ascii="仿宋" w:hAnsi="仿宋" w:eastAsia="仿宋" w:cs="仿宋"/>
          <w:sz w:val="24"/>
          <w:szCs w:val="24"/>
        </w:rPr>
        <w:t>阐述</w:t>
      </w:r>
      <w:r>
        <w:rPr>
          <w:rFonts w:hint="eastAsia" w:ascii="仿宋" w:hAnsi="仿宋" w:eastAsia="仿宋" w:cs="仿宋"/>
          <w:sz w:val="24"/>
          <w:szCs w:val="24"/>
          <w:lang w:eastAsia="zh-CN"/>
        </w:rPr>
        <w:t>，</w:t>
      </w:r>
      <w:r>
        <w:rPr>
          <w:rFonts w:hint="eastAsia" w:ascii="仿宋" w:hAnsi="仿宋" w:eastAsia="仿宋" w:cs="仿宋"/>
          <w:sz w:val="24"/>
          <w:szCs w:val="24"/>
        </w:rPr>
        <w:t>通过这样的方式，读者能以最快的速度将经典戏剧理论“内化”为自己所熟悉的游戏领域要素</w:t>
      </w:r>
      <w:r>
        <w:rPr>
          <w:rFonts w:hint="eastAsia" w:ascii="仿宋" w:hAnsi="仿宋" w:eastAsia="仿宋" w:cs="仿宋"/>
          <w:sz w:val="24"/>
          <w:szCs w:val="24"/>
          <w:lang w:eastAsia="zh-CN"/>
        </w:rPr>
        <w:t>。</w:t>
      </w:r>
    </w:p>
    <w:p>
      <w:pPr>
        <w:keepNext w:val="0"/>
        <w:keepLines w:val="0"/>
        <w:pageBreakBefore w:val="0"/>
        <w:widowControl w:val="0"/>
        <w:numPr>
          <w:ilvl w:val="0"/>
          <w:numId w:val="3"/>
        </w:numPr>
        <w:tabs>
          <w:tab w:val="left" w:pos="502"/>
        </w:tabs>
        <w:kinsoku/>
        <w:wordWrap/>
        <w:overflowPunct/>
        <w:topLinePunct w:val="0"/>
        <w:autoSpaceDE/>
        <w:autoSpaceDN/>
        <w:bidi w:val="0"/>
        <w:adjustRightInd/>
        <w:snapToGrid/>
        <w:spacing w:line="308" w:lineRule="auto"/>
        <w:ind w:left="0" w:lef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分部门、分职能地详细介绍了游戏开发过程中何时会遇到游戏叙事，以及如何处理游戏叙事：这是这本书第二部分的主要内容。在很多人心里，“叙事”只是设计师甚至负责文案剧本的设计师应该关心的内容。而实际上，游戏作为一种“涌现”产物，为了能达到设计师的设计意图、让玩家获得最不失真的体验，叙事中的每一个要素都可能需要涉及多方力量的合作与参与。更何况在大部分包含剧情的游戏中，叙事作为能引发情感波荡的要素，与同样需要在情感层面有所体现的“愿景”有重叠——而一定要让全体开发人员的愿景保持同步。</w:t>
      </w:r>
    </w:p>
    <w:p>
      <w:pPr>
        <w:keepNext w:val="0"/>
        <w:keepLines w:val="0"/>
        <w:pageBreakBefore w:val="0"/>
        <w:widowControl w:val="0"/>
        <w:numPr>
          <w:ilvl w:val="0"/>
          <w:numId w:val="3"/>
        </w:numPr>
        <w:tabs>
          <w:tab w:val="left" w:pos="502"/>
        </w:tabs>
        <w:kinsoku/>
        <w:wordWrap/>
        <w:overflowPunct/>
        <w:topLinePunct w:val="0"/>
        <w:autoSpaceDE/>
        <w:autoSpaceDN/>
        <w:bidi w:val="0"/>
        <w:adjustRightInd/>
        <w:snapToGrid/>
        <w:spacing w:line="308" w:lineRule="auto"/>
        <w:ind w:left="0" w:lef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幽默诙谐的行文风格贯穿全书：在阅读这本书的时候总可以让人心情愉悦。</w:t>
      </w:r>
    </w:p>
    <w:p>
      <w:pPr>
        <w:keepNext w:val="0"/>
        <w:keepLines w:val="0"/>
        <w:pageBreakBefore w:val="0"/>
        <w:widowControl w:val="0"/>
        <w:numPr>
          <w:ilvl w:val="0"/>
          <w:numId w:val="0"/>
        </w:numPr>
        <w:tabs>
          <w:tab w:val="left" w:pos="502"/>
        </w:tabs>
        <w:kinsoku/>
        <w:wordWrap/>
        <w:overflowPunct/>
        <w:topLinePunct w:val="0"/>
        <w:autoSpaceDE/>
        <w:autoSpaceDN/>
        <w:bidi w:val="0"/>
        <w:adjustRightInd/>
        <w:snapToGrid/>
        <w:spacing w:line="308" w:lineRule="auto"/>
        <w:ind w:leftChars="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故事无所不在，但目前的现实是：并非所有游戏中的故事都很精彩。作为一种新的艺术形式，游戏的缔造者——各路设计师们——大多是来自五花八门的领域，有自己的专长，而非职业写手，非剧本、脚本作家。退一万步来说，就算他们是写作领域的高手，游戏所独有的互动性也让其有效叙事的方法非常不同于其他非互动的艺术形式——很可能要从头研究。剧情在游戏中的地位而言，叙事内容会影响游戏的整体评价。</w:t>
      </w:r>
    </w:p>
    <w:p>
      <w:pPr>
        <w:keepNext w:val="0"/>
        <w:keepLines w:val="0"/>
        <w:pageBreakBefore w:val="0"/>
        <w:widowControl w:val="0"/>
        <w:numPr>
          <w:ilvl w:val="0"/>
          <w:numId w:val="0"/>
        </w:numPr>
        <w:tabs>
          <w:tab w:val="left" w:pos="502"/>
        </w:tabs>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老师说</w:t>
      </w:r>
      <w:r>
        <w:rPr>
          <w:rFonts w:hint="eastAsia" w:ascii="仿宋" w:hAnsi="仿宋" w:eastAsia="仿宋" w:cs="仿宋"/>
          <w:sz w:val="24"/>
          <w:szCs w:val="24"/>
        </w:rPr>
        <w:t>同</w:t>
      </w:r>
      <w:r>
        <w:rPr>
          <w:rFonts w:hint="eastAsia" w:ascii="仿宋" w:hAnsi="仿宋" w:eastAsia="仿宋" w:cs="仿宋"/>
          <w:sz w:val="24"/>
          <w:szCs w:val="24"/>
          <w:lang w:val="en-US" w:eastAsia="zh-CN"/>
        </w:rPr>
        <w:t>丫丫</w:t>
      </w:r>
      <w:r>
        <w:rPr>
          <w:rFonts w:hint="eastAsia" w:ascii="仿宋" w:hAnsi="仿宋" w:eastAsia="仿宋" w:cs="仿宋"/>
          <w:sz w:val="24"/>
          <w:szCs w:val="24"/>
        </w:rPr>
        <w:t>学步</w:t>
      </w:r>
      <w:r>
        <w:rPr>
          <w:rFonts w:hint="eastAsia" w:ascii="仿宋" w:hAnsi="仿宋" w:eastAsia="仿宋" w:cs="仿宋"/>
          <w:sz w:val="24"/>
          <w:szCs w:val="24"/>
          <w:lang w:val="en-US" w:eastAsia="zh-CN"/>
        </w:rPr>
        <w:t>一</w:t>
      </w:r>
      <w:r>
        <w:rPr>
          <w:rFonts w:hint="eastAsia" w:ascii="仿宋" w:hAnsi="仿宋" w:eastAsia="仿宋" w:cs="仿宋"/>
          <w:sz w:val="24"/>
          <w:szCs w:val="24"/>
        </w:rPr>
        <w:t>样，很多事物都是从模仿开始的</w:t>
      </w:r>
      <w:r>
        <w:rPr>
          <w:rFonts w:hint="eastAsia" w:ascii="仿宋" w:hAnsi="仿宋" w:eastAsia="仿宋" w:cs="仿宋"/>
          <w:sz w:val="24"/>
          <w:szCs w:val="24"/>
          <w:lang w:eastAsia="zh-CN"/>
        </w:rPr>
        <w:t>！</w:t>
      </w:r>
    </w:p>
    <w:p>
      <w:pPr>
        <w:keepNext w:val="0"/>
        <w:keepLines w:val="0"/>
        <w:pageBreakBefore w:val="0"/>
        <w:widowControl w:val="0"/>
        <w:numPr>
          <w:ilvl w:val="0"/>
          <w:numId w:val="0"/>
        </w:numPr>
        <w:tabs>
          <w:tab w:val="left" w:pos="502"/>
        </w:tabs>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4319905" cy="2021840"/>
            <wp:effectExtent l="0" t="0" r="4445" b="16510"/>
            <wp:docPr id="44" name="图片 44" descr="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QQ"/>
                    <pic:cNvPicPr>
                      <a:picLocks noChangeAspect="1"/>
                    </pic:cNvPicPr>
                  </pic:nvPicPr>
                  <pic:blipFill>
                    <a:blip r:embed="rId15"/>
                    <a:stretch>
                      <a:fillRect/>
                    </a:stretch>
                  </pic:blipFill>
                  <pic:spPr>
                    <a:xfrm>
                      <a:off x="0" y="0"/>
                      <a:ext cx="4319905" cy="2021840"/>
                    </a:xfrm>
                    <a:prstGeom prst="rect">
                      <a:avLst/>
                    </a:prstGeom>
                  </pic:spPr>
                </pic:pic>
              </a:graphicData>
            </a:graphic>
          </wp:inline>
        </w:drawing>
      </w:r>
    </w:p>
    <w:p>
      <w:pPr>
        <w:keepNext w:val="0"/>
        <w:keepLines w:val="0"/>
        <w:pageBreakBefore w:val="0"/>
        <w:widowControl w:val="0"/>
        <w:numPr>
          <w:ilvl w:val="0"/>
          <w:numId w:val="0"/>
        </w:numPr>
        <w:tabs>
          <w:tab w:val="left" w:pos="502"/>
        </w:tabs>
        <w:kinsoku/>
        <w:wordWrap/>
        <w:overflowPunct/>
        <w:topLinePunct w:val="0"/>
        <w:autoSpaceDE/>
        <w:autoSpaceDN/>
        <w:bidi w:val="0"/>
        <w:adjustRightInd/>
        <w:snapToGrid/>
        <w:spacing w:line="308" w:lineRule="auto"/>
        <w:ind w:firstLine="2400" w:firstLineChars="1000"/>
        <w:jc w:val="both"/>
        <w:textAlignment w:val="auto"/>
        <w:rPr>
          <w:rFonts w:hint="eastAsia" w:ascii="仿宋" w:hAnsi="仿宋" w:eastAsia="仿宋" w:cs="仿宋"/>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jc w:val="both"/>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jc w:val="center"/>
        <w:textAlignment w:val="auto"/>
        <w:rPr>
          <w:rFonts w:hint="eastAsia" w:ascii="仿宋" w:hAnsi="仿宋" w:eastAsia="仿宋" w:cs="仿宋"/>
          <w:b/>
          <w:bCs/>
          <w:i w:val="0"/>
          <w:iCs w:val="0"/>
          <w:color w:val="000000"/>
          <w:spacing w:val="0"/>
          <w:w w:val="100"/>
          <w:kern w:val="0"/>
          <w:sz w:val="24"/>
          <w:szCs w:val="24"/>
          <w:vertAlign w:val="baseline"/>
          <w:lang w:val="en-US" w:eastAsia="zh-CN" w:bidi="ar"/>
        </w:rPr>
      </w:pPr>
      <w:r>
        <w:rPr>
          <w:rFonts w:hint="eastAsia" w:ascii="仿宋" w:hAnsi="仿宋" w:eastAsia="仿宋" w:cs="仿宋"/>
          <w:b/>
          <w:bCs/>
          <w:i w:val="0"/>
          <w:iCs w:val="0"/>
          <w:color w:val="000000"/>
          <w:spacing w:val="0"/>
          <w:w w:val="100"/>
          <w:kern w:val="0"/>
          <w:sz w:val="24"/>
          <w:szCs w:val="24"/>
          <w:vertAlign w:val="baseline"/>
          <w:lang w:val="en-US" w:eastAsia="zh-CN" w:bidi="ar"/>
        </w:rPr>
        <w:t>图标设计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jc w:val="both"/>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jc w:val="both"/>
        <w:textAlignment w:val="auto"/>
        <w:rPr>
          <w:rFonts w:hint="eastAsia" w:ascii="仿宋" w:hAnsi="仿宋" w:eastAsia="仿宋" w:cs="仿宋"/>
          <w:kern w:val="0"/>
          <w:sz w:val="24"/>
          <w:szCs w:val="24"/>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t>福州软件职业技术学院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jc w:val="both"/>
        <w:textAlignment w:val="auto"/>
        <w:rPr>
          <w:rFonts w:hint="eastAsia" w:ascii="仿宋" w:hAnsi="仿宋" w:eastAsia="仿宋" w:cs="仿宋"/>
          <w:kern w:val="0"/>
          <w:sz w:val="24"/>
          <w:szCs w:val="24"/>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t>游戏产业学院 2022级数字媒体技术2班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jc w:val="both"/>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t xml:space="preserve">图标设计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jc w:val="both"/>
        <w:textAlignment w:val="auto"/>
        <w:rPr>
          <w:rFonts w:hint="eastAsia" w:ascii="仿宋" w:hAnsi="仿宋" w:eastAsia="仿宋" w:cs="仿宋"/>
          <w:kern w:val="0"/>
          <w:sz w:val="24"/>
          <w:szCs w:val="24"/>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t>教师：林异珑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jc w:val="both"/>
        <w:textAlignment w:val="auto"/>
        <w:rPr>
          <w:rFonts w:hint="eastAsia" w:ascii="仿宋" w:hAnsi="仿宋" w:eastAsia="仿宋" w:cs="仿宋"/>
          <w:kern w:val="0"/>
          <w:sz w:val="24"/>
          <w:szCs w:val="24"/>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t>学习时间：2022年10月22日</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jc w:val="both"/>
        <w:textAlignment w:val="auto"/>
        <w:rPr>
          <w:rFonts w:hint="eastAsia" w:ascii="仿宋" w:hAnsi="仿宋" w:eastAsia="仿宋" w:cs="仿宋"/>
          <w:kern w:val="0"/>
          <w:sz w:val="24"/>
          <w:szCs w:val="24"/>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t>学习时长：八节课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jc w:val="both"/>
        <w:textAlignment w:val="auto"/>
        <w:rPr>
          <w:rFonts w:hint="eastAsia" w:ascii="仿宋" w:hAnsi="仿宋" w:eastAsia="仿宋" w:cs="仿宋"/>
          <w:kern w:val="0"/>
          <w:sz w:val="24"/>
          <w:szCs w:val="24"/>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t>学生姓名：周雨晴、洪舒婷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t>图标是具有明确指代含义的计算机图形。图标设计不仅能够有效地为设计者传播信息与内涵，而且对UI有着重要的意义。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firstLine="480" w:firstLineChars="200"/>
        <w:jc w:val="left"/>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t>可爱的图标可以给我们的设计工作增加亮点。图标设计已经发展成为一个巨大的产业，因为它可以给我们的设计带来很多优势。它可以为标题添加视觉引导、可以作为按钮、可以用来分离页面、可以做整体修饰、可以使网站更显专业、可以增强网站交互性。图标作为UI设计中决定性的元素，在内容区使用可以为页面增加“空隙”。Ico图标可以用来分隔内容，并且给读者视觉引导。研究表明，大多数访客第一次浏览内容就会立马决定那些内容要去阅读。访客点击链接，然后离开他们不喜欢的页面，进入感兴趣的板块。图标设计可以让你的布局不在生硬，把整体分割成容易阅读和理解的众多板块，使每一块内容都丰富而充满魅力吸引更多的访客来点击阅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firstLine="480" w:firstLineChars="200"/>
        <w:jc w:val="left"/>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t xml:space="preserve">到现如今的课，老师不仅教我们怎样制作精美的图标，还让我们知道了精心挑选一些样式和寓意都与内容紧密相连的图标也很重要。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right="0" w:firstLine="480" w:firstLineChars="200"/>
        <w:jc w:val="left"/>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t>图标设计我们不仅要思考图标的角度和厚度，当面3D化后经过扩展并解除编组得到一个一个的面，通过对面的调节，我们增加不同的面呈现不同的形状，再通过调节颜色来呈现阴影之间的关系，最后呈现出2.5D的效果。当然也有比较麻烦一点就是如果形状的大小没有控制好，当你变换角度后，再去调效果会叠加，所以，我们要先把统一方向的面给做好，才有利于构建2.5D的效果，为了呈现阴影，我们通过对各个面的颜色进行调整，面向光的侧面，我们会把原本的颜色在亮度上跳的高一点，在光照不到的面我们会把颜色的亮度调低一些，由此突出立体的效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firstLine="420"/>
        <w:jc w:val="left"/>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t>林老师是为我们介绍了这个学科的基本内容，循序渐进，跟我们讲了很多有用的知识，操作等，让我们更了解这方面知识点，让我们自主操作锻炼。最后要感谢老师耐心的讲解与指导，学会本学科，努力提高自我的水平，不辜负老师的指导。</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right="0"/>
        <w:jc w:val="left"/>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drawing>
          <wp:inline distT="0" distB="0" distL="114300" distR="114300">
            <wp:extent cx="5271770" cy="2079625"/>
            <wp:effectExtent l="0" t="0" r="5080" b="15875"/>
            <wp:docPr id="45" name="图片 45" descr="null1ed692b623ba3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null1ed692b623ba3faf"/>
                    <pic:cNvPicPr>
                      <a:picLocks noChangeAspect="1"/>
                    </pic:cNvPicPr>
                  </pic:nvPicPr>
                  <pic:blipFill>
                    <a:blip r:embed="rId16"/>
                    <a:stretch>
                      <a:fillRect/>
                    </a:stretch>
                  </pic:blipFill>
                  <pic:spPr>
                    <a:xfrm>
                      <a:off x="0" y="0"/>
                      <a:ext cx="5271770" cy="207962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drawing>
          <wp:inline distT="0" distB="0" distL="114300" distR="114300">
            <wp:extent cx="4319905" cy="3384550"/>
            <wp:effectExtent l="0" t="0" r="4445" b="6350"/>
            <wp:docPr id="46" name="图片 46" descr="QQ截图2023033021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QQ截图20230330211435"/>
                    <pic:cNvPicPr>
                      <a:picLocks noChangeAspect="1"/>
                    </pic:cNvPicPr>
                  </pic:nvPicPr>
                  <pic:blipFill>
                    <a:blip r:embed="rId17"/>
                    <a:stretch>
                      <a:fillRect/>
                    </a:stretch>
                  </pic:blipFill>
                  <pic:spPr>
                    <a:xfrm>
                      <a:off x="0" y="0"/>
                      <a:ext cx="4319905" cy="338455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drawing>
          <wp:inline distT="0" distB="0" distL="114300" distR="114300">
            <wp:extent cx="4319905" cy="4130040"/>
            <wp:effectExtent l="0" t="0" r="4445" b="3810"/>
            <wp:docPr id="47" name="图片 47" descr="null-ae6ff4daff2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null-ae6ff4daff21804"/>
                    <pic:cNvPicPr>
                      <a:picLocks noChangeAspect="1"/>
                    </pic:cNvPicPr>
                  </pic:nvPicPr>
                  <pic:blipFill>
                    <a:blip r:embed="rId18"/>
                    <a:stretch>
                      <a:fillRect/>
                    </a:stretch>
                  </pic:blipFill>
                  <pic:spPr>
                    <a:xfrm>
                      <a:off x="0" y="0"/>
                      <a:ext cx="4319905" cy="413004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drawing>
          <wp:inline distT="0" distB="0" distL="114300" distR="114300">
            <wp:extent cx="4319905" cy="4290060"/>
            <wp:effectExtent l="0" t="0" r="4445" b="15240"/>
            <wp:docPr id="48" name="图片 48" descr="QQ截图2023033021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QQ截图20230330211510"/>
                    <pic:cNvPicPr>
                      <a:picLocks noChangeAspect="1"/>
                    </pic:cNvPicPr>
                  </pic:nvPicPr>
                  <pic:blipFill>
                    <a:blip r:embed="rId19"/>
                    <a:stretch>
                      <a:fillRect/>
                    </a:stretch>
                  </pic:blipFill>
                  <pic:spPr>
                    <a:xfrm>
                      <a:off x="0" y="0"/>
                      <a:ext cx="4319905" cy="4290060"/>
                    </a:xfrm>
                    <a:prstGeom prst="rect">
                      <a:avLst/>
                    </a:prstGeom>
                  </pic:spPr>
                </pic:pic>
              </a:graphicData>
            </a:graphic>
          </wp:inline>
        </w:drawing>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eastAsia="zh-CN"/>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图标设计课程</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游戏产业学院</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2021级数字媒体技术2班</w:t>
      </w:r>
      <w:r>
        <w:rPr>
          <w:rFonts w:hint="eastAsia" w:ascii="仿宋" w:hAnsi="仿宋" w:eastAsia="仿宋" w:cs="仿宋"/>
          <w:sz w:val="24"/>
          <w:szCs w:val="24"/>
        </w:rPr>
        <w:br w:type="textWrapping"/>
      </w:r>
      <w:r>
        <w:rPr>
          <w:rFonts w:hint="eastAsia" w:ascii="仿宋" w:hAnsi="仿宋" w:eastAsia="仿宋" w:cs="仿宋"/>
          <w:sz w:val="24"/>
          <w:szCs w:val="24"/>
        </w:rPr>
        <w:t>视觉编排</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教师：</w:t>
      </w:r>
      <w:r>
        <w:rPr>
          <w:rFonts w:hint="eastAsia" w:ascii="仿宋" w:hAnsi="仿宋" w:eastAsia="仿宋" w:cs="仿宋"/>
          <w:sz w:val="24"/>
          <w:szCs w:val="24"/>
          <w:lang w:val="en-US" w:eastAsia="zh-CN"/>
        </w:rPr>
        <w:t>林异珑</w:t>
      </w:r>
      <w:r>
        <w:rPr>
          <w:rFonts w:hint="eastAsia" w:ascii="仿宋" w:hAnsi="仿宋" w:eastAsia="仿宋" w:cs="仿宋"/>
          <w:sz w:val="24"/>
          <w:szCs w:val="24"/>
        </w:rPr>
        <w:br w:type="textWrapping"/>
      </w:r>
      <w:r>
        <w:rPr>
          <w:rFonts w:hint="eastAsia" w:ascii="仿宋" w:hAnsi="仿宋" w:eastAsia="仿宋" w:cs="仿宋"/>
          <w:sz w:val="24"/>
          <w:szCs w:val="24"/>
        </w:rPr>
        <w:t>学习时间：</w:t>
      </w:r>
      <w:r>
        <w:rPr>
          <w:rFonts w:hint="eastAsia" w:ascii="仿宋" w:hAnsi="仿宋" w:eastAsia="仿宋" w:cs="仿宋"/>
          <w:sz w:val="24"/>
          <w:szCs w:val="24"/>
          <w:lang w:val="en-US" w:eastAsia="zh-CN"/>
        </w:rPr>
        <w:t>2023年2月22日</w:t>
      </w:r>
      <w:r>
        <w:rPr>
          <w:rFonts w:hint="eastAsia" w:ascii="仿宋" w:hAnsi="仿宋" w:eastAsia="仿宋" w:cs="仿宋"/>
          <w:sz w:val="24"/>
          <w:szCs w:val="24"/>
        </w:rPr>
        <w:br w:type="textWrapping"/>
      </w:r>
      <w:r>
        <w:rPr>
          <w:rFonts w:hint="eastAsia" w:ascii="仿宋" w:hAnsi="仿宋" w:eastAsia="仿宋" w:cs="仿宋"/>
          <w:sz w:val="24"/>
          <w:szCs w:val="24"/>
        </w:rPr>
        <w:t>学习课时：四节课时</w:t>
      </w:r>
      <w:r>
        <w:rPr>
          <w:rFonts w:hint="eastAsia" w:ascii="仿宋" w:hAnsi="仿宋" w:eastAsia="仿宋" w:cs="仿宋"/>
          <w:sz w:val="24"/>
          <w:szCs w:val="24"/>
        </w:rPr>
        <w:br w:type="textWrapping"/>
      </w:r>
      <w:r>
        <w:rPr>
          <w:rFonts w:hint="eastAsia" w:ascii="仿宋" w:hAnsi="仿宋" w:eastAsia="仿宋" w:cs="仿宋"/>
          <w:sz w:val="24"/>
          <w:szCs w:val="24"/>
        </w:rPr>
        <w:t>学生姓名：</w:t>
      </w:r>
      <w:r>
        <w:rPr>
          <w:rFonts w:hint="eastAsia" w:ascii="仿宋" w:hAnsi="仿宋" w:eastAsia="仿宋" w:cs="仿宋"/>
          <w:sz w:val="24"/>
          <w:szCs w:val="24"/>
          <w:lang w:val="en-US" w:eastAsia="zh-CN"/>
        </w:rPr>
        <w:t>林桢</w:t>
      </w:r>
      <w:r>
        <w:rPr>
          <w:rFonts w:hint="eastAsia" w:ascii="仿宋" w:hAnsi="仿宋" w:eastAsia="仿宋" w:cs="仿宋"/>
          <w:sz w:val="24"/>
          <w:szCs w:val="24"/>
        </w:rPr>
        <w:br w:type="textWrapp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图标设计，是指设计某些真实、幻想或者抽象动机、实体或动作的图形符号的过程。</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作为数媒专业的学生，我对设计类课程非常感兴趣，当我第一次接触图标设计课程时，我就已经体会到了这堂课带给我的乐趣。所以，我打算介绍一下图标设计这节课的学习案例。授予我们这节课的是林异珑老师，这堂课的学习课时是每周8课时，一节课4节。</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林老师会利用前两节课进行课堂的理论知识讲学，并且很清楚的向我们介绍</w:t>
      </w:r>
      <w:r>
        <w:rPr>
          <w:rFonts w:hint="eastAsia" w:ascii="仿宋" w:hAnsi="仿宋" w:eastAsia="仿宋" w:cs="仿宋"/>
          <w:sz w:val="24"/>
          <w:szCs w:val="24"/>
          <w:lang w:val="en-US" w:eastAsia="zh-CN"/>
        </w:rPr>
        <w:t>PPT</w:t>
      </w:r>
      <w:r>
        <w:rPr>
          <w:rFonts w:hint="eastAsia" w:ascii="仿宋" w:hAnsi="仿宋" w:eastAsia="仿宋" w:cs="仿宋"/>
          <w:sz w:val="24"/>
          <w:szCs w:val="24"/>
        </w:rPr>
        <w:t>上的图标案例分析。后两节课林老师会发出命题作业，让我们在课堂上去设计和完成，并且会在下节课上课前进行点评。这节课对于我来说是一种锻炼我设计能力的提升课。我们用的工具主要是大一学过的Adobe Illustrator和PS，打开该软件之后，新建根据我们需要的一定大小的画板，在画板上进行矩形选框，可以利用点、线、面等进行自己的图形设计，也可以寻找外部资源，在外部资源中进行图像的复制，然后粘贴到软件中，再根据自己的设计思路进行多个图片的编排。当然也可以借用软件进行图片处理，将我们需要的图片素材利用魔棒工具或者锁套工具进行切割，抠画再进行编辑，最后组合成一组组精美的系列图标。这门课说难也难说不难也不难，只要上课认真听老师讲课，后期再多去网上寻找一些素材激发自己的创作灵感，这样就会方便很多。</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在学习的过程中，老师不仅在理论上给我们进行讲解，也对我们的设计思路设计审美上做出了深刻的指导。老师也告诉我们，命题设计就是要严格按照甲方的要求来设计，不要只顾着自己设计不去看具体要求，到时候吃亏的还是自己。也充分证明了，设计不仅需要表达自己的想法，还得能够让他人满意。</w:t>
      </w:r>
      <w:r>
        <w:rPr>
          <w:rFonts w:hint="eastAsia" w:ascii="仿宋" w:hAnsi="仿宋" w:eastAsia="仿宋" w:cs="仿宋"/>
          <w:sz w:val="24"/>
          <w:szCs w:val="24"/>
        </w:rPr>
        <w:br w:type="textWrapping"/>
      </w:r>
      <w:r>
        <w:rPr>
          <w:rFonts w:hint="eastAsia" w:ascii="仿宋" w:hAnsi="仿宋" w:eastAsia="仿宋" w:cs="仿宋"/>
          <w:sz w:val="24"/>
          <w:szCs w:val="24"/>
        </w:rPr>
        <w:t>  老师为了提高我们的基本内容，一直循序渐进，跟我们讲了很多有用的知识，操作等，让我们更了解这方面知识点，主要还是让我们自主操作锻炼。最后要感谢老师耐心的讲解与指导，学会本学科，努力提高自我的水平，不辜负老师的指导。我认为不管是哪一科我们都应该努力学习专业知识，提高自我的兴趣。</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2477770" cy="2023745"/>
            <wp:effectExtent l="0" t="0" r="17780" b="14605"/>
            <wp:docPr id="49" name="图片 49" descr="QQ图片2023033015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QQ图片20230330153641"/>
                    <pic:cNvPicPr>
                      <a:picLocks noChangeAspect="1"/>
                    </pic:cNvPicPr>
                  </pic:nvPicPr>
                  <pic:blipFill>
                    <a:blip r:embed="rId20"/>
                    <a:stretch>
                      <a:fillRect/>
                    </a:stretch>
                  </pic:blipFill>
                  <pic:spPr>
                    <a:xfrm>
                      <a:off x="0" y="0"/>
                      <a:ext cx="2477770" cy="2023745"/>
                    </a:xfrm>
                    <a:prstGeom prst="rect">
                      <a:avLst/>
                    </a:prstGeom>
                  </pic:spPr>
                </pic:pic>
              </a:graphicData>
            </a:graphic>
          </wp:inline>
        </w:drawing>
      </w:r>
      <w:r>
        <w:rPr>
          <w:rFonts w:hint="eastAsia" w:ascii="仿宋" w:hAnsi="仿宋" w:eastAsia="仿宋" w:cs="仿宋"/>
          <w:sz w:val="24"/>
          <w:szCs w:val="24"/>
          <w:lang w:eastAsia="zh-CN"/>
        </w:rPr>
        <w:drawing>
          <wp:inline distT="0" distB="0" distL="114300" distR="114300">
            <wp:extent cx="2519045" cy="2029460"/>
            <wp:effectExtent l="0" t="0" r="14605" b="8890"/>
            <wp:docPr id="50" name="图片 50" descr="QQ图片2023033015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QQ图片20230330153646"/>
                    <pic:cNvPicPr>
                      <a:picLocks noChangeAspect="1"/>
                    </pic:cNvPicPr>
                  </pic:nvPicPr>
                  <pic:blipFill>
                    <a:blip r:embed="rId21"/>
                    <a:stretch>
                      <a:fillRect/>
                    </a:stretch>
                  </pic:blipFill>
                  <pic:spPr>
                    <a:xfrm>
                      <a:off x="0" y="0"/>
                      <a:ext cx="2519045" cy="2029460"/>
                    </a:xfrm>
                    <a:prstGeom prst="rect">
                      <a:avLst/>
                    </a:prstGeom>
                  </pic:spPr>
                </pic:pic>
              </a:graphicData>
            </a:graphic>
          </wp:inline>
        </w:drawing>
      </w:r>
      <w:r>
        <w:rPr>
          <w:rFonts w:hint="eastAsia" w:ascii="仿宋" w:hAnsi="仿宋" w:eastAsia="仿宋" w:cs="仿宋"/>
          <w:sz w:val="24"/>
          <w:szCs w:val="24"/>
          <w:lang w:eastAsia="zh-CN"/>
        </w:rPr>
        <w:drawing>
          <wp:inline distT="0" distB="0" distL="114300" distR="114300">
            <wp:extent cx="2637155" cy="2051050"/>
            <wp:effectExtent l="0" t="0" r="10795" b="6350"/>
            <wp:docPr id="51" name="图片 51" descr="QQ图片2023033015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QQ图片20230330153650"/>
                    <pic:cNvPicPr>
                      <a:picLocks noChangeAspect="1"/>
                    </pic:cNvPicPr>
                  </pic:nvPicPr>
                  <pic:blipFill>
                    <a:blip r:embed="rId22"/>
                    <a:stretch>
                      <a:fillRect/>
                    </a:stretch>
                  </pic:blipFill>
                  <pic:spPr>
                    <a:xfrm>
                      <a:off x="0" y="0"/>
                      <a:ext cx="2637155" cy="2051050"/>
                    </a:xfrm>
                    <a:prstGeom prst="rect">
                      <a:avLst/>
                    </a:prstGeom>
                  </pic:spPr>
                </pic:pic>
              </a:graphicData>
            </a:graphic>
          </wp:inline>
        </w:drawing>
      </w:r>
      <w:r>
        <w:rPr>
          <w:rFonts w:hint="eastAsia" w:ascii="仿宋" w:hAnsi="仿宋" w:eastAsia="仿宋" w:cs="仿宋"/>
          <w:sz w:val="24"/>
          <w:szCs w:val="24"/>
          <w:lang w:eastAsia="zh-CN"/>
        </w:rPr>
        <w:drawing>
          <wp:inline distT="0" distB="0" distL="114300" distR="114300">
            <wp:extent cx="2423160" cy="2052955"/>
            <wp:effectExtent l="0" t="0" r="15240" b="4445"/>
            <wp:docPr id="52" name="图片 52" descr="QQ图片2023033015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QQ图片20230330153654"/>
                    <pic:cNvPicPr>
                      <a:picLocks noChangeAspect="1"/>
                    </pic:cNvPicPr>
                  </pic:nvPicPr>
                  <pic:blipFill>
                    <a:blip r:embed="rId23"/>
                    <a:stretch>
                      <a:fillRect/>
                    </a:stretch>
                  </pic:blipFill>
                  <pic:spPr>
                    <a:xfrm>
                      <a:off x="0" y="0"/>
                      <a:ext cx="2423160" cy="2052955"/>
                    </a:xfrm>
                    <a:prstGeom prst="rect">
                      <a:avLst/>
                    </a:prstGeom>
                  </pic:spPr>
                </pic:pic>
              </a:graphicData>
            </a:graphic>
          </wp:inline>
        </w:drawing>
      </w:r>
    </w:p>
    <w:p>
      <w:pPr>
        <w:pageBreakBefore w:val="0"/>
        <w:widowControl/>
        <w:kinsoku/>
        <w:wordWrap/>
        <w:overflowPunct/>
        <w:topLinePunct w:val="0"/>
        <w:autoSpaceDE/>
        <w:autoSpaceDN/>
        <w:bidi w:val="0"/>
        <w:adjustRightInd/>
        <w:snapToGrid/>
        <w:spacing w:line="308" w:lineRule="auto"/>
        <w:ind w:left="0" w:leftChars="0" w:firstLine="0" w:firstLineChars="0"/>
        <w:jc w:val="both"/>
        <w:textAlignment w:val="auto"/>
        <w:rPr>
          <w:rFonts w:hint="eastAsia" w:ascii="仿宋" w:hAnsi="仿宋" w:eastAsia="仿宋" w:cs="仿宋"/>
          <w:b/>
          <w:bCs/>
          <w:kern w:val="0"/>
          <w:sz w:val="24"/>
          <w:szCs w:val="24"/>
          <w:lang w:val="en-US" w:eastAsia="zh-CN" w:bidi="ar-SA"/>
        </w:rPr>
      </w:pPr>
    </w:p>
    <w:p>
      <w:pPr>
        <w:pageBreakBefore w:val="0"/>
        <w:widowControl/>
        <w:kinsoku/>
        <w:wordWrap/>
        <w:overflowPunct/>
        <w:topLinePunct w:val="0"/>
        <w:autoSpaceDE/>
        <w:autoSpaceDN/>
        <w:bidi w:val="0"/>
        <w:adjustRightInd/>
        <w:snapToGrid/>
        <w:spacing w:line="308" w:lineRule="auto"/>
        <w:ind w:left="0" w:leftChars="0" w:firstLine="0" w:firstLineChars="0"/>
        <w:jc w:val="both"/>
        <w:textAlignment w:val="auto"/>
        <w:rPr>
          <w:rFonts w:hint="eastAsia" w:ascii="仿宋" w:hAnsi="仿宋" w:eastAsia="仿宋" w:cs="仿宋"/>
          <w:b/>
          <w:bCs/>
          <w:kern w:val="0"/>
          <w:sz w:val="24"/>
          <w:szCs w:val="24"/>
          <w:lang w:val="en-US" w:eastAsia="zh-CN" w:bidi="ar-SA"/>
        </w:rPr>
      </w:pP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rPr>
        <w:t>影视特效</w:t>
      </w:r>
      <w:r>
        <w:rPr>
          <w:rFonts w:hint="eastAsia" w:ascii="仿宋" w:hAnsi="仿宋" w:eastAsia="仿宋" w:cs="仿宋"/>
          <w:b/>
          <w:bCs/>
          <w:sz w:val="24"/>
          <w:szCs w:val="24"/>
          <w:lang w:val="en-US" w:eastAsia="zh-CN"/>
        </w:rPr>
        <w:t>课堂</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游戏产业学院 2021级数字媒体技术3班</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影视特效</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教师：</w:t>
      </w:r>
      <w:r>
        <w:rPr>
          <w:rFonts w:hint="eastAsia" w:ascii="仿宋" w:hAnsi="仿宋" w:eastAsia="仿宋" w:cs="仿宋"/>
          <w:sz w:val="24"/>
          <w:szCs w:val="24"/>
          <w:lang w:val="en-US" w:eastAsia="zh-CN"/>
        </w:rPr>
        <w:t>王若莹</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学习时间：202</w:t>
      </w:r>
      <w:r>
        <w:rPr>
          <w:rFonts w:hint="eastAsia" w:ascii="仿宋" w:hAnsi="仿宋" w:eastAsia="仿宋" w:cs="仿宋"/>
          <w:sz w:val="24"/>
          <w:szCs w:val="24"/>
          <w:lang w:val="en-US" w:eastAsia="zh-CN"/>
        </w:rPr>
        <w:t>3</w:t>
      </w:r>
      <w:r>
        <w:rPr>
          <w:rFonts w:hint="eastAsia" w:ascii="仿宋" w:hAnsi="仿宋" w:eastAsia="仿宋" w:cs="仿宋"/>
          <w:sz w:val="24"/>
          <w:szCs w:val="24"/>
        </w:rPr>
        <w:t>年</w:t>
      </w:r>
      <w:r>
        <w:rPr>
          <w:rFonts w:hint="eastAsia" w:ascii="仿宋" w:hAnsi="仿宋" w:eastAsia="仿宋" w:cs="仿宋"/>
          <w:sz w:val="24"/>
          <w:szCs w:val="24"/>
          <w:lang w:val="en-US" w:eastAsia="zh-CN"/>
        </w:rPr>
        <w:t>2</w:t>
      </w:r>
      <w:r>
        <w:rPr>
          <w:rFonts w:hint="eastAsia" w:ascii="仿宋" w:hAnsi="仿宋" w:eastAsia="仿宋" w:cs="仿宋"/>
          <w:sz w:val="24"/>
          <w:szCs w:val="24"/>
        </w:rPr>
        <w:t>月</w:t>
      </w:r>
      <w:r>
        <w:rPr>
          <w:rFonts w:hint="eastAsia" w:ascii="仿宋" w:hAnsi="仿宋" w:eastAsia="仿宋" w:cs="仿宋"/>
          <w:sz w:val="24"/>
          <w:szCs w:val="24"/>
          <w:lang w:val="en-US" w:eastAsia="zh-CN"/>
        </w:rPr>
        <w:t>23</w:t>
      </w:r>
      <w:r>
        <w:rPr>
          <w:rFonts w:hint="eastAsia" w:ascii="仿宋" w:hAnsi="仿宋" w:eastAsia="仿宋" w:cs="仿宋"/>
          <w:sz w:val="24"/>
          <w:szCs w:val="24"/>
        </w:rPr>
        <w:t>日</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学习时长：13节课时</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学生姓名：周立峰 陈建至</w:t>
      </w:r>
    </w:p>
    <w:p>
      <w:pPr>
        <w:keepNext w:val="0"/>
        <w:keepLines w:val="0"/>
        <w:pageBreakBefore w:val="0"/>
        <w:widowControl/>
        <w:kinsoku/>
        <w:wordWrap/>
        <w:overflowPunct/>
        <w:topLinePunct w:val="0"/>
        <w:autoSpaceDE/>
        <w:autoSpaceDN/>
        <w:bidi w:val="0"/>
        <w:adjustRightInd/>
        <w:snapToGrid/>
        <w:spacing w:beforeAutospacing="0" w:afterAutospacing="0" w:line="308" w:lineRule="auto"/>
        <w:ind w:firstLine="480" w:firstLineChars="200"/>
        <w:jc w:val="left"/>
        <w:textAlignment w:val="auto"/>
        <w:rPr>
          <w:rFonts w:hint="eastAsia" w:ascii="仿宋" w:hAnsi="仿宋" w:eastAsia="仿宋" w:cs="仿宋"/>
          <w:kern w:val="0"/>
          <w:sz w:val="24"/>
          <w:szCs w:val="24"/>
        </w:rPr>
      </w:pPr>
    </w:p>
    <w:p>
      <w:pPr>
        <w:keepNext w:val="0"/>
        <w:keepLines w:val="0"/>
        <w:pageBreakBefore w:val="0"/>
        <w:widowControl/>
        <w:kinsoku/>
        <w:wordWrap/>
        <w:overflowPunct/>
        <w:topLinePunct w:val="0"/>
        <w:autoSpaceDE/>
        <w:autoSpaceDN/>
        <w:bidi w:val="0"/>
        <w:adjustRightInd/>
        <w:snapToGrid/>
        <w:spacing w:beforeAutospacing="0" w:afterAutospacing="0" w:line="308" w:lineRule="auto"/>
        <w:ind w:firstLine="480" w:firstLineChars="200"/>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刚开始接触</w:t>
      </w:r>
      <w:r>
        <w:rPr>
          <w:rFonts w:hint="eastAsia" w:ascii="仿宋" w:hAnsi="仿宋" w:eastAsia="仿宋" w:cs="仿宋"/>
          <w:kern w:val="0"/>
          <w:sz w:val="24"/>
          <w:szCs w:val="24"/>
          <w:lang w:val="en-US" w:eastAsia="zh-CN"/>
        </w:rPr>
        <w:t>影视特效</w:t>
      </w:r>
      <w:r>
        <w:rPr>
          <w:rFonts w:hint="eastAsia" w:ascii="仿宋" w:hAnsi="仿宋" w:eastAsia="仿宋" w:cs="仿宋"/>
          <w:kern w:val="0"/>
          <w:sz w:val="24"/>
          <w:szCs w:val="24"/>
        </w:rPr>
        <w:t>，觉得好复杂啊，那么多的参数、那么多的工具按键，那么多的排列组合。头好晕啊，对于初学者，真的会被眼前的情景所迷惑，自己给自己设限。</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08" w:lineRule="auto"/>
        <w:ind w:left="0" w:right="0" w:firstLine="480" w:firstLineChars="200"/>
        <w:jc w:val="both"/>
        <w:textAlignment w:val="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其实，视频特效就像做菜一样，素材就是我们买的菜品，视频特效创作就像是做菜，那视频节目预览就是我们做出端上桌的成品菜。主要框架就这三部分组成，然后我们一步一步分解学习目标，先从菜品入手，准备素材，然后开始上灶烹饪。对于初学者，创作的好不好不是第一位，而是你去实操，拿起锅铲，开始翻炒。要知道，这个时候从0到1，比1到100来得更为重要。天下难事必作于易，天下大事必作于细。</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drawing>
          <wp:inline distT="0" distB="0" distL="114300" distR="114300">
            <wp:extent cx="4319905" cy="2389505"/>
            <wp:effectExtent l="0" t="0" r="4445" b="10795"/>
            <wp:docPr id="53" name="图片 53" descr="69EE398CA63AE76F95DCF9BA6F1C67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69EE398CA63AE76F95DCF9BA6F1C675B"/>
                    <pic:cNvPicPr>
                      <a:picLocks noChangeAspect="1"/>
                    </pic:cNvPicPr>
                  </pic:nvPicPr>
                  <pic:blipFill>
                    <a:blip r:embed="rId24"/>
                    <a:stretch>
                      <a:fillRect/>
                    </a:stretch>
                  </pic:blipFill>
                  <pic:spPr>
                    <a:xfrm>
                      <a:off x="0" y="0"/>
                      <a:ext cx="4319905" cy="238950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Autospacing="0" w:afterAutospacing="0" w:line="308" w:lineRule="auto"/>
        <w:ind w:firstLine="480" w:firstLineChars="200"/>
        <w:jc w:val="left"/>
        <w:textAlignment w:val="auto"/>
        <w:rPr>
          <w:rFonts w:hint="eastAsia" w:ascii="仿宋" w:hAnsi="仿宋" w:eastAsia="仿宋" w:cs="仿宋"/>
          <w:color w:val="000000"/>
          <w:sz w:val="24"/>
          <w:szCs w:val="24"/>
          <w:shd w:val="clear" w:color="auto" w:fill="FFFFFF"/>
        </w:rPr>
      </w:pPr>
      <w:r>
        <w:rPr>
          <w:rFonts w:hint="eastAsia" w:ascii="仿宋" w:hAnsi="仿宋" w:eastAsia="仿宋" w:cs="仿宋"/>
          <w:kern w:val="0"/>
          <w:sz w:val="24"/>
          <w:szCs w:val="24"/>
        </w:rPr>
        <w:t>我自己实操过来，觉得也不是很难，比我想象中的简单多了。原来，之前都是自己给自己设限，觉得好复杂，我沉不下心来学习。现在，我的心态改变了，对于未知的，想学习，我知道了怎么分解学习目标，从小事从事，先迈出第一步，然后慢慢积累，在操练中不断精进，成为时间的朋友。这是有复利效应、长期价值的学习方式。</w:t>
      </w:r>
      <w:r>
        <w:rPr>
          <w:rFonts w:hint="eastAsia" w:ascii="仿宋" w:hAnsi="仿宋" w:eastAsia="仿宋" w:cs="仿宋"/>
          <w:color w:val="000000"/>
          <w:sz w:val="24"/>
          <w:szCs w:val="24"/>
          <w:shd w:val="clear" w:color="auto" w:fill="FFFFFF"/>
        </w:rPr>
        <w:t>于是，我的感悟是，对于自己想学技能，大胆的开始，“想”都是问题，“做”才有答案。不要给自己设限，先完成，再完美。</w:t>
      </w:r>
    </w:p>
    <w:p>
      <w:pPr>
        <w:keepNext w:val="0"/>
        <w:keepLines w:val="0"/>
        <w:pageBreakBefore w:val="0"/>
        <w:widowControl/>
        <w:kinsoku/>
        <w:wordWrap/>
        <w:overflowPunct/>
        <w:topLinePunct w:val="0"/>
        <w:autoSpaceDE/>
        <w:autoSpaceDN/>
        <w:bidi w:val="0"/>
        <w:adjustRightInd/>
        <w:snapToGrid/>
        <w:spacing w:beforeAutospacing="0" w:afterAutospacing="0" w:line="308" w:lineRule="auto"/>
        <w:ind w:firstLine="480" w:firstLineChars="200"/>
        <w:jc w:val="left"/>
        <w:textAlignment w:val="auto"/>
        <w:rPr>
          <w:rFonts w:hint="eastAsia" w:ascii="仿宋" w:hAnsi="仿宋" w:eastAsia="仿宋" w:cs="仿宋"/>
          <w:color w:val="000000"/>
          <w:sz w:val="24"/>
          <w:szCs w:val="24"/>
          <w:shd w:val="clear" w:color="auto" w:fill="FFFFFF"/>
        </w:rPr>
      </w:pPr>
      <w:r>
        <w:rPr>
          <w:rFonts w:hint="eastAsia" w:ascii="仿宋" w:hAnsi="仿宋" w:eastAsia="仿宋" w:cs="仿宋"/>
          <w:color w:val="000000"/>
          <w:sz w:val="24"/>
          <w:szCs w:val="24"/>
          <w:shd w:val="clear" w:color="auto" w:fill="FFFFFF"/>
        </w:rPr>
        <w:t>有一次在老师布置的课堂作业上我遇到了难题，于是便请教老师，老师从讲台上下来，细心的教导我这节课的课堂作业，我也非常认真的听讲，在老师的悉心教导之下，我也慢慢的开始掌握这节课的课堂作业，跟老师说了声谢谢，老师回了我一句，那是你聪明。那一刻，我觉得我的老师是平易近人、和蔼可亲的。</w:t>
      </w:r>
    </w:p>
    <w:p>
      <w:pPr>
        <w:keepNext w:val="0"/>
        <w:keepLines w:val="0"/>
        <w:pageBreakBefore w:val="0"/>
        <w:widowControl/>
        <w:kinsoku/>
        <w:wordWrap/>
        <w:overflowPunct/>
        <w:topLinePunct w:val="0"/>
        <w:autoSpaceDE/>
        <w:autoSpaceDN/>
        <w:bidi w:val="0"/>
        <w:adjustRightInd/>
        <w:snapToGrid/>
        <w:spacing w:beforeAutospacing="0" w:afterAutospacing="0" w:line="308" w:lineRule="auto"/>
        <w:ind w:firstLine="480" w:firstLineChars="200"/>
        <w:jc w:val="left"/>
        <w:textAlignment w:val="auto"/>
        <w:rPr>
          <w:rFonts w:hint="eastAsia" w:ascii="仿宋" w:hAnsi="仿宋" w:eastAsia="仿宋" w:cs="仿宋"/>
          <w:color w:val="000000"/>
          <w:sz w:val="24"/>
          <w:szCs w:val="24"/>
          <w:shd w:val="clear" w:color="auto" w:fill="FFFFFF"/>
        </w:rPr>
      </w:pPr>
      <w:r>
        <w:rPr>
          <w:rFonts w:hint="eastAsia" w:ascii="仿宋" w:hAnsi="仿宋" w:eastAsia="仿宋" w:cs="仿宋"/>
          <w:color w:val="000000"/>
          <w:sz w:val="24"/>
          <w:szCs w:val="24"/>
          <w:shd w:val="clear" w:color="auto" w:fill="FFFFFF"/>
        </w:rPr>
        <w:t>于是每次上课都非常认真的听讲，渐渐的，我从一个什么都不懂的</w:t>
      </w:r>
      <w:r>
        <w:rPr>
          <w:rFonts w:hint="eastAsia" w:ascii="仿宋" w:hAnsi="仿宋" w:eastAsia="仿宋" w:cs="仿宋"/>
          <w:color w:val="000000"/>
          <w:sz w:val="24"/>
          <w:szCs w:val="24"/>
          <w:shd w:val="clear" w:color="auto" w:fill="FFFFFF"/>
          <w:lang w:val="en-US" w:eastAsia="zh-CN"/>
        </w:rPr>
        <w:t>Ae</w:t>
      </w:r>
      <w:r>
        <w:rPr>
          <w:rFonts w:hint="eastAsia" w:ascii="仿宋" w:hAnsi="仿宋" w:eastAsia="仿宋" w:cs="仿宋"/>
          <w:color w:val="000000"/>
          <w:sz w:val="24"/>
          <w:szCs w:val="24"/>
          <w:shd w:val="clear" w:color="auto" w:fill="FFFFFF"/>
        </w:rPr>
        <w:t>小白，逐渐的变成了一个能对各种视频</w:t>
      </w:r>
      <w:r>
        <w:rPr>
          <w:rFonts w:hint="eastAsia" w:ascii="仿宋" w:hAnsi="仿宋" w:eastAsia="仿宋" w:cs="仿宋"/>
          <w:color w:val="000000"/>
          <w:sz w:val="24"/>
          <w:szCs w:val="24"/>
          <w:shd w:val="clear" w:color="auto" w:fill="FFFFFF"/>
          <w:lang w:val="en-US" w:eastAsia="zh-CN"/>
        </w:rPr>
        <w:t>特效</w:t>
      </w:r>
      <w:r>
        <w:rPr>
          <w:rFonts w:hint="eastAsia" w:ascii="仿宋" w:hAnsi="仿宋" w:eastAsia="仿宋" w:cs="仿宋"/>
          <w:color w:val="000000"/>
          <w:sz w:val="24"/>
          <w:szCs w:val="24"/>
          <w:shd w:val="clear" w:color="auto" w:fill="FFFFFF"/>
        </w:rPr>
        <w:t>信手捏来的人了，在这里，我要好好的感谢我的</w:t>
      </w:r>
      <w:r>
        <w:rPr>
          <w:rFonts w:hint="eastAsia" w:ascii="仿宋" w:hAnsi="仿宋" w:eastAsia="仿宋" w:cs="仿宋"/>
          <w:color w:val="000000"/>
          <w:sz w:val="24"/>
          <w:szCs w:val="24"/>
          <w:shd w:val="clear" w:color="auto" w:fill="FFFFFF"/>
          <w:lang w:val="en-US" w:eastAsia="zh-CN"/>
        </w:rPr>
        <w:t>影视特效</w:t>
      </w:r>
      <w:r>
        <w:rPr>
          <w:rFonts w:hint="eastAsia" w:ascii="仿宋" w:hAnsi="仿宋" w:eastAsia="仿宋" w:cs="仿宋"/>
          <w:color w:val="000000"/>
          <w:sz w:val="24"/>
          <w:szCs w:val="24"/>
          <w:shd w:val="clear" w:color="auto" w:fill="FFFFFF"/>
        </w:rPr>
        <w:t>老师</w:t>
      </w:r>
      <w:r>
        <w:rPr>
          <w:rFonts w:hint="eastAsia" w:ascii="仿宋" w:hAnsi="仿宋" w:eastAsia="仿宋" w:cs="仿宋"/>
          <w:color w:val="000000"/>
          <w:sz w:val="24"/>
          <w:szCs w:val="24"/>
          <w:shd w:val="clear" w:color="auto" w:fill="FFFFFF"/>
          <w:lang w:val="en-US" w:eastAsia="zh-CN"/>
        </w:rPr>
        <w:t>王若莹</w:t>
      </w:r>
      <w:r>
        <w:rPr>
          <w:rFonts w:hint="eastAsia" w:ascii="仿宋" w:hAnsi="仿宋" w:eastAsia="仿宋" w:cs="仿宋"/>
          <w:color w:val="000000"/>
          <w:sz w:val="24"/>
          <w:szCs w:val="24"/>
          <w:shd w:val="clear" w:color="auto" w:fill="FFFFFF"/>
        </w:rPr>
        <w:t>。</w:t>
      </w:r>
    </w:p>
    <w:p>
      <w:pPr>
        <w:keepNext w:val="0"/>
        <w:keepLines w:val="0"/>
        <w:pageBreakBefore w:val="0"/>
        <w:widowControl/>
        <w:kinsoku/>
        <w:wordWrap/>
        <w:overflowPunct/>
        <w:topLinePunct w:val="0"/>
        <w:autoSpaceDE/>
        <w:autoSpaceDN/>
        <w:bidi w:val="0"/>
        <w:adjustRightInd/>
        <w:snapToGrid/>
        <w:spacing w:beforeAutospacing="0" w:afterAutospacing="0" w:line="308" w:lineRule="auto"/>
        <w:ind w:firstLine="480" w:firstLineChars="200"/>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sz w:val="24"/>
          <w:szCs w:val="24"/>
          <w:shd w:val="clear" w:color="auto" w:fill="FFFFFF"/>
          <w:lang w:val="en-US" w:eastAsia="zh-CN"/>
        </w:rPr>
        <w:t>正</w:t>
      </w:r>
      <w:r>
        <w:rPr>
          <w:rFonts w:hint="eastAsia" w:ascii="仿宋" w:hAnsi="仿宋" w:eastAsia="仿宋" w:cs="仿宋"/>
          <w:color w:val="000000"/>
          <w:sz w:val="24"/>
          <w:szCs w:val="24"/>
          <w:shd w:val="clear" w:color="auto" w:fill="FFFFFF"/>
        </w:rPr>
        <w:t>因为有你，我才能学习到更好的知识，谢谢你，</w:t>
      </w:r>
      <w:r>
        <w:rPr>
          <w:rFonts w:hint="eastAsia" w:ascii="仿宋" w:hAnsi="仿宋" w:eastAsia="仿宋" w:cs="仿宋"/>
          <w:color w:val="000000"/>
          <w:sz w:val="24"/>
          <w:szCs w:val="24"/>
          <w:shd w:val="clear" w:color="auto" w:fill="FFFFFF"/>
          <w:lang w:val="en-US" w:eastAsia="zh-CN"/>
        </w:rPr>
        <w:t>王若莹</w:t>
      </w:r>
      <w:r>
        <w:rPr>
          <w:rFonts w:hint="eastAsia" w:ascii="仿宋" w:hAnsi="仿宋" w:eastAsia="仿宋" w:cs="仿宋"/>
          <w:color w:val="000000"/>
          <w:sz w:val="24"/>
          <w:szCs w:val="24"/>
          <w:shd w:val="clear" w:color="auto" w:fill="FFFFFF"/>
        </w:rPr>
        <w:t>老师！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jc w:val="both"/>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jc w:val="both"/>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jc w:val="center"/>
        <w:textAlignment w:val="auto"/>
        <w:rPr>
          <w:rFonts w:hint="default" w:ascii="仿宋" w:hAnsi="仿宋" w:eastAsia="仿宋" w:cs="仿宋"/>
          <w:b/>
          <w:bCs/>
          <w:i w:val="0"/>
          <w:iCs w:val="0"/>
          <w:color w:val="000000"/>
          <w:spacing w:val="0"/>
          <w:w w:val="100"/>
          <w:kern w:val="0"/>
          <w:sz w:val="24"/>
          <w:szCs w:val="24"/>
          <w:vertAlign w:val="baseline"/>
          <w:lang w:val="en-US" w:eastAsia="zh-CN" w:bidi="ar"/>
        </w:rPr>
      </w:pPr>
      <w:r>
        <w:rPr>
          <w:rFonts w:hint="eastAsia" w:ascii="仿宋" w:hAnsi="仿宋" w:eastAsia="仿宋" w:cs="仿宋"/>
          <w:b/>
          <w:bCs/>
          <w:i w:val="0"/>
          <w:iCs w:val="0"/>
          <w:color w:val="000000"/>
          <w:spacing w:val="0"/>
          <w:w w:val="100"/>
          <w:kern w:val="0"/>
          <w:sz w:val="24"/>
          <w:szCs w:val="24"/>
          <w:vertAlign w:val="baseline"/>
          <w:lang w:val="en-US" w:eastAsia="zh-CN" w:bidi="ar"/>
        </w:rPr>
        <w:t>大学心理健康课堂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jc w:val="both"/>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jc w:val="both"/>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t>游戏产业学院 2022级室内艺术设计3班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jc w:val="both"/>
        <w:textAlignment w:val="auto"/>
        <w:rPr>
          <w:rFonts w:hint="eastAsia" w:ascii="仿宋" w:hAnsi="仿宋" w:eastAsia="仿宋" w:cs="仿宋"/>
          <w:kern w:val="0"/>
          <w:sz w:val="24"/>
          <w:szCs w:val="24"/>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t>学习课程：心理健康教育</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jc w:val="both"/>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t>任课老师：寇文静</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jc w:val="both"/>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t>学习时长：两节课时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jc w:val="both"/>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t>学生姓名：余馨怡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jc w:val="both"/>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firstLine="480" w:firstLineChars="200"/>
        <w:jc w:val="both"/>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t>我介绍的是大学心理健康这节课的学习案例，授予我们这节课的老师是寇文静老师，在老师的课堂上，我学到了许多课本上没有的知识。老师上课有条有理有重点，课堂效率高，授课内容详细，更多的老师用个人经理来举例，在平常生活中意识不到的事情，在老师的引导下让我们能够意识到自己所在的心理环境而改变自己的心态。</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firstLine="480" w:firstLineChars="200"/>
        <w:jc w:val="both"/>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t>老师在课堂上，会提问同学一些小问题，增强同学上课积极性，后引出当天主题“大学生人际交往”，以问题总结出人际交往可以分为五大原则1.尊重原则，人与人在不同方面存在差异，但只有尊重自己和他人才能保持人际交往各方的平等。2.诚信原则，只有彼此抱着心诚意善的态度，才能相互理解、信任。3.互利原则，人际交往的本质是互利，并不是单指物质层面的互利，更是指提供给对方的精神价值，输送的情绪价值。4.宽容原则，宽容主要表现在对非原则问题不斤斤计较，在人际交往中消除因个体差异或阴差阳错而产生的误会而产生的矛盾。5.适度原则，交往的时间要适度、交往距离要适度、交往频率要适度，适度能防止强调交往从而过多精力浪费在交往中。人是不可能完全没有交际的，社交是必须的，人想要生存下去，就需要与他人接触，无论是个体间，还是社群间，都会有社交产生，最终建立某种关系。虽然我们不能选择无社交，但能够选择建立高质量社交。</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right="0"/>
        <w:jc w:val="center"/>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drawing>
          <wp:inline distT="0" distB="0" distL="114935" distR="114935">
            <wp:extent cx="4319905" cy="3241675"/>
            <wp:effectExtent l="0" t="0" r="4445" b="15875"/>
            <wp:docPr id="54" name="图片 54" descr="cdb7a82b27a5d5baba39fd755bb0d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db7a82b27a5d5baba39fd755bb0da8"/>
                    <pic:cNvPicPr>
                      <a:picLocks noChangeAspect="1"/>
                    </pic:cNvPicPr>
                  </pic:nvPicPr>
                  <pic:blipFill>
                    <a:blip r:embed="rId25"/>
                    <a:stretch>
                      <a:fillRect/>
                    </a:stretch>
                  </pic:blipFill>
                  <pic:spPr>
                    <a:xfrm>
                      <a:off x="0" y="0"/>
                      <a:ext cx="4319905" cy="324167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8" w:lineRule="auto"/>
        <w:ind w:left="0" w:right="0" w:firstLine="480" w:firstLineChars="200"/>
        <w:jc w:val="both"/>
        <w:textAlignment w:val="auto"/>
        <w:rPr>
          <w:rFonts w:hint="eastAsia" w:ascii="仿宋" w:hAnsi="仿宋" w:eastAsia="仿宋" w:cs="仿宋"/>
          <w:b w:val="0"/>
          <w:bCs w:val="0"/>
          <w:i w:val="0"/>
          <w:iCs w:val="0"/>
          <w:color w:val="000000"/>
          <w:spacing w:val="0"/>
          <w:w w:val="100"/>
          <w:kern w:val="0"/>
          <w:sz w:val="24"/>
          <w:szCs w:val="24"/>
          <w:vertAlign w:val="baseline"/>
          <w:lang w:val="en-US" w:eastAsia="zh-CN" w:bidi="ar"/>
        </w:rPr>
      </w:pPr>
      <w:r>
        <w:rPr>
          <w:rFonts w:hint="eastAsia" w:ascii="仿宋" w:hAnsi="仿宋" w:eastAsia="仿宋" w:cs="仿宋"/>
          <w:b w:val="0"/>
          <w:bCs w:val="0"/>
          <w:i w:val="0"/>
          <w:iCs w:val="0"/>
          <w:color w:val="000000"/>
          <w:spacing w:val="0"/>
          <w:w w:val="100"/>
          <w:kern w:val="0"/>
          <w:sz w:val="24"/>
          <w:szCs w:val="24"/>
          <w:vertAlign w:val="baseline"/>
          <w:lang w:val="en-US" w:eastAsia="zh-CN" w:bidi="ar"/>
        </w:rPr>
        <w:t>我认为在当今全面发展的社会，对大学生的要求越来越高，心理健康也越来越成为生活社会中不可缺少的因素。心理健康对大学生有抗御心理疾病、提高学习效率、完成学习任务、提高人际交往水平和生活质量的重要意义。心理健康也越来越成为生活社会中不可缺少的因素。心理健康成为在工作上发挥智力水平，积极从事社会活动和不断向更高层次发展的重要条件。寇文静老师在课堂上用真人真事举例让课堂不再枯燥乏味，更加生动，提高同学们积极性，在轻松愉悦的氛围下学习到更多生活中可以运用到的知识。</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rPr>
      </w:pP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rPr>
        <w:t>视听语言</w:t>
      </w:r>
      <w:r>
        <w:rPr>
          <w:rFonts w:hint="eastAsia" w:ascii="仿宋" w:hAnsi="仿宋" w:eastAsia="仿宋" w:cs="仿宋"/>
          <w:b/>
          <w:bCs/>
          <w:sz w:val="24"/>
          <w:szCs w:val="24"/>
          <w:lang w:val="en-US" w:eastAsia="zh-CN"/>
        </w:rPr>
        <w:t>课程</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rPr>
      </w:pPr>
      <w:r>
        <w:rPr>
          <w:rFonts w:hint="eastAsia" w:ascii="仿宋" w:hAnsi="仿宋" w:eastAsia="仿宋" w:cs="仿宋"/>
          <w:sz w:val="24"/>
          <w:szCs w:val="24"/>
          <w:lang w:val="en-US"/>
        </w:rPr>
        <w:t>福州软件职业技术学院</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rPr>
      </w:pPr>
      <w:r>
        <w:rPr>
          <w:rFonts w:hint="eastAsia" w:ascii="仿宋" w:hAnsi="仿宋" w:eastAsia="仿宋" w:cs="仿宋"/>
          <w:sz w:val="24"/>
          <w:szCs w:val="24"/>
          <w:lang w:val="en-US"/>
        </w:rPr>
        <w:t>游戏产业学院 2022级数字媒体技术4班</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rPr>
      </w:pPr>
      <w:r>
        <w:rPr>
          <w:rFonts w:hint="eastAsia" w:ascii="仿宋" w:hAnsi="仿宋" w:eastAsia="仿宋" w:cs="仿宋"/>
          <w:sz w:val="24"/>
          <w:szCs w:val="24"/>
          <w:lang w:val="en-US"/>
        </w:rPr>
        <w:t>课程：视听语言</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rPr>
      </w:pPr>
      <w:r>
        <w:rPr>
          <w:rFonts w:hint="eastAsia" w:ascii="仿宋" w:hAnsi="仿宋" w:eastAsia="仿宋" w:cs="仿宋"/>
          <w:sz w:val="24"/>
          <w:szCs w:val="24"/>
          <w:lang w:val="en-US"/>
        </w:rPr>
        <w:t>教师：刘玥灵</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rPr>
      </w:pPr>
      <w:r>
        <w:rPr>
          <w:rFonts w:hint="eastAsia" w:ascii="仿宋" w:hAnsi="仿宋" w:eastAsia="仿宋" w:cs="仿宋"/>
          <w:sz w:val="24"/>
          <w:szCs w:val="24"/>
          <w:lang w:val="en-US"/>
        </w:rPr>
        <w:t>学习时间：2023年3月22日</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rPr>
      </w:pPr>
      <w:r>
        <w:rPr>
          <w:rFonts w:hint="eastAsia" w:ascii="仿宋" w:hAnsi="仿宋" w:eastAsia="仿宋" w:cs="仿宋"/>
          <w:sz w:val="24"/>
          <w:szCs w:val="24"/>
          <w:lang w:val="en-US"/>
        </w:rPr>
        <w:t>学习时长：四节课时</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lang w:val="en-US"/>
        </w:rPr>
        <w:t>学生姓名：苏静颖</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rPr>
        <w:t>随着新学期的到来，我们新开设了视听语言这门课程。</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rPr>
        <w:t>通过这门课程，加深了我对于生活中镜头与电视里镜头的了解。原来一部电影或者一个视频里面可以包含着那么多的专业知识与细节动作。我对视听语言的认识是：视听语言就是电影的语言，视听语言就是利用视听刺激的合理安排向受众传播某种信息的一种感性语言。语言，必然有语法，这便是我们所熟知的各种镜头调度的方法和各种音乐运用的技巧。这些方法和技巧来自于人们长期的视觉和听觉实践，可以说是完全符合人们的欣赏习惯的。</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rPr>
        <w:t>今天老师讲的是镜头运动，无论是电影还是电视，我们看到的影像总是以运动的形态存在的。电影的影像之所以可以在纪实的本质上比传统的照相更近一步，就是因为它可以记录下万物万事的动态。相比于照片所呈现给人的静态的影像，动态的影像总是栩栩如生、让人信服那就是真实。摄影机的运动只是引起影像运动的因素之一。摄影机机位在水平面及空间所做的各种位置、角度的变化，称之为镜头的运动。根据摄影机镜头运动的路线、速度和方式的不同，镜头的运动又可以分为不同的种类，其主要包括所谓的“推、拉、摇、移、升、降、甩。”</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rPr>
        <w:t>课堂上老师会给我们播放影片来更生动的讲解知识，与我们一起观看一起分析欣赏，讲解其中的知识。老师讲课很负责并且让课堂变得生动起来，她播放的电影大多是很出名的影片，并且细心讲解各个镜头的不同与属性，让我们更好的了解知识。在没有学这门课程之前我对于影片并没有了解这么多，觉得拍好一部电影是一件很简单的事，但是学了这门专业课程后，觉得焕然一新，发现拍好一部电影或者制作一个视频也是挺不容易的，你需要找好角度找好环境找好方向，这很考验一个人的专业知识。老师在播完一段影片后都会细细的与我们讲解，并分析其中我们学到的各种景别与拍摄角度，这让我们都特别感兴趣。</w:t>
      </w:r>
    </w:p>
    <w:p>
      <w:pPr>
        <w:pageBreakBefore w:val="0"/>
        <w:kinsoku/>
        <w:wordWrap/>
        <w:overflowPunct/>
        <w:topLinePunct w:val="0"/>
        <w:autoSpaceDE/>
        <w:autoSpaceDN/>
        <w:bidi w:val="0"/>
        <w:adjustRightInd/>
        <w:snapToGrid/>
        <w:spacing w:line="308" w:lineRule="auto"/>
        <w:ind w:firstLineChars="200"/>
        <w:textAlignment w:val="auto"/>
        <w:rPr>
          <w:rFonts w:hint="eastAsia" w:ascii="仿宋" w:hAnsi="仿宋" w:eastAsia="仿宋" w:cs="仿宋"/>
          <w:sz w:val="24"/>
          <w:szCs w:val="24"/>
        </w:rPr>
      </w:pPr>
      <w:r>
        <w:rPr>
          <w:rFonts w:hint="eastAsia" w:ascii="仿宋" w:hAnsi="仿宋" w:eastAsia="仿宋" w:cs="仿宋"/>
          <w:sz w:val="24"/>
          <w:szCs w:val="24"/>
          <w:lang w:val="en-US"/>
        </w:rPr>
        <w:t>视听语言是一门艺术也是一门技术，他让我们学会许多，增加我们的知识面。</w:t>
      </w: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4319905" cy="2421255"/>
            <wp:effectExtent l="0" t="0" r="4445" b="17145"/>
            <wp:docPr id="55" name="Image1"/>
            <wp:cNvGraphicFramePr/>
            <a:graphic xmlns:a="http://schemas.openxmlformats.org/drawingml/2006/main">
              <a:graphicData uri="http://schemas.openxmlformats.org/drawingml/2006/picture">
                <pic:pic xmlns:pic="http://schemas.openxmlformats.org/drawingml/2006/picture">
                  <pic:nvPicPr>
                    <pic:cNvPr id="55" name="Image1"/>
                    <pic:cNvPicPr/>
                  </pic:nvPicPr>
                  <pic:blipFill>
                    <a:blip r:embed="rId26" cstate="print"/>
                    <a:srcRect r="24842" b="830"/>
                    <a:stretch>
                      <a:fillRect/>
                    </a:stretch>
                  </pic:blipFill>
                  <pic:spPr>
                    <a:xfrm>
                      <a:off x="0" y="0"/>
                      <a:ext cx="4319905" cy="2421255"/>
                    </a:xfrm>
                    <a:prstGeom prst="rect">
                      <a:avLst/>
                    </a:prstGeom>
                  </pic:spPr>
                </pic:pic>
              </a:graphicData>
            </a:graphic>
          </wp:inline>
        </w:drawing>
      </w: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4319905" cy="3138170"/>
            <wp:effectExtent l="0" t="0" r="4445" b="5080"/>
            <wp:docPr id="56" name="Image1"/>
            <wp:cNvGraphicFramePr/>
            <a:graphic xmlns:a="http://schemas.openxmlformats.org/drawingml/2006/main">
              <a:graphicData uri="http://schemas.openxmlformats.org/drawingml/2006/picture">
                <pic:pic xmlns:pic="http://schemas.openxmlformats.org/drawingml/2006/picture">
                  <pic:nvPicPr>
                    <pic:cNvPr id="56" name="Image1"/>
                    <pic:cNvPicPr/>
                  </pic:nvPicPr>
                  <pic:blipFill>
                    <a:blip r:embed="rId27" cstate="print"/>
                    <a:srcRect l="13759" t="-640" r="33151" b="1851"/>
                    <a:stretch>
                      <a:fillRect/>
                    </a:stretch>
                  </pic:blipFill>
                  <pic:spPr>
                    <a:xfrm>
                      <a:off x="0" y="0"/>
                      <a:ext cx="4319905" cy="3138170"/>
                    </a:xfrm>
                    <a:prstGeom prst="rect">
                      <a:avLst/>
                    </a:prstGeom>
                  </pic:spPr>
                </pic:pic>
              </a:graphicData>
            </a:graphic>
          </wp:inline>
        </w:drawing>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sz w:val="24"/>
          <w:szCs w:val="24"/>
          <w:lang w:val="en-US" w:eastAsia="zh-CN"/>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sz w:val="24"/>
          <w:szCs w:val="24"/>
          <w:lang w:val="en-US" w:eastAsia="zh-CN"/>
        </w:rPr>
      </w:pPr>
    </w:p>
    <w:p>
      <w:pPr>
        <w:pageBreakBefore w:val="0"/>
        <w:kinsoku/>
        <w:wordWrap/>
        <w:overflowPunct/>
        <w:topLinePunct w:val="0"/>
        <w:autoSpaceDE/>
        <w:autoSpaceDN/>
        <w:bidi w:val="0"/>
        <w:adjustRightInd/>
        <w:snapToGrid/>
        <w:spacing w:line="308" w:lineRule="auto"/>
        <w:jc w:val="center"/>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视听语言课堂记录</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sz w:val="24"/>
          <w:szCs w:val="24"/>
          <w:lang w:val="en-US" w:eastAsia="zh-CN"/>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福州软件职业技术学院</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游戏产业学院 2022级数字媒体应用技术4班</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课程：视听语言</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教师：刘玥灵</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学习时间：2023年3月29日</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学习时长：四节课时</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学生姓名：叶如萍</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这一学期，我们开设了视听语言这一门课程，我在这门课程中明白了在电影里什么时候镜头转场，这个画面拍摄出来的用意，为什么配这个背景音乐，镜头如何拍摄。我刚开始听到视听语言，就在想这是什么课，是观察对方在讲话时的动作吗？等上过了才懂得视听语言就是利用视听刺激的合理安排向受众传播某种信息的一种感性语言，包括影像、声音、剪辑等方面内容。</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这个时候我才惊奇发现原来一部部电影和一个个小小的短视频原来包含着这么多专业知识，可以传达出这么多小小的暗示细节。语言，必然有语法，这便是我们所熟知的各种镜头调度的方法和各种音乐运用的技巧。这些方法和技巧来自于人们长期的视觉和听觉实践，可以说是完全符合人们的欣赏习惯的。</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今天的课给我们讲述了长镜头拍摄，并举例了《西西里的美丽传说》，还讲述了特技，其中有传统特技和数字特技。还有特技的发展史。了解后，我无数次感慨科技的发达。通过这堂课，我更深层面的了解到镜头长度的意义就是导演通过时间控制创造电影叙述节奏的媒介。在拍摄过程中我们可以运用长镜头来表达。也明白了电影中人物，风景的某种旋转是通过剪辑和后期制作形成的，例如全新的镜头，紧张，惊险的氛围，使观众看的出神入化，达到身临其境的银幕效果。最后一点就是在特效电影中做特效时，脑海里必须提前幻想出，你要做什么特效，怎么做好它，它完成后的画面。</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老师上课也非常有趣，会播放一些电影片段和我们一起欣赏分析。并且布置论文让我们在看电影中了解，并学习拍摄手法。然后截图在论文中，把自己的分析写进去。让老师帮忙纠正自己的错误，巩固自己的专业知识。</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在没有学这门课程之前我对于影片并没有了解这么多，觉得拍好一部电影是一件很简单的事，但是学了这门专业课程后，我焕然一新，发现拍好一部电影或者制作一个视频也是挺不容易的，你需要找好角度找好环境找好方向，这很考验一个人的专业知识。</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谷克多认为“电影是运用画面写的书法”，而亚历山大.阿尔诺认为“电影是一种画面语言，它有自己的单词，名型，修辞，语型变化，省略，规律和语法”，爱普斯坦人认为“电影是一种世界性语言”。综合这些理论，我认为视听语言主要是电影的艺术手段，同时也是大众传媒中的一种符号编码系统，也是一种独特的艺术形式，是电影剪辑的基本结构手段。</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drawing>
          <wp:inline distT="0" distB="0" distL="114300" distR="114300">
            <wp:extent cx="4319905" cy="3239770"/>
            <wp:effectExtent l="0" t="0" r="4445" b="17780"/>
            <wp:docPr id="57" name="图片 57" descr="QQ图片2023032921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QQ图片20230329212112"/>
                    <pic:cNvPicPr>
                      <a:picLocks noChangeAspect="1"/>
                    </pic:cNvPicPr>
                  </pic:nvPicPr>
                  <pic:blipFill>
                    <a:blip r:embed="rId28"/>
                    <a:stretch>
                      <a:fillRect/>
                    </a:stretch>
                  </pic:blipFill>
                  <pic:spPr>
                    <a:xfrm>
                      <a:off x="0" y="0"/>
                      <a:ext cx="4319905" cy="3239770"/>
                    </a:xfrm>
                    <a:prstGeom prst="rect">
                      <a:avLst/>
                    </a:prstGeom>
                  </pic:spPr>
                </pic:pic>
              </a:graphicData>
            </a:graphic>
          </wp:inline>
        </w:drawing>
      </w: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b w:val="0"/>
          <w:bCs w:val="0"/>
          <w:sz w:val="24"/>
          <w:szCs w:val="24"/>
          <w:lang w:val="en-US" w:eastAsia="zh-CN"/>
        </w:rPr>
      </w:pP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b w:val="0"/>
          <w:bCs w:val="0"/>
          <w:sz w:val="24"/>
          <w:szCs w:val="24"/>
          <w:lang w:val="en-US" w:eastAsia="zh-CN"/>
        </w:rPr>
      </w:pP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前路漫漫</w:t>
      </w: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b w:val="0"/>
          <w:bCs w:val="0"/>
          <w:sz w:val="24"/>
          <w:szCs w:val="24"/>
          <w:lang w:val="en-US" w:eastAsia="zh-CN"/>
        </w:rPr>
      </w:pP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福州软件职业技术学院</w:t>
      </w: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游戏产业学院 2022级虚拟现实技术应用3班</w:t>
      </w: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课程：Unity3D引擎入门</w:t>
      </w: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任课老师：王昕妍老师</w:t>
      </w: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学习时间：2023年3月30日</w:t>
      </w: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学习时长：四个课时</w:t>
      </w: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学生姓名：郑加耀</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i w:val="0"/>
          <w:iCs w:val="0"/>
          <w:caps w:val="0"/>
          <w:color w:val="000000"/>
          <w:spacing w:val="0"/>
          <w:sz w:val="24"/>
          <w:szCs w:val="24"/>
          <w:shd w:val="clear" w:fill="FFFFFF"/>
        </w:rPr>
      </w:pP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i w:val="0"/>
          <w:iCs w:val="0"/>
          <w:caps w:val="0"/>
          <w:color w:val="000000"/>
          <w:spacing w:val="0"/>
          <w:sz w:val="24"/>
          <w:szCs w:val="24"/>
          <w:shd w:val="clear" w:fill="FFFFFF"/>
        </w:rPr>
      </w:pPr>
      <w:r>
        <w:rPr>
          <w:rFonts w:hint="eastAsia" w:ascii="仿宋" w:hAnsi="仿宋" w:eastAsia="仿宋" w:cs="仿宋"/>
          <w:i w:val="0"/>
          <w:iCs w:val="0"/>
          <w:caps w:val="0"/>
          <w:color w:val="000000"/>
          <w:spacing w:val="0"/>
          <w:sz w:val="24"/>
          <w:szCs w:val="24"/>
          <w:shd w:val="clear" w:fill="FFFFFF"/>
        </w:rPr>
        <w:t>Unity是实时3D互动内容创作和运营平台。包括游戏开发、美术、建筑、汽车设计、影视在内的所有创作者，借助Unity将创意变成现实。</w:t>
      </w:r>
      <w:bookmarkStart w:id="0" w:name="ref_[3]_5930554"/>
      <w:r>
        <w:rPr>
          <w:rFonts w:hint="eastAsia" w:ascii="仿宋" w:hAnsi="仿宋" w:eastAsia="仿宋" w:cs="仿宋"/>
          <w:i w:val="0"/>
          <w:iCs w:val="0"/>
          <w:caps w:val="0"/>
          <w:color w:val="000000"/>
          <w:spacing w:val="0"/>
          <w:sz w:val="24"/>
          <w:szCs w:val="24"/>
          <w:shd w:val="clear" w:fill="FFFFFF"/>
        </w:rPr>
        <w:t>Unity平台提供一整套完善的软件解决方案</w:t>
      </w:r>
      <w:bookmarkEnd w:id="0"/>
      <w:r>
        <w:rPr>
          <w:rFonts w:hint="eastAsia" w:ascii="仿宋" w:hAnsi="仿宋" w:eastAsia="仿宋" w:cs="仿宋"/>
          <w:i w:val="0"/>
          <w:iCs w:val="0"/>
          <w:caps w:val="0"/>
          <w:color w:val="000000"/>
          <w:spacing w:val="0"/>
          <w:sz w:val="24"/>
          <w:szCs w:val="24"/>
          <w:shd w:val="clear" w:fill="FFFFFF"/>
        </w:rPr>
        <w:t>，可用于创作、运营和变现任何实时互动的</w:t>
      </w:r>
      <w:r>
        <w:rPr>
          <w:rFonts w:hint="eastAsia" w:ascii="仿宋" w:hAnsi="仿宋" w:eastAsia="仿宋" w:cs="仿宋"/>
          <w:i w:val="0"/>
          <w:iCs w:val="0"/>
          <w:caps w:val="0"/>
          <w:color w:val="000000"/>
          <w:spacing w:val="0"/>
          <w:sz w:val="24"/>
          <w:szCs w:val="24"/>
          <w:u w:val="none"/>
          <w:shd w:val="clear" w:fill="FFFFFF"/>
        </w:rPr>
        <w:fldChar w:fldCharType="begin"/>
      </w:r>
      <w:r>
        <w:rPr>
          <w:rFonts w:hint="eastAsia" w:ascii="仿宋" w:hAnsi="仿宋" w:eastAsia="仿宋" w:cs="仿宋"/>
          <w:i w:val="0"/>
          <w:iCs w:val="0"/>
          <w:caps w:val="0"/>
          <w:color w:val="000000"/>
          <w:spacing w:val="0"/>
          <w:sz w:val="24"/>
          <w:szCs w:val="24"/>
          <w:u w:val="none"/>
          <w:shd w:val="clear" w:fill="FFFFFF"/>
        </w:rPr>
        <w:instrText xml:space="preserve"> HYPERLINK "https://baike.baidu.com/item/2D/11445?fromModule=lemma_inlink" \t "https://baike.baidu.com/item/Unity/_blank" </w:instrText>
      </w:r>
      <w:r>
        <w:rPr>
          <w:rFonts w:hint="eastAsia" w:ascii="仿宋" w:hAnsi="仿宋" w:eastAsia="仿宋" w:cs="仿宋"/>
          <w:i w:val="0"/>
          <w:iCs w:val="0"/>
          <w:caps w:val="0"/>
          <w:color w:val="000000"/>
          <w:spacing w:val="0"/>
          <w:sz w:val="24"/>
          <w:szCs w:val="24"/>
          <w:u w:val="none"/>
          <w:shd w:val="clear" w:fill="FFFFFF"/>
        </w:rPr>
        <w:fldChar w:fldCharType="separate"/>
      </w:r>
      <w:r>
        <w:rPr>
          <w:rFonts w:hint="eastAsia" w:ascii="仿宋" w:hAnsi="仿宋" w:eastAsia="仿宋" w:cs="仿宋"/>
          <w:i w:val="0"/>
          <w:iCs w:val="0"/>
          <w:caps w:val="0"/>
          <w:color w:val="000000"/>
          <w:spacing w:val="0"/>
          <w:sz w:val="24"/>
          <w:szCs w:val="24"/>
          <w:u w:val="none"/>
          <w:shd w:val="clear" w:fill="FFFFFF"/>
        </w:rPr>
        <w:t>2D</w:t>
      </w:r>
      <w:r>
        <w:rPr>
          <w:rFonts w:hint="eastAsia" w:ascii="仿宋" w:hAnsi="仿宋" w:eastAsia="仿宋" w:cs="仿宋"/>
          <w:i w:val="0"/>
          <w:iCs w:val="0"/>
          <w:caps w:val="0"/>
          <w:color w:val="000000"/>
          <w:spacing w:val="0"/>
          <w:sz w:val="24"/>
          <w:szCs w:val="24"/>
          <w:u w:val="none"/>
          <w:shd w:val="clear" w:fill="FFFFFF"/>
        </w:rPr>
        <w:fldChar w:fldCharType="end"/>
      </w:r>
      <w:r>
        <w:rPr>
          <w:rFonts w:hint="eastAsia" w:ascii="仿宋" w:hAnsi="仿宋" w:eastAsia="仿宋" w:cs="仿宋"/>
          <w:i w:val="0"/>
          <w:iCs w:val="0"/>
          <w:caps w:val="0"/>
          <w:color w:val="000000"/>
          <w:spacing w:val="0"/>
          <w:sz w:val="24"/>
          <w:szCs w:val="24"/>
          <w:shd w:val="clear" w:fill="FFFFFF"/>
        </w:rPr>
        <w:t>和3D内容，</w:t>
      </w:r>
      <w:r>
        <w:rPr>
          <w:rFonts w:hint="eastAsia" w:ascii="仿宋" w:hAnsi="仿宋" w:eastAsia="仿宋" w:cs="仿宋"/>
          <w:i w:val="0"/>
          <w:iCs w:val="0"/>
          <w:caps w:val="0"/>
          <w:color w:val="000000"/>
          <w:spacing w:val="0"/>
          <w:sz w:val="24"/>
          <w:szCs w:val="24"/>
          <w:u w:val="none"/>
          <w:shd w:val="clear" w:fill="FFFFFF"/>
        </w:rPr>
        <w:fldChar w:fldCharType="begin"/>
      </w:r>
      <w:r>
        <w:rPr>
          <w:rFonts w:hint="eastAsia" w:ascii="仿宋" w:hAnsi="仿宋" w:eastAsia="仿宋" w:cs="仿宋"/>
          <w:i w:val="0"/>
          <w:iCs w:val="0"/>
          <w:caps w:val="0"/>
          <w:color w:val="000000"/>
          <w:spacing w:val="0"/>
          <w:sz w:val="24"/>
          <w:szCs w:val="24"/>
          <w:u w:val="none"/>
          <w:shd w:val="clear" w:fill="FFFFFF"/>
        </w:rPr>
        <w:instrText xml:space="preserve"> HYPERLINK "https://baike.baidu.com/item/%E6%94%AF%E6%8C%81%E5%B9%B3%E5%8F%B0/5486854?fromModule=lemma_inlink" \t "https://baike.baidu.com/item/Unity/_blank" </w:instrText>
      </w:r>
      <w:r>
        <w:rPr>
          <w:rFonts w:hint="eastAsia" w:ascii="仿宋" w:hAnsi="仿宋" w:eastAsia="仿宋" w:cs="仿宋"/>
          <w:i w:val="0"/>
          <w:iCs w:val="0"/>
          <w:caps w:val="0"/>
          <w:color w:val="000000"/>
          <w:spacing w:val="0"/>
          <w:sz w:val="24"/>
          <w:szCs w:val="24"/>
          <w:u w:val="none"/>
          <w:shd w:val="clear" w:fill="FFFFFF"/>
        </w:rPr>
        <w:fldChar w:fldCharType="separate"/>
      </w:r>
      <w:r>
        <w:rPr>
          <w:rFonts w:hint="eastAsia" w:ascii="仿宋" w:hAnsi="仿宋" w:eastAsia="仿宋" w:cs="仿宋"/>
          <w:i w:val="0"/>
          <w:iCs w:val="0"/>
          <w:caps w:val="0"/>
          <w:color w:val="000000"/>
          <w:spacing w:val="0"/>
          <w:sz w:val="24"/>
          <w:szCs w:val="24"/>
          <w:u w:val="none"/>
          <w:shd w:val="clear" w:fill="FFFFFF"/>
        </w:rPr>
        <w:t>支持平台</w:t>
      </w:r>
      <w:r>
        <w:rPr>
          <w:rFonts w:hint="eastAsia" w:ascii="仿宋" w:hAnsi="仿宋" w:eastAsia="仿宋" w:cs="仿宋"/>
          <w:i w:val="0"/>
          <w:iCs w:val="0"/>
          <w:caps w:val="0"/>
          <w:color w:val="000000"/>
          <w:spacing w:val="0"/>
          <w:sz w:val="24"/>
          <w:szCs w:val="24"/>
          <w:u w:val="none"/>
          <w:shd w:val="clear" w:fill="FFFFFF"/>
        </w:rPr>
        <w:fldChar w:fldCharType="end"/>
      </w:r>
      <w:r>
        <w:rPr>
          <w:rFonts w:hint="eastAsia" w:ascii="仿宋" w:hAnsi="仿宋" w:eastAsia="仿宋" w:cs="仿宋"/>
          <w:i w:val="0"/>
          <w:iCs w:val="0"/>
          <w:caps w:val="0"/>
          <w:color w:val="000000"/>
          <w:spacing w:val="0"/>
          <w:sz w:val="24"/>
          <w:szCs w:val="24"/>
          <w:shd w:val="clear" w:fill="FFFFFF"/>
        </w:rPr>
        <w:t>包括手机、</w:t>
      </w:r>
      <w:r>
        <w:rPr>
          <w:rFonts w:hint="eastAsia" w:ascii="仿宋" w:hAnsi="仿宋" w:eastAsia="仿宋" w:cs="仿宋"/>
          <w:i w:val="0"/>
          <w:iCs w:val="0"/>
          <w:caps w:val="0"/>
          <w:color w:val="000000"/>
          <w:spacing w:val="0"/>
          <w:sz w:val="24"/>
          <w:szCs w:val="24"/>
          <w:u w:val="none"/>
          <w:shd w:val="clear" w:fill="FFFFFF"/>
        </w:rPr>
        <w:fldChar w:fldCharType="begin"/>
      </w:r>
      <w:r>
        <w:rPr>
          <w:rFonts w:hint="eastAsia" w:ascii="仿宋" w:hAnsi="仿宋" w:eastAsia="仿宋" w:cs="仿宋"/>
          <w:i w:val="0"/>
          <w:iCs w:val="0"/>
          <w:caps w:val="0"/>
          <w:color w:val="000000"/>
          <w:spacing w:val="0"/>
          <w:sz w:val="24"/>
          <w:szCs w:val="24"/>
          <w:u w:val="none"/>
          <w:shd w:val="clear" w:fill="FFFFFF"/>
        </w:rPr>
        <w:instrText xml:space="preserve"> HYPERLINK "https://baike.baidu.com/item/%E5%B9%B3%E6%9D%BF%E7%94%B5%E8%84%91/1348389?fromModule=lemma_inlink" \t "https://baike.baidu.com/item/Unity/_blank" </w:instrText>
      </w:r>
      <w:r>
        <w:rPr>
          <w:rFonts w:hint="eastAsia" w:ascii="仿宋" w:hAnsi="仿宋" w:eastAsia="仿宋" w:cs="仿宋"/>
          <w:i w:val="0"/>
          <w:iCs w:val="0"/>
          <w:caps w:val="0"/>
          <w:color w:val="000000"/>
          <w:spacing w:val="0"/>
          <w:sz w:val="24"/>
          <w:szCs w:val="24"/>
          <w:u w:val="none"/>
          <w:shd w:val="clear" w:fill="FFFFFF"/>
        </w:rPr>
        <w:fldChar w:fldCharType="separate"/>
      </w:r>
      <w:r>
        <w:rPr>
          <w:rFonts w:hint="eastAsia" w:ascii="仿宋" w:hAnsi="仿宋" w:eastAsia="仿宋" w:cs="仿宋"/>
          <w:i w:val="0"/>
          <w:iCs w:val="0"/>
          <w:caps w:val="0"/>
          <w:color w:val="000000"/>
          <w:spacing w:val="0"/>
          <w:sz w:val="24"/>
          <w:szCs w:val="24"/>
          <w:u w:val="none"/>
          <w:shd w:val="clear" w:fill="FFFFFF"/>
        </w:rPr>
        <w:t>平板电脑</w:t>
      </w:r>
      <w:r>
        <w:rPr>
          <w:rFonts w:hint="eastAsia" w:ascii="仿宋" w:hAnsi="仿宋" w:eastAsia="仿宋" w:cs="仿宋"/>
          <w:i w:val="0"/>
          <w:iCs w:val="0"/>
          <w:caps w:val="0"/>
          <w:color w:val="000000"/>
          <w:spacing w:val="0"/>
          <w:sz w:val="24"/>
          <w:szCs w:val="24"/>
          <w:u w:val="none"/>
          <w:shd w:val="clear" w:fill="FFFFFF"/>
        </w:rPr>
        <w:fldChar w:fldCharType="end"/>
      </w:r>
      <w:r>
        <w:rPr>
          <w:rFonts w:hint="eastAsia" w:ascii="仿宋" w:hAnsi="仿宋" w:eastAsia="仿宋" w:cs="仿宋"/>
          <w:i w:val="0"/>
          <w:iCs w:val="0"/>
          <w:caps w:val="0"/>
          <w:color w:val="000000"/>
          <w:spacing w:val="0"/>
          <w:sz w:val="24"/>
          <w:szCs w:val="24"/>
          <w:shd w:val="clear" w:fill="FFFFFF"/>
        </w:rPr>
        <w:t>、PC、游戏主机、</w:t>
      </w:r>
      <w:r>
        <w:rPr>
          <w:rFonts w:hint="eastAsia" w:ascii="仿宋" w:hAnsi="仿宋" w:eastAsia="仿宋" w:cs="仿宋"/>
          <w:i w:val="0"/>
          <w:iCs w:val="0"/>
          <w:caps w:val="0"/>
          <w:color w:val="000000"/>
          <w:spacing w:val="0"/>
          <w:sz w:val="24"/>
          <w:szCs w:val="24"/>
          <w:u w:val="none"/>
          <w:shd w:val="clear" w:fill="FFFFFF"/>
        </w:rPr>
        <w:fldChar w:fldCharType="begin"/>
      </w:r>
      <w:r>
        <w:rPr>
          <w:rFonts w:hint="eastAsia" w:ascii="仿宋" w:hAnsi="仿宋" w:eastAsia="仿宋" w:cs="仿宋"/>
          <w:i w:val="0"/>
          <w:iCs w:val="0"/>
          <w:caps w:val="0"/>
          <w:color w:val="000000"/>
          <w:spacing w:val="0"/>
          <w:sz w:val="24"/>
          <w:szCs w:val="24"/>
          <w:u w:val="none"/>
          <w:shd w:val="clear" w:fill="FFFFFF"/>
        </w:rPr>
        <w:instrText xml:space="preserve"> HYPERLINK "https://baike.baidu.com/item/%E5%A2%9E%E5%BC%BA%E7%8E%B0%E5%AE%9E/1889025?fromModule=lemma_inlink" \t "https://baike.baidu.com/item/Unity/_blank" </w:instrText>
      </w:r>
      <w:r>
        <w:rPr>
          <w:rFonts w:hint="eastAsia" w:ascii="仿宋" w:hAnsi="仿宋" w:eastAsia="仿宋" w:cs="仿宋"/>
          <w:i w:val="0"/>
          <w:iCs w:val="0"/>
          <w:caps w:val="0"/>
          <w:color w:val="000000"/>
          <w:spacing w:val="0"/>
          <w:sz w:val="24"/>
          <w:szCs w:val="24"/>
          <w:u w:val="none"/>
          <w:shd w:val="clear" w:fill="FFFFFF"/>
        </w:rPr>
        <w:fldChar w:fldCharType="separate"/>
      </w:r>
      <w:r>
        <w:rPr>
          <w:rFonts w:hint="eastAsia" w:ascii="仿宋" w:hAnsi="仿宋" w:eastAsia="仿宋" w:cs="仿宋"/>
          <w:i w:val="0"/>
          <w:iCs w:val="0"/>
          <w:caps w:val="0"/>
          <w:color w:val="000000"/>
          <w:spacing w:val="0"/>
          <w:sz w:val="24"/>
          <w:szCs w:val="24"/>
          <w:u w:val="none"/>
          <w:shd w:val="clear" w:fill="FFFFFF"/>
        </w:rPr>
        <w:t>增强现实</w:t>
      </w:r>
      <w:r>
        <w:rPr>
          <w:rFonts w:hint="eastAsia" w:ascii="仿宋" w:hAnsi="仿宋" w:eastAsia="仿宋" w:cs="仿宋"/>
          <w:i w:val="0"/>
          <w:iCs w:val="0"/>
          <w:caps w:val="0"/>
          <w:color w:val="000000"/>
          <w:spacing w:val="0"/>
          <w:sz w:val="24"/>
          <w:szCs w:val="24"/>
          <w:u w:val="none"/>
          <w:shd w:val="clear" w:fill="FFFFFF"/>
        </w:rPr>
        <w:fldChar w:fldCharType="end"/>
      </w:r>
      <w:r>
        <w:rPr>
          <w:rFonts w:hint="eastAsia" w:ascii="仿宋" w:hAnsi="仿宋" w:eastAsia="仿宋" w:cs="仿宋"/>
          <w:i w:val="0"/>
          <w:iCs w:val="0"/>
          <w:caps w:val="0"/>
          <w:color w:val="000000"/>
          <w:spacing w:val="0"/>
          <w:sz w:val="24"/>
          <w:szCs w:val="24"/>
          <w:shd w:val="clear" w:fill="FFFFFF"/>
        </w:rPr>
        <w:t>和虚拟现实设备。</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学习</w:t>
      </w:r>
      <w:r>
        <w:rPr>
          <w:rFonts w:hint="eastAsia" w:ascii="仿宋" w:hAnsi="仿宋" w:eastAsia="仿宋" w:cs="仿宋"/>
          <w:color w:val="000000"/>
          <w:sz w:val="24"/>
          <w:szCs w:val="24"/>
          <w:lang w:val="en-US" w:eastAsia="zh-CN"/>
        </w:rPr>
        <w:t>Unity3D游戏引擎</w:t>
      </w:r>
      <w:r>
        <w:rPr>
          <w:rFonts w:hint="eastAsia" w:ascii="仿宋" w:hAnsi="仿宋" w:eastAsia="仿宋" w:cs="仿宋"/>
          <w:color w:val="000000"/>
          <w:sz w:val="24"/>
          <w:szCs w:val="24"/>
        </w:rPr>
        <w:t>已经</w:t>
      </w:r>
      <w:r>
        <w:rPr>
          <w:rFonts w:hint="eastAsia" w:ascii="仿宋" w:hAnsi="仿宋" w:eastAsia="仿宋" w:cs="仿宋"/>
          <w:color w:val="000000"/>
          <w:sz w:val="24"/>
          <w:szCs w:val="24"/>
          <w:lang w:val="en-US" w:eastAsia="zh-CN"/>
        </w:rPr>
        <w:t>一个来月了</w:t>
      </w:r>
      <w:r>
        <w:rPr>
          <w:rFonts w:hint="eastAsia" w:ascii="仿宋" w:hAnsi="仿宋" w:eastAsia="仿宋" w:cs="仿宋"/>
          <w:color w:val="000000"/>
          <w:sz w:val="24"/>
          <w:szCs w:val="24"/>
        </w:rPr>
        <w:t>,对</w:t>
      </w:r>
      <w:r>
        <w:rPr>
          <w:rFonts w:hint="eastAsia" w:ascii="仿宋" w:hAnsi="仿宋" w:eastAsia="仿宋" w:cs="仿宋"/>
          <w:color w:val="000000"/>
          <w:sz w:val="24"/>
          <w:szCs w:val="24"/>
          <w:lang w:val="en-US" w:eastAsia="zh-CN"/>
        </w:rPr>
        <w:t>Unity3D</w:t>
      </w:r>
      <w:r>
        <w:rPr>
          <w:rFonts w:hint="eastAsia" w:ascii="仿宋" w:hAnsi="仿宋" w:eastAsia="仿宋" w:cs="仿宋"/>
          <w:color w:val="000000"/>
          <w:sz w:val="24"/>
          <w:szCs w:val="24"/>
        </w:rPr>
        <w:t>也算得上半个入门者，期间也写过一些</w:t>
      </w:r>
      <w:r>
        <w:rPr>
          <w:rFonts w:hint="eastAsia" w:ascii="仿宋" w:hAnsi="仿宋" w:eastAsia="仿宋" w:cs="仿宋"/>
          <w:color w:val="000000"/>
          <w:sz w:val="24"/>
          <w:szCs w:val="24"/>
          <w:lang w:val="en-US" w:eastAsia="zh-CN"/>
        </w:rPr>
        <w:t>简单的</w:t>
      </w:r>
      <w:r>
        <w:rPr>
          <w:rFonts w:hint="eastAsia" w:ascii="仿宋" w:hAnsi="仿宋" w:eastAsia="仿宋" w:cs="仿宋"/>
          <w:color w:val="000000"/>
          <w:sz w:val="24"/>
          <w:szCs w:val="24"/>
        </w:rPr>
        <w:t>代码。其实个人认为无论学习什么</w:t>
      </w:r>
      <w:r>
        <w:rPr>
          <w:rFonts w:hint="eastAsia" w:ascii="仿宋" w:hAnsi="仿宋" w:eastAsia="仿宋" w:cs="仿宋"/>
          <w:color w:val="000000"/>
          <w:sz w:val="24"/>
          <w:szCs w:val="24"/>
          <w:lang w:val="en-US" w:eastAsia="zh-CN"/>
        </w:rPr>
        <w:t>游戏引擎</w:t>
      </w:r>
      <w:r>
        <w:rPr>
          <w:rFonts w:hint="eastAsia" w:ascii="仿宋" w:hAnsi="仿宋" w:eastAsia="仿宋" w:cs="仿宋"/>
          <w:color w:val="000000"/>
          <w:sz w:val="24"/>
          <w:szCs w:val="24"/>
        </w:rPr>
        <w:t>，最重要的是掌握习</w:t>
      </w:r>
      <w:r>
        <w:rPr>
          <w:rFonts w:hint="eastAsia" w:ascii="仿宋" w:hAnsi="仿宋" w:eastAsia="仿宋" w:cs="仿宋"/>
          <w:color w:val="000000"/>
          <w:sz w:val="24"/>
          <w:szCs w:val="24"/>
          <w:lang w:val="en-US" w:eastAsia="zh-CN"/>
        </w:rPr>
        <w:t>搭建</w:t>
      </w:r>
      <w:r>
        <w:rPr>
          <w:rFonts w:hint="eastAsia" w:ascii="仿宋" w:hAnsi="仿宋" w:eastAsia="仿宋" w:cs="仿宋"/>
          <w:color w:val="000000"/>
          <w:sz w:val="24"/>
          <w:szCs w:val="24"/>
        </w:rPr>
        <w:t>思想，然而</w:t>
      </w:r>
      <w:r>
        <w:rPr>
          <w:rFonts w:hint="eastAsia" w:ascii="仿宋" w:hAnsi="仿宋" w:eastAsia="仿宋" w:cs="仿宋"/>
          <w:color w:val="000000"/>
          <w:sz w:val="24"/>
          <w:szCs w:val="24"/>
          <w:lang w:val="en-US" w:eastAsia="zh-CN"/>
        </w:rPr>
        <w:t>Unity3D并不像Unreal Engine一样用蓝图就可以搭建出一个游戏，而是需要用到C#语言进行编写后在进行搭建</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对于我这个这个编程小白和英语学渣来说简直是痛苦至极。</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虽然Unity3D只是一门专业课，但在虚拟现实技术应用专业里Unity3D，不但是专业的必修课程，而且也是未来步入游戏引擎相关工作的必备基础。所以作为我这个虚拟现实技术应用专业的学生来说当然十分重要，老师在第一节课说过，C#语言是计算机的基础，大多数制作过程都需要用C#语言来编写，通过一个来月的学习，使我由什么都不懂的小白到略知一二的新手。如我们在编写一个较大的程序时应该把它分开成几个小程序来看，这样会容易得多。同时,我觉得C#语言应该是操作和理论相结合的课程，在不断地编写中去思考，两者是不可分割的。</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课堂上要讲授许多关于c#语言的语法规则，听起来十分枯燥无味，也不容易记住，死记硬背是不可取的。然而要使用c#语言这个工具解决问题，又必须掌握它。只能通过多次反复练习，才能对于语法知识有了感性的认识，加深对它的理解，在理解的基础上就会自然而然地掌握c#语言的语法规律。对于一些内容自己认为在课堂上听懂了，但课后作业却又会发现从未见过的bug，这是由于大部分学生是初次接触程序设计，缺乏程序设计的实践所致。</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学习Unity3D不能停留在学习上课学到的那些，而是利用课后到网上的资源学到的不一样知识,用来解决实际问题。要想把Unity3D作为自己的工具，解决实际问题。只有通过学习大量的相关知识，然后上机操作才能检验自己是否掌握的程度是否能够正确地解题。</w:t>
      </w:r>
    </w:p>
    <w:p>
      <w:pPr>
        <w:keepNext w:val="0"/>
        <w:keepLines w:val="0"/>
        <w:pageBreakBefore w:val="0"/>
        <w:widowControl/>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1.讲义照片</w:t>
      </w:r>
    </w:p>
    <w:p>
      <w:pPr>
        <w:keepNext w:val="0"/>
        <w:keepLines w:val="0"/>
        <w:pageBreakBefore w:val="0"/>
        <w:widowControl/>
        <w:kinsoku/>
        <w:wordWrap/>
        <w:overflowPunct/>
        <w:topLinePunct w:val="0"/>
        <w:autoSpaceDE/>
        <w:autoSpaceDN/>
        <w:bidi w:val="0"/>
        <w:adjustRightInd/>
        <w:snapToGrid/>
        <w:spacing w:line="308" w:lineRule="auto"/>
        <w:jc w:val="center"/>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drawing>
          <wp:inline distT="0" distB="0" distL="114300" distR="114300">
            <wp:extent cx="4319905" cy="2256790"/>
            <wp:effectExtent l="0" t="0" r="4445" b="10160"/>
            <wp:docPr id="58" name="图片 58"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007"/>
                    <pic:cNvPicPr>
                      <a:picLocks noChangeAspect="1"/>
                    </pic:cNvPicPr>
                  </pic:nvPicPr>
                  <pic:blipFill>
                    <a:blip r:embed="rId29"/>
                    <a:stretch>
                      <a:fillRect/>
                    </a:stretch>
                  </pic:blipFill>
                  <pic:spPr>
                    <a:xfrm>
                      <a:off x="0" y="0"/>
                      <a:ext cx="4319905" cy="2256790"/>
                    </a:xfrm>
                    <a:prstGeom prst="rect">
                      <a:avLst/>
                    </a:prstGeom>
                  </pic:spPr>
                </pic:pic>
              </a:graphicData>
            </a:graphic>
          </wp:inline>
        </w:drawing>
      </w:r>
    </w:p>
    <w:p>
      <w:pPr>
        <w:pageBreakBefore w:val="0"/>
        <w:widowControl/>
        <w:kinsoku/>
        <w:wordWrap/>
        <w:overflowPunct/>
        <w:topLinePunct w:val="0"/>
        <w:autoSpaceDE/>
        <w:autoSpaceDN/>
        <w:bidi w:val="0"/>
        <w:adjustRightInd/>
        <w:snapToGrid/>
        <w:spacing w:line="308" w:lineRule="auto"/>
        <w:ind w:left="0" w:leftChars="0" w:firstLine="0" w:firstLineChars="0"/>
        <w:jc w:val="both"/>
        <w:textAlignment w:val="auto"/>
        <w:rPr>
          <w:rFonts w:hint="eastAsia" w:ascii="仿宋" w:hAnsi="仿宋" w:eastAsia="仿宋" w:cs="仿宋"/>
          <w:b w:val="0"/>
          <w:bCs w:val="0"/>
          <w:kern w:val="0"/>
          <w:sz w:val="24"/>
          <w:szCs w:val="24"/>
          <w:lang w:val="en-US" w:eastAsia="zh-CN" w:bidi="ar-SA"/>
        </w:rPr>
      </w:pP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关于游戏设计概论课的重新学习和学习方法</w:t>
      </w: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jc w:val="both"/>
        <w:textAlignment w:val="auto"/>
        <w:rPr>
          <w:rFonts w:hint="eastAsia" w:ascii="仿宋" w:hAnsi="仿宋" w:eastAsia="仿宋" w:cs="仿宋"/>
          <w:sz w:val="24"/>
          <w:szCs w:val="24"/>
        </w:rPr>
      </w:pPr>
      <w:r>
        <w:rPr>
          <w:rFonts w:hint="eastAsia" w:ascii="仿宋" w:hAnsi="仿宋" w:eastAsia="仿宋" w:cs="仿宋"/>
          <w:sz w:val="24"/>
          <w:szCs w:val="24"/>
        </w:rPr>
        <w:t>福州软件职业技术学院</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游戏产业学院 2022级游戏艺术设计1班</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游戏设计概论</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教师：范逸如</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学习时间：202</w:t>
      </w:r>
      <w:r>
        <w:rPr>
          <w:rFonts w:hint="eastAsia" w:ascii="仿宋" w:hAnsi="仿宋" w:eastAsia="仿宋" w:cs="仿宋"/>
          <w:sz w:val="24"/>
          <w:szCs w:val="24"/>
          <w:lang w:val="en-US" w:eastAsia="zh-CN"/>
        </w:rPr>
        <w:t>3</w:t>
      </w:r>
      <w:r>
        <w:rPr>
          <w:rFonts w:hint="eastAsia" w:ascii="仿宋" w:hAnsi="仿宋" w:eastAsia="仿宋" w:cs="仿宋"/>
          <w:sz w:val="24"/>
          <w:szCs w:val="24"/>
        </w:rPr>
        <w:t>年</w:t>
      </w:r>
      <w:r>
        <w:rPr>
          <w:rFonts w:hint="eastAsia" w:ascii="仿宋" w:hAnsi="仿宋" w:eastAsia="仿宋" w:cs="仿宋"/>
          <w:sz w:val="24"/>
          <w:szCs w:val="24"/>
          <w:lang w:val="en-US" w:eastAsia="zh-CN"/>
        </w:rPr>
        <w:t>3</w:t>
      </w:r>
      <w:r>
        <w:rPr>
          <w:rFonts w:hint="eastAsia" w:ascii="仿宋" w:hAnsi="仿宋" w:eastAsia="仿宋" w:cs="仿宋"/>
          <w:sz w:val="24"/>
          <w:szCs w:val="24"/>
        </w:rPr>
        <w:t>月</w:t>
      </w:r>
      <w:r>
        <w:rPr>
          <w:rFonts w:hint="eastAsia" w:ascii="仿宋" w:hAnsi="仿宋" w:eastAsia="仿宋" w:cs="仿宋"/>
          <w:sz w:val="24"/>
          <w:szCs w:val="24"/>
          <w:lang w:val="en-US" w:eastAsia="zh-CN"/>
        </w:rPr>
        <w:t>28</w:t>
      </w:r>
      <w:r>
        <w:rPr>
          <w:rFonts w:hint="eastAsia" w:ascii="仿宋" w:hAnsi="仿宋" w:eastAsia="仿宋" w:cs="仿宋"/>
          <w:sz w:val="24"/>
          <w:szCs w:val="24"/>
        </w:rPr>
        <w:t>日</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学习时长：</w:t>
      </w:r>
      <w:r>
        <w:rPr>
          <w:rFonts w:hint="eastAsia" w:ascii="仿宋" w:hAnsi="仿宋" w:eastAsia="仿宋" w:cs="仿宋"/>
          <w:sz w:val="24"/>
          <w:szCs w:val="24"/>
          <w:lang w:val="en-US" w:eastAsia="zh-CN"/>
        </w:rPr>
        <w:t>两节课</w:t>
      </w:r>
      <w:r>
        <w:rPr>
          <w:rFonts w:hint="eastAsia" w:ascii="仿宋" w:hAnsi="仿宋" w:eastAsia="仿宋" w:cs="仿宋"/>
          <w:sz w:val="24"/>
          <w:szCs w:val="24"/>
        </w:rPr>
        <w:t>时</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学生姓名：</w:t>
      </w:r>
      <w:r>
        <w:rPr>
          <w:rFonts w:hint="eastAsia" w:ascii="仿宋" w:hAnsi="仿宋" w:eastAsia="仿宋" w:cs="仿宋"/>
          <w:sz w:val="24"/>
          <w:szCs w:val="24"/>
          <w:lang w:val="en-US" w:eastAsia="zh-CN"/>
        </w:rPr>
        <w:t>沈伟杰</w:t>
      </w:r>
    </w:p>
    <w:p>
      <w:pPr>
        <w:pageBreakBefore w:val="0"/>
        <w:numPr>
          <w:ilvl w:val="0"/>
          <w:numId w:val="0"/>
        </w:numPr>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rPr>
      </w:pPr>
    </w:p>
    <w:p>
      <w:pPr>
        <w:pageBreakBefore w:val="0"/>
        <w:numPr>
          <w:ilvl w:val="0"/>
          <w:numId w:val="0"/>
        </w:numPr>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rPr>
      </w:pPr>
      <w:r>
        <w:rPr>
          <w:rFonts w:hint="eastAsia" w:ascii="仿宋" w:hAnsi="仿宋" w:eastAsia="仿宋" w:cs="仿宋"/>
          <w:sz w:val="24"/>
          <w:szCs w:val="24"/>
        </w:rPr>
        <w:t>课前预习</w:t>
      </w: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适当的预习是必要的，了解老师即将要讲什么内容，相应地复习与之相关内容。如果时间不多，你可以浏览一下教师将要讲的主要内容，获得一个大概的印象，你可以在一定程度上帮助你在课堂上跟老师的思路，如果时间比较充裕，除了浏览之外，你还可以进一步细致地阅读部分内容，并且准备好问题，看一下自己的理解与教师讲解的有什么区别，有哪些问题需要与教师讨论。如果能够做到这些，那么你的学习就会变得比较主动、深入，会取得比较好的效果。</w:t>
      </w:r>
    </w:p>
    <w:p>
      <w:pPr>
        <w:pageBreakBefore w:val="0"/>
        <w:numPr>
          <w:ilvl w:val="0"/>
          <w:numId w:val="0"/>
        </w:numPr>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rPr>
      </w:pPr>
      <w:r>
        <w:rPr>
          <w:rFonts w:hint="eastAsia" w:ascii="仿宋" w:hAnsi="仿宋" w:eastAsia="仿宋" w:cs="仿宋"/>
          <w:sz w:val="24"/>
          <w:szCs w:val="24"/>
        </w:rPr>
        <w:t>认真上课</w:t>
      </w: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注意老师的讲解方法和思路，其分析问题和解决问题的过程，记好课堂笔记，听课是一个全身心投入--听、记、思相结合的过程。教师在有限的课堂时间中，只能讲思路，讲重点，讲难点。不要指望老师对所有知识都讲透，要学会自学，在自学中培养学习能力和创造能力。所以要努力摆脱对于教师和对于课堂的完全依赖心理。当然也不是完全不要老师，不上课。老师能在课堂教学把主要思路，重点与难点交代清楚，从而使你自学起来，条理清楚，有的放矢。对于教师在课堂上讲的知识，最重要的是获得整体的认识，而不拘泥。</w:t>
      </w:r>
    </w:p>
    <w:p>
      <w:pPr>
        <w:pageBreakBefore w:val="0"/>
        <w:numPr>
          <w:ilvl w:val="0"/>
          <w:numId w:val="0"/>
        </w:numPr>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rPr>
      </w:pPr>
      <w:r>
        <w:rPr>
          <w:rFonts w:hint="eastAsia" w:ascii="仿宋" w:hAnsi="仿宋" w:eastAsia="仿宋" w:cs="仿宋"/>
          <w:sz w:val="24"/>
          <w:szCs w:val="24"/>
        </w:rPr>
        <w:t>课后复习</w:t>
      </w: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复习不是简单的重复，应当用自己的表达方式再现所学的知识，例如对某个定理的复习，不是再读一遍书或课堂笔记，而是离开书本和笔记，回忆有关内容，不清楚之处再对照教材和笔记。另外，复习时的思路不应当教师讲课或者教科书的翻版，一个可供参考冯方法是采用倒叙式。从定理的结论倒推，为了得到定理的结论，是怎样进行推理的，定理的条件用在何处。这样倒置思维方式，更加接近这个定理的发现的思路，是一种创造性的思维活动。</w:t>
      </w: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在学习游戏设计概论一段时间后，完全颠覆了我对之前游戏设计的看法，而老师也在课堂上积极地请同学上台解答，老师在为我们解答时整体思路清晰，我们在听课时也不会太混乱，当有同学遇到理解不通时，老师也会为我们分析一些些难题，并逐一为我们分析，所以如果你有在这个课程上下功夫的话，那么基本上不会被一些题目难到。可以说解题势如破竹。</w:t>
      </w:r>
    </w:p>
    <w:p>
      <w:pPr>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以上就是我对游戏设计概论的学习和看法，以及我在课堂上的心得。</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视听语言心得体会</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游戏产业学院</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2</w:t>
      </w:r>
      <w:r>
        <w:rPr>
          <w:rFonts w:hint="eastAsia" w:ascii="仿宋" w:hAnsi="仿宋" w:eastAsia="仿宋" w:cs="仿宋"/>
          <w:sz w:val="24"/>
          <w:szCs w:val="24"/>
          <w:lang w:val="en-US" w:eastAsia="zh-CN"/>
        </w:rPr>
        <w:t>02</w:t>
      </w:r>
      <w:r>
        <w:rPr>
          <w:rFonts w:hint="eastAsia" w:ascii="仿宋" w:hAnsi="仿宋" w:eastAsia="仿宋" w:cs="仿宋"/>
          <w:sz w:val="24"/>
          <w:szCs w:val="24"/>
        </w:rPr>
        <w:t>2级数字媒体技术2班</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课程：视听语言</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授课老师：刘玥灵</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学生：李小丽</w:t>
      </w:r>
    </w:p>
    <w:p>
      <w:pPr>
        <w:pageBreakBefore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经过大一上学期的专业知识学习，我对这个专业有了不一样的感知。在大一下增加了许多没有接触过的课程，引起了我的兴趣。</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这学期第一节网课视听语言老师有趣的开场方式瞬间引起我对视听语言的兴趣。在上课的过程中老师的用一部电影的节选为引导让我们进入到课堂中，看完之后让我们在屏幕上打出自己对这一段电影的理解，画面是否吸引到我们，这显然让我们陷入了思考。老师见我们答不出来，便说其实我让你们答的东西就是这个课需要学习的东西。说实话我很喜欢这种风格的教学方式，有互动感。老师向我们介绍了视听语言的专业术语·人物的特征·表情·景别等</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也让我们打开了不一样的视角去观看影视作品，老师为我们推荐了许多电影，希望我们可以欣赏到更多优秀的作品。</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课程内容随着时间的推移渐渐的深入，在上场景介绍的这个课中老师放了许多场景的照片让我们知道场景可以分为外景·内景·人工景·自然景等每一个场景在作品中都有自己独特的作用，有的可以推动情节发展又或者埋下伏笔。</w:t>
      </w:r>
    </w:p>
    <w:p>
      <w:pPr>
        <w:pageBreakBefore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3530600" cy="2063750"/>
            <wp:effectExtent l="0" t="0" r="12700" b="1270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0" cstate="print">
                      <a:extLst>
                        <a:ext uri="{28A0092B-C50C-407E-A947-70E740481C1C}">
                          <a14:useLocalDpi xmlns:a14="http://schemas.microsoft.com/office/drawing/2010/main" val="0"/>
                        </a:ext>
                      </a:extLst>
                    </a:blip>
                    <a:srcRect l="8612" r="11471" b="5375"/>
                    <a:stretch>
                      <a:fillRect/>
                    </a:stretch>
                  </pic:blipFill>
                  <pic:spPr>
                    <a:xfrm>
                      <a:off x="0" y="0"/>
                      <a:ext cx="3530600" cy="2063750"/>
                    </a:xfrm>
                    <a:prstGeom prst="rect">
                      <a:avLst/>
                    </a:prstGeom>
                    <a:ln>
                      <a:noFill/>
                    </a:ln>
                  </pic:spPr>
                </pic:pic>
              </a:graphicData>
            </a:graphic>
          </wp:inline>
        </w:drawing>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在近期的课上老师向我们介绍特技，在电影中有许多地方是人无法做到的，在这个时候就需要后期剪辑的时候添加制作使画面协调符合情节发展在电影《指环王》中老师将剧照截屏并用红线标记让我们能更直观的感觉到特技的存在。老师的ppt还为我们做了关于特技的拓展让我们了解到特技的发展，拓宽了知识。</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经这么久的课程学习加上老师让我们写的论文，我总结了几点我的心得体会：</w:t>
      </w:r>
    </w:p>
    <w:p>
      <w:pPr>
        <w:pageBreakBefore w:val="0"/>
        <w:widowControl w:val="0"/>
        <w:numPr>
          <w:ilvl w:val="0"/>
          <w:numId w:val="0"/>
        </w:numPr>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在观看电影的时候不要只关注电影情节，多看看其他场景可能有意想不到的的发现，有的时候一个角度一个人物的表情都可以推动剧情发展，让人陷入思考。</w:t>
      </w:r>
    </w:p>
    <w:p>
      <w:pPr>
        <w:pageBreakBefore w:val="0"/>
        <w:widowControl w:val="0"/>
        <w:numPr>
          <w:ilvl w:val="0"/>
          <w:numId w:val="0"/>
        </w:numPr>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自己在拍摄视频的时候可以利用特技完成无法完成的动作场景，可以利用场景丰富画面。</w:t>
      </w:r>
    </w:p>
    <w:p>
      <w:pPr>
        <w:pageBreakBefore w:val="0"/>
        <w:widowControl w:val="0"/>
        <w:numPr>
          <w:ilvl w:val="0"/>
          <w:numId w:val="0"/>
        </w:numPr>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在人物对话的时候可以利用轴线使人物对话有一个中心点不会使画面变得凌乱让观众视线有焦点。</w:t>
      </w:r>
    </w:p>
    <w:p>
      <w:pPr>
        <w:pageBreakBefore w:val="0"/>
        <w:widowControl w:val="0"/>
        <w:numPr>
          <w:ilvl w:val="0"/>
          <w:numId w:val="0"/>
        </w:numPr>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在想埋下伏笔的时候可以给某些相关的东西一个特写，不仅吸引观众注意还能推动情节发展一举两得。</w:t>
      </w:r>
    </w:p>
    <w:p>
      <w:pPr>
        <w:pageBreakBefore w:val="0"/>
        <w:widowControl w:val="0"/>
        <w:numPr>
          <w:ilvl w:val="0"/>
          <w:numId w:val="0"/>
        </w:numPr>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在电影分析的时候需要耐心，一个场景可以进行多角度的分析发现不一样。</w:t>
      </w:r>
    </w:p>
    <w:p>
      <w:pPr>
        <w:pageBreakBefore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经过对视听语言的学习，提高了我对影视作品的分析专业，希望可以在接下来的学习中获取更多知识。最后感谢刘玥灵老师的悉心教导，在接下来的学习中我会更加努力！</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12DDF7"/>
    <w:multiLevelType w:val="singleLevel"/>
    <w:tmpl w:val="9012DDF7"/>
    <w:lvl w:ilvl="0" w:tentative="0">
      <w:start w:val="1"/>
      <w:numFmt w:val="chineseCounting"/>
      <w:suff w:val="nothing"/>
      <w:lvlText w:val="（%1）"/>
      <w:lvlJc w:val="left"/>
      <w:rPr>
        <w:rFonts w:hint="eastAsia"/>
      </w:rPr>
    </w:lvl>
  </w:abstractNum>
  <w:abstractNum w:abstractNumId="1">
    <w:nsid w:val="ACC2352E"/>
    <w:multiLevelType w:val="singleLevel"/>
    <w:tmpl w:val="ACC2352E"/>
    <w:lvl w:ilvl="0" w:tentative="0">
      <w:start w:val="1"/>
      <w:numFmt w:val="chineseCounting"/>
      <w:suff w:val="nothing"/>
      <w:lvlText w:val="%1、"/>
      <w:lvlJc w:val="left"/>
      <w:rPr>
        <w:rFonts w:hint="eastAsia"/>
      </w:rPr>
    </w:lvl>
  </w:abstractNum>
  <w:abstractNum w:abstractNumId="2">
    <w:nsid w:val="E7A37E28"/>
    <w:multiLevelType w:val="singleLevel"/>
    <w:tmpl w:val="E7A37E28"/>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1MjQ3MGU2NGIxZTU2MGFhZjlmYmZmODA5NTQyOTEifQ=="/>
  </w:docVars>
  <w:rsids>
    <w:rsidRoot w:val="0A8F6754"/>
    <w:rsid w:val="004020F6"/>
    <w:rsid w:val="04D211E1"/>
    <w:rsid w:val="05464B9B"/>
    <w:rsid w:val="0A8F6754"/>
    <w:rsid w:val="13335F61"/>
    <w:rsid w:val="15520056"/>
    <w:rsid w:val="27B23302"/>
    <w:rsid w:val="338D7B05"/>
    <w:rsid w:val="380F4E21"/>
    <w:rsid w:val="453E12DB"/>
    <w:rsid w:val="578F5C4D"/>
    <w:rsid w:val="592E4CFF"/>
    <w:rsid w:val="5E2D6537"/>
    <w:rsid w:val="64BF6F8C"/>
    <w:rsid w:val="66935597"/>
    <w:rsid w:val="692D388F"/>
    <w:rsid w:val="6DAF0D17"/>
    <w:rsid w:val="6E90563A"/>
    <w:rsid w:val="70AC7790"/>
    <w:rsid w:val="7D6A67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widowControl w:val="0"/>
      <w:ind w:left="140"/>
      <w:jc w:val="both"/>
    </w:pPr>
    <w:rPr>
      <w:rFonts w:ascii="宋体" w:hAnsi="宋体" w:eastAsia="宋体" w:cs="Times New Roman"/>
      <w:kern w:val="2"/>
      <w:sz w:val="32"/>
      <w:szCs w:val="32"/>
      <w:lang w:val="en-US" w:eastAsia="zh-CN" w:bidi="ar-SA"/>
    </w:rPr>
  </w:style>
  <w:style w:type="paragraph" w:styleId="3">
    <w:name w:val="Body Text First Indent"/>
    <w:basedOn w:val="2"/>
    <w:qFormat/>
    <w:uiPriority w:val="0"/>
    <w:pPr>
      <w:widowControl w:val="0"/>
      <w:spacing w:after="0"/>
      <w:ind w:left="140" w:firstLine="420" w:firstLineChars="100"/>
      <w:jc w:val="both"/>
    </w:pPr>
    <w:rPr>
      <w:rFonts w:ascii="Calibri" w:hAnsi="Calibri" w:eastAsia="宋体" w:cstheme="minorBidi"/>
      <w:kern w:val="0"/>
      <w:sz w:val="20"/>
      <w:szCs w:val="20"/>
      <w:lang w:val="en-US" w:eastAsia="zh-CN" w:bidi="ar-SA"/>
    </w:rPr>
  </w:style>
  <w:style w:type="paragraph" w:customStyle="1" w:styleId="6">
    <w:name w:val="标题1"/>
    <w:basedOn w:val="1"/>
    <w:next w:val="1"/>
    <w:autoRedefine/>
    <w:qFormat/>
    <w:uiPriority w:val="0"/>
    <w:pPr>
      <w:spacing w:beforeAutospacing="1" w:afterAutospacing="1" w:line="308" w:lineRule="auto"/>
      <w:jc w:val="center"/>
      <w:outlineLvl w:val="0"/>
    </w:pPr>
    <w:rPr>
      <w:rFonts w:hint="default" w:ascii="黑体" w:hAnsi="黑体" w:eastAsia="黑体" w:cs="黑体"/>
      <w:b/>
      <w:kern w:val="44"/>
      <w:sz w:val="36"/>
      <w:szCs w:val="36"/>
      <w:lang w:bidi="ar"/>
    </w:rPr>
  </w:style>
  <w:style w:type="paragraph" w:customStyle="1" w:styleId="7">
    <w:name w:val="大标题一"/>
    <w:basedOn w:val="1"/>
    <w:next w:val="1"/>
    <w:autoRedefine/>
    <w:qFormat/>
    <w:uiPriority w:val="0"/>
    <w:pPr>
      <w:spacing w:beforeAutospacing="1" w:afterAutospacing="1" w:line="308" w:lineRule="auto"/>
      <w:jc w:val="center"/>
      <w:outlineLvl w:val="0"/>
    </w:pPr>
    <w:rPr>
      <w:rFonts w:hint="default" w:ascii="黑体" w:hAnsi="黑体" w:eastAsia="黑体" w:cs="黑体"/>
      <w:b/>
      <w:kern w:val="44"/>
      <w:sz w:val="36"/>
      <w:szCs w:val="36"/>
      <w:lang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2024-02-29T02:44:00Z</dcterms:created>
  <dc:creator>星卡</dc:creator>
  <cp:lastModifiedBy>星卡</cp:lastModifiedBy>
  <dcterms:modified xsi:type="dcterms:W3CDTF">2024-02-29T06:55:01Z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DE914DF6B9944F37B41D7B54C879171E_11</vt:lpwstr>
  </property>
</Properties>
</file>