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bookmarkStart w:id="0" w:name="_Toc22351_WPSOffice_Level1"/>
      <w:r>
        <w:rPr>
          <w:rFonts w:hint="eastAsia" w:eastAsia="宋体"/>
          <w:color w:val="auto"/>
          <w:lang w:val="en-US" w:eastAsia="zh-CN"/>
        </w:rPr>
        <w:t>2021级</w:t>
      </w:r>
      <w:r>
        <w:rPr>
          <w:rFonts w:hint="eastAsia" w:eastAsia="宋体"/>
          <w:color w:val="auto"/>
        </w:rPr>
        <w:t>金融服务与管理专业培养方案</w:t>
      </w:r>
    </w:p>
    <w:p>
      <w:pPr>
        <w:spacing w:line="520" w:lineRule="exact"/>
        <w:ind w:left="281" w:firstLine="120" w:firstLineChars="50"/>
        <w:outlineLvl w:val="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outlineLvl w:val="0"/>
        <w:rPr>
          <w:rFonts w:ascii="宋体" w:hAnsi="宋体"/>
          <w:b/>
          <w:color w:val="auto"/>
          <w:sz w:val="24"/>
        </w:rPr>
      </w:pPr>
      <w:r>
        <w:rPr>
          <w:rFonts w:hint="eastAsia" w:ascii="宋体" w:hAnsi="宋体"/>
          <w:color w:val="auto"/>
          <w:sz w:val="24"/>
        </w:rPr>
        <w:t>专业名称：金融服务与管理</w:t>
      </w:r>
    </w:p>
    <w:p>
      <w:pPr>
        <w:topLinePunct/>
        <w:spacing w:line="520" w:lineRule="exact"/>
        <w:ind w:firstLine="919" w:firstLineChars="383"/>
        <w:outlineLvl w:val="0"/>
        <w:rPr>
          <w:rFonts w:ascii="宋体" w:hAnsi="宋体"/>
          <w:color w:val="auto"/>
          <w:sz w:val="24"/>
        </w:rPr>
      </w:pPr>
      <w:r>
        <w:rPr>
          <w:rFonts w:hint="eastAsia" w:ascii="宋体" w:hAnsi="宋体"/>
          <w:color w:val="auto"/>
          <w:sz w:val="24"/>
        </w:rPr>
        <w:t>专业代码：530201</w:t>
      </w:r>
    </w:p>
    <w:p>
      <w:pPr>
        <w:spacing w:line="520" w:lineRule="exact"/>
        <w:ind w:firstLine="361" w:firstLineChars="150"/>
        <w:outlineLvl w:val="0"/>
        <w:rPr>
          <w:rFonts w:ascii="宋体" w:hAnsi="宋体"/>
          <w:b/>
          <w:color w:val="auto"/>
          <w:sz w:val="24"/>
        </w:rPr>
      </w:pPr>
      <w:r>
        <w:rPr>
          <w:rFonts w:hint="eastAsia" w:ascii="宋体" w:hAnsi="宋体"/>
          <w:b/>
          <w:color w:val="auto"/>
          <w:sz w:val="24"/>
        </w:rPr>
        <w:t>二、招生对象</w:t>
      </w:r>
    </w:p>
    <w:p>
      <w:pPr>
        <w:topLinePunct/>
        <w:spacing w:line="520" w:lineRule="exact"/>
        <w:ind w:firstLine="960" w:firstLineChars="400"/>
        <w:outlineLvl w:val="0"/>
        <w:rPr>
          <w:rFonts w:ascii="宋体" w:hAnsi="宋体"/>
          <w:color w:val="auto"/>
          <w:sz w:val="24"/>
        </w:rPr>
      </w:pPr>
      <w:r>
        <w:rPr>
          <w:rFonts w:hint="eastAsia" w:ascii="宋体" w:hAnsi="宋体"/>
          <w:color w:val="auto"/>
          <w:sz w:val="24"/>
        </w:rPr>
        <w:t>普通高中毕业生、高职单招、中等职业学校毕业或具备同等学力</w:t>
      </w:r>
    </w:p>
    <w:p>
      <w:pPr>
        <w:spacing w:line="520" w:lineRule="exact"/>
        <w:ind w:firstLine="361" w:firstLineChars="150"/>
        <w:outlineLvl w:val="0"/>
        <w:rPr>
          <w:rFonts w:ascii="宋体" w:hAnsi="宋体"/>
          <w:b/>
          <w:color w:val="auto"/>
          <w:sz w:val="24"/>
        </w:rPr>
      </w:pPr>
      <w:r>
        <w:rPr>
          <w:rFonts w:hint="eastAsia" w:ascii="宋体" w:hAnsi="宋体"/>
          <w:b/>
          <w:color w:val="auto"/>
          <w:sz w:val="24"/>
        </w:rPr>
        <w:t>三、修业年限</w:t>
      </w:r>
    </w:p>
    <w:p>
      <w:pPr>
        <w:topLinePunct/>
        <w:spacing w:line="520" w:lineRule="exact"/>
        <w:ind w:firstLine="960" w:firstLineChars="400"/>
        <w:outlineLvl w:val="0"/>
        <w:rPr>
          <w:rFonts w:ascii="宋体" w:hAnsi="宋体"/>
          <w:color w:val="auto"/>
          <w:sz w:val="24"/>
        </w:rPr>
      </w:pPr>
      <w:r>
        <w:rPr>
          <w:rFonts w:hint="eastAsia" w:ascii="宋体" w:hAnsi="宋体"/>
          <w:color w:val="auto"/>
          <w:sz w:val="24"/>
        </w:rPr>
        <w:t xml:space="preserve">三年  </w:t>
      </w:r>
    </w:p>
    <w:p>
      <w:pPr>
        <w:spacing w:line="520" w:lineRule="exact"/>
        <w:ind w:firstLine="361" w:firstLineChars="150"/>
        <w:outlineLvl w:val="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8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7"/>
        <w:gridCol w:w="1014"/>
        <w:gridCol w:w="1524"/>
        <w:gridCol w:w="1382"/>
        <w:gridCol w:w="170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exact"/>
        </w:trPr>
        <w:tc>
          <w:tcPr>
            <w:tcW w:w="1037"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014"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524"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382"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701"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2128"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6" w:hRule="exact"/>
        </w:trPr>
        <w:tc>
          <w:tcPr>
            <w:tcW w:w="1037" w:type="dxa"/>
            <w:vAlign w:val="center"/>
          </w:tcPr>
          <w:p>
            <w:pPr>
              <w:keepNext w:val="0"/>
              <w:keepLines w:val="0"/>
              <w:suppressLineNumbers w:val="0"/>
              <w:snapToGrid w:val="0"/>
              <w:spacing w:before="0" w:beforeAutospacing="0" w:after="0" w:afterAutospacing="0"/>
              <w:ind w:left="0" w:right="0"/>
              <w:jc w:val="center"/>
              <w:rPr>
                <w:rFonts w:hint="default"/>
                <w:color w:val="auto"/>
              </w:rPr>
            </w:pPr>
            <w:r>
              <w:rPr>
                <w:rFonts w:hint="default" w:ascii="宋体" w:hAnsi="宋体" w:cs="宋体"/>
                <w:bCs/>
                <w:color w:val="auto"/>
                <w:kern w:val="0"/>
                <w:szCs w:val="21"/>
              </w:rPr>
              <w:t xml:space="preserve">财经 </w:t>
            </w:r>
          </w:p>
          <w:p>
            <w:pPr>
              <w:keepNext w:val="0"/>
              <w:keepLines w:val="0"/>
              <w:suppressLineNumbers w:val="0"/>
              <w:snapToGrid w:val="0"/>
              <w:spacing w:before="0" w:beforeAutospacing="0" w:after="0" w:afterAutospacing="0"/>
              <w:ind w:left="0" w:right="0"/>
              <w:jc w:val="center"/>
              <w:rPr>
                <w:rFonts w:hint="default"/>
                <w:color w:val="auto"/>
              </w:rPr>
            </w:pPr>
            <w:r>
              <w:rPr>
                <w:rFonts w:hint="default" w:ascii="宋体" w:hAnsi="宋体" w:cs="宋体"/>
                <w:bCs/>
                <w:color w:val="auto"/>
                <w:kern w:val="0"/>
                <w:szCs w:val="21"/>
              </w:rPr>
              <w:t xml:space="preserve">商贸 </w:t>
            </w:r>
          </w:p>
          <w:p>
            <w:pPr>
              <w:keepNext w:val="0"/>
              <w:keepLines w:val="0"/>
              <w:suppressLineNumbers w:val="0"/>
              <w:snapToGrid w:val="0"/>
              <w:spacing w:before="0" w:beforeAutospacing="0" w:after="0" w:afterAutospacing="0"/>
              <w:ind w:left="0" w:right="0"/>
              <w:jc w:val="center"/>
              <w:rPr>
                <w:rFonts w:hint="default" w:ascii="宋体" w:hAnsi="宋体" w:cs="Tahoma"/>
                <w:bCs/>
                <w:color w:val="auto"/>
                <w:kern w:val="0"/>
                <w:szCs w:val="21"/>
              </w:rPr>
            </w:pPr>
            <w:r>
              <w:rPr>
                <w:rFonts w:hint="default" w:ascii="宋体" w:hAnsi="宋体" w:cs="宋体"/>
                <w:bCs/>
                <w:color w:val="auto"/>
                <w:kern w:val="0"/>
                <w:szCs w:val="21"/>
              </w:rPr>
              <mc:AlternateContent>
                <mc:Choice Requires="wps">
                  <w:drawing>
                    <wp:anchor distT="0" distB="0" distL="114300" distR="114300" simplePos="0" relativeHeight="251770880" behindDoc="0" locked="0" layoutInCell="1" allowOverlap="1">
                      <wp:simplePos x="0" y="0"/>
                      <wp:positionH relativeFrom="column">
                        <wp:posOffset>-74930</wp:posOffset>
                      </wp:positionH>
                      <wp:positionV relativeFrom="paragraph">
                        <wp:posOffset>1917700</wp:posOffset>
                      </wp:positionV>
                      <wp:extent cx="5581650" cy="19050"/>
                      <wp:effectExtent l="0" t="4445" r="0" b="5080"/>
                      <wp:wrapNone/>
                      <wp:docPr id="4021" name="直接箭头连接符 4021"/>
                      <wp:cNvGraphicFramePr/>
                      <a:graphic xmlns:a="http://schemas.openxmlformats.org/drawingml/2006/main">
                        <a:graphicData uri="http://schemas.microsoft.com/office/word/2010/wordprocessingShape">
                          <wps:wsp>
                            <wps:cNvCnPr/>
                            <wps:spPr>
                              <a:xfrm>
                                <a:off x="0" y="0"/>
                                <a:ext cx="558165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9pt;margin-top:151pt;height:1.5pt;width:439.5pt;z-index:251770880;mso-width-relative:page;mso-height-relative:page;" filled="f" stroked="t" coordsize="21600,21600" o:gfxdata="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9l0JdkAAAALAQAADwAAAAAAAAABACAAAAAiAAAAZHJz&#10;L2Rvd25yZXYueG1sUEsBAhQAFAAAAAgAh07iQDU+dnYDAgAA9gMAAA4AAAAAAAAAAQAgAAAAKAEA&#10;AGRycy9lMm9Eb2MueG1sUEsFBgAAAAAGAAYAWQEAAJ0FAAAAAA==&#10;">
                      <v:fill on="f" focussize="0,0"/>
                      <v:stroke color="#000000" joinstyle="round"/>
                      <v:imagedata o:title=""/>
                      <o:lock v:ext="edit" aspectratio="f"/>
                    </v:shape>
                  </w:pict>
                </mc:Fallback>
              </mc:AlternateContent>
            </w:r>
            <w:r>
              <w:rPr>
                <w:rFonts w:hint="default" w:ascii="宋体" w:hAnsi="宋体" w:cs="宋体"/>
                <w:bCs/>
                <w:color w:val="auto"/>
                <w:kern w:val="0"/>
                <w:szCs w:val="21"/>
              </w:rPr>
              <w:t>大类 （</w:t>
            </w:r>
            <w:r>
              <w:rPr>
                <w:rFonts w:hint="eastAsia" w:ascii="宋体" w:hAnsi="宋体" w:cs="宋体"/>
                <w:bCs/>
                <w:color w:val="auto"/>
                <w:kern w:val="0"/>
                <w:szCs w:val="21"/>
              </w:rPr>
              <w:t>5</w:t>
            </w:r>
            <w:r>
              <w:rPr>
                <w:rFonts w:hint="default" w:ascii="宋体" w:hAnsi="宋体" w:cs="宋体"/>
                <w:bCs/>
                <w:color w:val="auto"/>
                <w:kern w:val="0"/>
                <w:szCs w:val="21"/>
              </w:rPr>
              <w:t>3）</w:t>
            </w:r>
          </w:p>
        </w:tc>
        <w:tc>
          <w:tcPr>
            <w:tcW w:w="1014" w:type="dxa"/>
            <w:vAlign w:val="center"/>
          </w:tcPr>
          <w:p>
            <w:pPr>
              <w:keepNext w:val="0"/>
              <w:keepLines w:val="0"/>
              <w:suppressLineNumbers w:val="0"/>
              <w:snapToGrid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宋体"/>
                <w:bCs/>
                <w:color w:val="auto"/>
                <w:kern w:val="0"/>
                <w:szCs w:val="21"/>
              </w:rPr>
              <w:t>金融</w:t>
            </w:r>
            <w:r>
              <w:rPr>
                <w:rFonts w:hint="default" w:ascii="宋体" w:hAnsi="宋体" w:cs="宋体"/>
                <w:bCs/>
                <w:color w:val="auto"/>
                <w:kern w:val="0"/>
                <w:szCs w:val="21"/>
              </w:rPr>
              <w:t>类 （</w:t>
            </w:r>
            <w:r>
              <w:rPr>
                <w:rFonts w:hint="eastAsia" w:ascii="宋体" w:hAnsi="宋体" w:cs="宋体"/>
                <w:bCs/>
                <w:color w:val="auto"/>
                <w:kern w:val="0"/>
                <w:szCs w:val="21"/>
              </w:rPr>
              <w:t>5</w:t>
            </w:r>
            <w:r>
              <w:rPr>
                <w:rFonts w:hint="default" w:ascii="宋体" w:hAnsi="宋体" w:cs="宋体"/>
                <w:bCs/>
                <w:color w:val="auto"/>
                <w:kern w:val="0"/>
                <w:szCs w:val="21"/>
              </w:rPr>
              <w:t>30</w:t>
            </w:r>
            <w:r>
              <w:rPr>
                <w:rFonts w:hint="eastAsia" w:ascii="宋体" w:hAnsi="宋体" w:cs="宋体"/>
                <w:bCs/>
                <w:color w:val="auto"/>
                <w:kern w:val="0"/>
                <w:szCs w:val="21"/>
              </w:rPr>
              <w:t>2</w:t>
            </w:r>
            <w:r>
              <w:rPr>
                <w:rFonts w:hint="default" w:ascii="宋体" w:hAnsi="宋体" w:cs="宋体"/>
                <w:bCs/>
                <w:color w:val="auto"/>
                <w:kern w:val="0"/>
                <w:szCs w:val="21"/>
              </w:rPr>
              <w:t>）</w:t>
            </w:r>
          </w:p>
        </w:tc>
        <w:tc>
          <w:tcPr>
            <w:tcW w:w="1524" w:type="dxa"/>
            <w:vAlign w:val="center"/>
          </w:tcPr>
          <w:p>
            <w:pPr>
              <w:keepNext w:val="0"/>
              <w:keepLines w:val="0"/>
              <w:suppressLineNumbers w:val="0"/>
              <w:snapToGrid w:val="0"/>
              <w:spacing w:before="0" w:beforeAutospacing="0" w:after="0" w:afterAutospacing="0"/>
              <w:ind w:left="0" w:right="0"/>
              <w:jc w:val="left"/>
              <w:rPr>
                <w:rFonts w:hint="default"/>
                <w:color w:val="auto"/>
              </w:rPr>
            </w:pPr>
            <w:r>
              <w:rPr>
                <w:rFonts w:hint="eastAsia" w:ascii="宋体" w:hAnsi="宋体" w:cs="宋体"/>
                <w:bCs/>
                <w:color w:val="auto"/>
                <w:kern w:val="0"/>
                <w:szCs w:val="21"/>
              </w:rPr>
              <w:t xml:space="preserve">货币金融服务 </w:t>
            </w:r>
            <w:r>
              <w:rPr>
                <w:rFonts w:hint="default" w:ascii="宋体" w:hAnsi="宋体" w:cs="宋体"/>
                <w:bCs/>
                <w:color w:val="auto"/>
                <w:kern w:val="0"/>
                <w:szCs w:val="21"/>
              </w:rPr>
              <w:t>（</w:t>
            </w:r>
            <w:r>
              <w:rPr>
                <w:rFonts w:hint="eastAsia" w:ascii="宋体" w:hAnsi="宋体" w:cs="宋体"/>
                <w:bCs/>
                <w:color w:val="auto"/>
                <w:kern w:val="0"/>
                <w:szCs w:val="21"/>
              </w:rPr>
              <w:t>66</w:t>
            </w:r>
            <w:r>
              <w:rPr>
                <w:rFonts w:hint="default" w:ascii="宋体" w:hAnsi="宋体" w:cs="宋体"/>
                <w:bCs/>
                <w:color w:val="auto"/>
                <w:kern w:val="0"/>
                <w:szCs w:val="21"/>
              </w:rPr>
              <w:t>）</w:t>
            </w:r>
          </w:p>
          <w:p>
            <w:pPr>
              <w:keepNext w:val="0"/>
              <w:keepLines w:val="0"/>
              <w:suppressLineNumbers w:val="0"/>
              <w:snapToGrid w:val="0"/>
              <w:spacing w:before="0" w:beforeAutospacing="0" w:after="0" w:afterAutospacing="0"/>
              <w:ind w:left="0" w:right="0"/>
              <w:jc w:val="left"/>
              <w:rPr>
                <w:rFonts w:hint="default"/>
                <w:color w:val="auto"/>
              </w:rPr>
            </w:pPr>
            <w:r>
              <w:rPr>
                <w:rFonts w:hint="eastAsia" w:ascii="宋体" w:hAnsi="宋体" w:cs="宋体"/>
                <w:bCs/>
                <w:color w:val="auto"/>
                <w:kern w:val="0"/>
                <w:szCs w:val="21"/>
              </w:rPr>
              <w:t xml:space="preserve">资本市场服务 </w:t>
            </w:r>
            <w:r>
              <w:rPr>
                <w:rFonts w:hint="default" w:ascii="宋体" w:hAnsi="宋体" w:cs="宋体"/>
                <w:bCs/>
                <w:color w:val="auto"/>
                <w:kern w:val="0"/>
                <w:szCs w:val="21"/>
              </w:rPr>
              <w:t xml:space="preserve"> （</w:t>
            </w:r>
            <w:r>
              <w:rPr>
                <w:rFonts w:hint="eastAsia" w:ascii="宋体" w:hAnsi="宋体" w:cs="宋体"/>
                <w:bCs/>
                <w:color w:val="auto"/>
                <w:kern w:val="0"/>
                <w:szCs w:val="21"/>
              </w:rPr>
              <w:t>67</w:t>
            </w:r>
            <w:r>
              <w:rPr>
                <w:rFonts w:hint="default" w:ascii="宋体" w:hAnsi="宋体" w:cs="宋体"/>
                <w:bCs/>
                <w:color w:val="auto"/>
                <w:kern w:val="0"/>
                <w:szCs w:val="21"/>
              </w:rPr>
              <w:t>）</w:t>
            </w:r>
          </w:p>
          <w:p>
            <w:pPr>
              <w:keepNext w:val="0"/>
              <w:keepLines w:val="0"/>
              <w:suppressLineNumbers w:val="0"/>
              <w:snapToGri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宋体"/>
                <w:bCs/>
                <w:color w:val="auto"/>
                <w:kern w:val="0"/>
                <w:szCs w:val="21"/>
              </w:rPr>
              <w:t xml:space="preserve">保险业 </w:t>
            </w:r>
            <w:r>
              <w:rPr>
                <w:rFonts w:hint="default" w:ascii="宋体" w:hAnsi="宋体" w:cs="宋体"/>
                <w:bCs/>
                <w:color w:val="auto"/>
                <w:kern w:val="0"/>
                <w:szCs w:val="21"/>
              </w:rPr>
              <w:t>（</w:t>
            </w:r>
            <w:r>
              <w:rPr>
                <w:rFonts w:hint="eastAsia" w:ascii="宋体" w:hAnsi="宋体" w:cs="宋体"/>
                <w:bCs/>
                <w:color w:val="auto"/>
                <w:kern w:val="0"/>
                <w:szCs w:val="21"/>
              </w:rPr>
              <w:t>68</w:t>
            </w:r>
            <w:r>
              <w:rPr>
                <w:rFonts w:hint="default" w:ascii="宋体" w:hAnsi="宋体" w:cs="宋体"/>
                <w:bCs/>
                <w:color w:val="auto"/>
                <w:kern w:val="0"/>
                <w:szCs w:val="21"/>
              </w:rPr>
              <w:t>）</w:t>
            </w:r>
            <w:r>
              <w:rPr>
                <w:rFonts w:hint="eastAsia" w:ascii="宋体" w:hAnsi="宋体" w:cs="宋体"/>
                <w:bCs/>
                <w:color w:val="auto"/>
                <w:kern w:val="0"/>
                <w:szCs w:val="21"/>
              </w:rPr>
              <w:t>其他金融业 （69）</w:t>
            </w:r>
          </w:p>
        </w:tc>
        <w:tc>
          <w:tcPr>
            <w:tcW w:w="1382" w:type="dxa"/>
            <w:vAlign w:val="center"/>
          </w:tcPr>
          <w:p>
            <w:pPr>
              <w:keepNext w:val="0"/>
              <w:keepLines w:val="0"/>
              <w:suppressLineNumbers w:val="0"/>
              <w:snapToGri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宋体"/>
                <w:bCs/>
                <w:color w:val="auto"/>
                <w:kern w:val="0"/>
                <w:szCs w:val="21"/>
              </w:rPr>
              <w:t>银行服务人员</w:t>
            </w:r>
            <w:r>
              <w:rPr>
                <w:rFonts w:hint="default" w:ascii="宋体" w:hAnsi="宋体" w:cs="宋体"/>
                <w:bCs/>
                <w:color w:val="auto"/>
                <w:kern w:val="0"/>
                <w:szCs w:val="21"/>
              </w:rPr>
              <w:t>（4-0</w:t>
            </w:r>
            <w:r>
              <w:rPr>
                <w:rFonts w:hint="eastAsia" w:ascii="宋体" w:hAnsi="宋体" w:cs="宋体"/>
                <w:bCs/>
                <w:color w:val="auto"/>
                <w:kern w:val="0"/>
                <w:szCs w:val="21"/>
              </w:rPr>
              <w:t>5-01</w:t>
            </w:r>
            <w:r>
              <w:rPr>
                <w:rFonts w:hint="default" w:ascii="宋体" w:hAnsi="宋体" w:cs="宋体"/>
                <w:bCs/>
                <w:color w:val="auto"/>
                <w:kern w:val="0"/>
                <w:szCs w:val="21"/>
              </w:rPr>
              <w:t>）</w:t>
            </w:r>
            <w:r>
              <w:rPr>
                <w:rFonts w:hint="eastAsia" w:ascii="宋体" w:hAnsi="宋体" w:cs="宋体"/>
                <w:bCs/>
                <w:color w:val="auto"/>
                <w:kern w:val="0"/>
                <w:szCs w:val="21"/>
              </w:rPr>
              <w:t>证券服务人员</w:t>
            </w:r>
            <w:r>
              <w:rPr>
                <w:rFonts w:hint="default" w:ascii="宋体" w:hAnsi="宋体" w:cs="宋体"/>
                <w:bCs/>
                <w:color w:val="auto"/>
                <w:kern w:val="0"/>
                <w:szCs w:val="21"/>
              </w:rPr>
              <w:t>（4-0</w:t>
            </w:r>
            <w:r>
              <w:rPr>
                <w:rFonts w:hint="eastAsia" w:ascii="宋体" w:hAnsi="宋体" w:cs="宋体"/>
                <w:bCs/>
                <w:color w:val="auto"/>
                <w:kern w:val="0"/>
                <w:szCs w:val="21"/>
              </w:rPr>
              <w:t>5-02</w:t>
            </w:r>
            <w:r>
              <w:rPr>
                <w:rFonts w:hint="default" w:ascii="宋体" w:hAnsi="宋体" w:cs="宋体"/>
                <w:bCs/>
                <w:color w:val="auto"/>
                <w:kern w:val="0"/>
                <w:szCs w:val="21"/>
              </w:rPr>
              <w:t>）</w:t>
            </w:r>
            <w:r>
              <w:rPr>
                <w:rFonts w:hint="eastAsia" w:ascii="宋体" w:hAnsi="宋体" w:cs="宋体"/>
                <w:bCs/>
                <w:color w:val="auto"/>
                <w:kern w:val="0"/>
                <w:szCs w:val="21"/>
              </w:rPr>
              <w:t>期货服务人员</w:t>
            </w:r>
            <w:r>
              <w:rPr>
                <w:rFonts w:hint="default" w:ascii="宋体" w:hAnsi="宋体" w:cs="宋体"/>
                <w:bCs/>
                <w:color w:val="auto"/>
                <w:kern w:val="0"/>
                <w:szCs w:val="21"/>
              </w:rPr>
              <w:t>（4-0</w:t>
            </w:r>
            <w:r>
              <w:rPr>
                <w:rFonts w:hint="eastAsia" w:ascii="宋体" w:hAnsi="宋体" w:cs="宋体"/>
                <w:bCs/>
                <w:color w:val="auto"/>
                <w:kern w:val="0"/>
                <w:szCs w:val="21"/>
              </w:rPr>
              <w:t>5-03</w:t>
            </w:r>
            <w:r>
              <w:rPr>
                <w:rFonts w:hint="default" w:ascii="宋体" w:hAnsi="宋体" w:cs="宋体"/>
                <w:bCs/>
                <w:color w:val="auto"/>
                <w:kern w:val="0"/>
                <w:szCs w:val="21"/>
              </w:rPr>
              <w:t>）</w:t>
            </w:r>
            <w:r>
              <w:rPr>
                <w:rFonts w:hint="eastAsia" w:ascii="宋体" w:hAnsi="宋体" w:cs="宋体"/>
                <w:bCs/>
                <w:color w:val="auto"/>
                <w:kern w:val="0"/>
                <w:szCs w:val="21"/>
              </w:rPr>
              <w:t>保险服务人员</w:t>
            </w:r>
            <w:r>
              <w:rPr>
                <w:rFonts w:hint="default" w:ascii="宋体" w:hAnsi="宋体" w:cs="宋体"/>
                <w:bCs/>
                <w:color w:val="auto"/>
                <w:kern w:val="0"/>
                <w:szCs w:val="21"/>
              </w:rPr>
              <w:t>（4-0</w:t>
            </w:r>
            <w:r>
              <w:rPr>
                <w:rFonts w:hint="eastAsia" w:ascii="宋体" w:hAnsi="宋体" w:cs="宋体"/>
                <w:bCs/>
                <w:color w:val="auto"/>
                <w:kern w:val="0"/>
                <w:szCs w:val="21"/>
              </w:rPr>
              <w:t>5-04</w:t>
            </w:r>
            <w:r>
              <w:rPr>
                <w:rFonts w:hint="default" w:ascii="宋体" w:hAnsi="宋体" w:cs="宋体"/>
                <w:bCs/>
                <w:color w:val="auto"/>
                <w:kern w:val="0"/>
                <w:szCs w:val="21"/>
              </w:rPr>
              <w:t>）</w:t>
            </w:r>
            <w:r>
              <w:rPr>
                <w:rFonts w:hint="eastAsia" w:ascii="宋体" w:hAnsi="宋体" w:cs="宋体"/>
                <w:bCs/>
                <w:color w:val="auto"/>
                <w:kern w:val="0"/>
                <w:szCs w:val="21"/>
              </w:rPr>
              <w:t>其他金融服务人员</w:t>
            </w:r>
            <w:r>
              <w:rPr>
                <w:rFonts w:hint="default" w:ascii="宋体" w:hAnsi="宋体" w:cs="宋体"/>
                <w:bCs/>
                <w:color w:val="auto"/>
                <w:kern w:val="0"/>
                <w:szCs w:val="21"/>
              </w:rPr>
              <w:t>（4-0</w:t>
            </w:r>
            <w:r>
              <w:rPr>
                <w:rFonts w:hint="eastAsia" w:ascii="宋体" w:hAnsi="宋体" w:cs="宋体"/>
                <w:bCs/>
                <w:color w:val="auto"/>
                <w:kern w:val="0"/>
                <w:szCs w:val="21"/>
              </w:rPr>
              <w:t>5-99</w:t>
            </w:r>
            <w:r>
              <w:rPr>
                <w:rFonts w:hint="default" w:ascii="宋体" w:hAnsi="宋体" w:cs="宋体"/>
                <w:bCs/>
                <w:color w:val="auto"/>
                <w:kern w:val="0"/>
                <w:szCs w:val="21"/>
              </w:rPr>
              <w:t>）</w:t>
            </w:r>
          </w:p>
        </w:tc>
        <w:tc>
          <w:tcPr>
            <w:tcW w:w="1701" w:type="dxa"/>
            <w:vAlign w:val="center"/>
          </w:tcPr>
          <w:p>
            <w:pPr>
              <w:keepNext w:val="0"/>
              <w:keepLines w:val="0"/>
              <w:suppressLineNumbers w:val="0"/>
              <w:snapToGrid w:val="0"/>
              <w:spacing w:before="0" w:beforeAutospacing="0" w:after="0" w:afterAutospacing="0" w:line="520" w:lineRule="exact"/>
              <w:ind w:left="0" w:right="0"/>
              <w:jc w:val="left"/>
              <w:rPr>
                <w:rFonts w:hint="default" w:ascii="宋体" w:hAnsi="宋体" w:cs="Tahoma"/>
                <w:bCs/>
                <w:color w:val="auto"/>
                <w:kern w:val="0"/>
                <w:szCs w:val="21"/>
              </w:rPr>
            </w:pPr>
            <w:r>
              <w:rPr>
                <w:rFonts w:hint="eastAsia" w:ascii="宋体" w:hAnsi="宋体" w:cs="宋体"/>
                <w:bCs/>
                <w:color w:val="auto"/>
                <w:kern w:val="0"/>
                <w:szCs w:val="21"/>
              </w:rPr>
              <w:t>银行业务员、证券交易员、期货服务人员、保险代理人、信托业务员</w:t>
            </w:r>
          </w:p>
        </w:tc>
        <w:tc>
          <w:tcPr>
            <w:tcW w:w="2128" w:type="dxa"/>
            <w:vAlign w:val="center"/>
          </w:tcPr>
          <w:p>
            <w:pPr>
              <w:keepNext w:val="0"/>
              <w:keepLines w:val="0"/>
              <w:suppressLineNumbers w:val="0"/>
              <w:snapToGrid w:val="0"/>
              <w:spacing w:before="0" w:beforeAutospacing="0" w:after="0" w:afterAutospacing="0" w:line="520" w:lineRule="exact"/>
              <w:ind w:left="0" w:right="0"/>
              <w:jc w:val="left"/>
              <w:rPr>
                <w:rFonts w:hint="default" w:ascii="宋体" w:hAnsi="宋体" w:cs="宋体"/>
                <w:bCs/>
                <w:color w:val="auto"/>
                <w:kern w:val="0"/>
                <w:szCs w:val="21"/>
              </w:rPr>
            </w:pPr>
            <w:r>
              <w:rPr>
                <w:rFonts w:hint="eastAsia" w:ascii="宋体" w:hAnsi="宋体" w:cs="宋体"/>
                <w:bCs/>
                <w:color w:val="auto"/>
                <w:kern w:val="0"/>
                <w:szCs w:val="21"/>
              </w:rPr>
              <w:t>1、创新设计方法论认证</w:t>
            </w:r>
          </w:p>
          <w:p>
            <w:pPr>
              <w:keepNext w:val="0"/>
              <w:keepLines w:val="0"/>
              <w:suppressLineNumbers w:val="0"/>
              <w:snapToGrid w:val="0"/>
              <w:spacing w:before="0" w:beforeAutospacing="0" w:after="0" w:afterAutospacing="0" w:line="520" w:lineRule="exact"/>
              <w:ind w:left="0" w:right="0"/>
              <w:jc w:val="left"/>
              <w:rPr>
                <w:rFonts w:hint="default" w:ascii="宋体" w:hAnsi="宋体" w:cs="Tahoma"/>
                <w:bCs/>
                <w:color w:val="auto"/>
                <w:kern w:val="0"/>
                <w:szCs w:val="21"/>
              </w:rPr>
            </w:pPr>
            <w:r>
              <w:rPr>
                <w:rFonts w:hint="eastAsia" w:ascii="宋体" w:hAnsi="宋体" w:cs="宋体"/>
                <w:bCs/>
                <w:color w:val="auto"/>
                <w:kern w:val="0"/>
                <w:szCs w:val="21"/>
              </w:rPr>
              <w:t>2、1+X 金融智能投顾职业技能等级证书</w:t>
            </w:r>
          </w:p>
        </w:tc>
      </w:tr>
    </w:tbl>
    <w:p>
      <w:pPr>
        <w:adjustRightInd w:val="0"/>
        <w:spacing w:line="520" w:lineRule="exact"/>
        <w:ind w:firstLine="361" w:firstLineChars="150"/>
        <w:outlineLvl w:val="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outlineLvl w:val="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adjustRightInd w:val="0"/>
        <w:spacing w:line="520" w:lineRule="exact"/>
        <w:ind w:firstLine="600" w:firstLineChars="250"/>
        <w:outlineLvl w:val="0"/>
        <w:rPr>
          <w:rFonts w:ascii="宋体" w:hAnsi="宋体"/>
          <w:color w:val="auto"/>
          <w:kern w:val="0"/>
          <w:sz w:val="24"/>
        </w:rPr>
      </w:pPr>
      <w:r>
        <w:rPr>
          <w:rFonts w:hint="eastAsia" w:ascii="宋体" w:hAnsi="宋体"/>
          <w:color w:val="auto"/>
          <w:kern w:val="0"/>
          <w:sz w:val="24"/>
        </w:rPr>
        <w:t>本专业培养理想信念坚定、德技并修、全面发展，具有一定的科学文化水平，良好的职业道德、工匠精神和创新精神，具有较强的就业能力、一定的创业能力和支撑终身发展的能力；掌握金融机构一线业务处理与服务营销等专业知识和技术技能，面向各类商业银行等金融机构的银行综合柜员、银行信贷员、银行客户业务员、银行信用卡业务员、理财专业人员等职业群，从事临柜业务处理、大堂经理、客户经理、电话客服、业务管理等工作的高素质技术技能人才。</w:t>
      </w:r>
    </w:p>
    <w:p>
      <w:pPr>
        <w:adjustRightInd w:val="0"/>
        <w:spacing w:line="520" w:lineRule="exact"/>
        <w:ind w:firstLine="361" w:firstLineChars="150"/>
        <w:outlineLvl w:val="0"/>
        <w:rPr>
          <w:rFonts w:ascii="宋体" w:hAnsi="宋体"/>
          <w:color w:val="auto"/>
          <w:kern w:val="0"/>
          <w:sz w:val="24"/>
        </w:rPr>
      </w:pPr>
      <w:r>
        <w:rPr>
          <w:rFonts w:hint="eastAsia" w:ascii="宋体" w:hAnsi="宋体"/>
          <w:b/>
          <w:bCs/>
          <w:color w:val="auto"/>
          <w:sz w:val="24"/>
        </w:rPr>
        <w:t>（二）培养</w:t>
      </w:r>
      <w:r>
        <w:rPr>
          <w:rFonts w:ascii="宋体" w:hAnsi="宋体"/>
          <w:b/>
          <w:bCs/>
          <w:color w:val="auto"/>
          <w:sz w:val="24"/>
        </w:rPr>
        <w:t>规格</w:t>
      </w:r>
    </w:p>
    <w:p>
      <w:pPr>
        <w:spacing w:line="520" w:lineRule="exact"/>
        <w:ind w:firstLine="360" w:firstLineChars="150"/>
        <w:outlineLvl w:val="0"/>
        <w:rPr>
          <w:rFonts w:ascii="宋体" w:hAnsi="宋体"/>
          <w:color w:val="auto"/>
          <w:sz w:val="24"/>
        </w:rPr>
      </w:pPr>
      <w:r>
        <w:rPr>
          <w:rFonts w:hint="eastAsia" w:ascii="宋体" w:hAnsi="宋体"/>
          <w:color w:val="auto"/>
          <w:sz w:val="24"/>
        </w:rPr>
        <w:t>本专业毕业生应在素质、知识和能力方面达到以下要求。</w:t>
      </w:r>
    </w:p>
    <w:p>
      <w:pPr>
        <w:spacing w:line="520" w:lineRule="exact"/>
        <w:ind w:firstLine="360" w:firstLineChars="150"/>
        <w:outlineLvl w:val="0"/>
        <w:rPr>
          <w:rFonts w:ascii="宋体" w:hAnsi="宋体"/>
          <w:color w:val="auto"/>
          <w:sz w:val="24"/>
        </w:rPr>
      </w:pPr>
      <w:r>
        <w:rPr>
          <w:rFonts w:hint="eastAsia" w:ascii="宋体" w:hAnsi="宋体"/>
          <w:color w:val="auto"/>
          <w:sz w:val="24"/>
        </w:rPr>
        <w:t>（一）素质</w:t>
      </w:r>
    </w:p>
    <w:p>
      <w:pPr>
        <w:spacing w:line="520" w:lineRule="exact"/>
        <w:ind w:firstLine="360" w:firstLineChars="150"/>
        <w:outlineLvl w:val="0"/>
        <w:rPr>
          <w:rFonts w:ascii="宋体" w:hAnsi="宋体"/>
          <w:color w:val="auto"/>
          <w:sz w:val="24"/>
        </w:rPr>
      </w:pPr>
      <w:r>
        <w:rPr>
          <w:rFonts w:hint="eastAsia" w:ascii="宋体" w:hAnsi="宋体"/>
          <w:color w:val="auto"/>
          <w:sz w:val="24"/>
        </w:rPr>
        <w:t>1.坚定拥护中国共产党领导，在习近平新时代中国特色社会主义思想指引下，践行社会主义核心价值观，具有深厚的爱国情感和中华民族自豪感；</w:t>
      </w:r>
    </w:p>
    <w:p>
      <w:pPr>
        <w:spacing w:line="520" w:lineRule="exact"/>
        <w:ind w:firstLine="360" w:firstLineChars="150"/>
        <w:outlineLvl w:val="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360" w:firstLineChars="150"/>
        <w:outlineLvl w:val="0"/>
        <w:rPr>
          <w:rFonts w:ascii="宋体" w:hAnsi="宋体"/>
          <w:color w:val="auto"/>
          <w:sz w:val="24"/>
        </w:rPr>
      </w:pPr>
      <w:r>
        <w:rPr>
          <w:rFonts w:hint="eastAsia" w:ascii="宋体" w:hAnsi="宋体"/>
          <w:color w:val="auto"/>
          <w:sz w:val="24"/>
        </w:rPr>
        <w:t>3.具有质量意识、环保意识、安全意识、信息素养、工匠精神、创新思维和金融风险管理意识；</w:t>
      </w:r>
    </w:p>
    <w:p>
      <w:pPr>
        <w:spacing w:line="520" w:lineRule="exact"/>
        <w:ind w:firstLine="360" w:firstLineChars="150"/>
        <w:outlineLvl w:val="0"/>
        <w:rPr>
          <w:rFonts w:ascii="宋体" w:hAnsi="宋体"/>
          <w:color w:val="auto"/>
          <w:sz w:val="24"/>
        </w:rPr>
      </w:pPr>
      <w:r>
        <w:rPr>
          <w:rFonts w:hint="eastAsia" w:ascii="宋体" w:hAnsi="宋体"/>
          <w:color w:val="auto"/>
          <w:sz w:val="24"/>
        </w:rPr>
        <w:t>4.具有自我管理能力、职业生涯规划的意识，有较强的集体意识和团队合作精神；</w:t>
      </w:r>
    </w:p>
    <w:p>
      <w:pPr>
        <w:spacing w:line="520" w:lineRule="exact"/>
        <w:ind w:firstLine="360" w:firstLineChars="150"/>
        <w:outlineLvl w:val="0"/>
        <w:rPr>
          <w:rFonts w:ascii="宋体" w:hAnsi="宋体"/>
          <w:color w:val="auto"/>
          <w:sz w:val="24"/>
        </w:rPr>
      </w:pPr>
      <w:r>
        <w:rPr>
          <w:rFonts w:hint="eastAsia" w:ascii="宋体" w:hAnsi="宋体"/>
          <w:color w:val="auto"/>
          <w:sz w:val="24"/>
        </w:rPr>
        <w:t>5.具有健康的体魄、心理和健全的人格，掌握基本运动知识和一两项运动技能，养成良好的健身与卫生习惯，良好的行为习惯；</w:t>
      </w:r>
    </w:p>
    <w:p>
      <w:pPr>
        <w:spacing w:line="520" w:lineRule="exact"/>
        <w:ind w:firstLine="360" w:firstLineChars="150"/>
        <w:outlineLvl w:val="0"/>
        <w:rPr>
          <w:rFonts w:ascii="宋体" w:hAnsi="宋体"/>
          <w:color w:val="auto"/>
          <w:sz w:val="24"/>
        </w:rPr>
      </w:pPr>
      <w:r>
        <w:rPr>
          <w:rFonts w:hint="eastAsia" w:ascii="宋体" w:hAnsi="宋体"/>
          <w:color w:val="auto"/>
          <w:sz w:val="24"/>
        </w:rPr>
        <w:t>6.具有一定的审美和人文素养，能够形成一两项艺术特长或爱好。</w:t>
      </w:r>
    </w:p>
    <w:p>
      <w:pPr>
        <w:spacing w:line="520" w:lineRule="exact"/>
        <w:ind w:firstLine="360" w:firstLineChars="150"/>
        <w:outlineLvl w:val="0"/>
        <w:rPr>
          <w:rFonts w:ascii="宋体" w:hAnsi="宋体"/>
          <w:color w:val="auto"/>
          <w:sz w:val="24"/>
        </w:rPr>
      </w:pPr>
      <w:r>
        <w:rPr>
          <w:rFonts w:hint="eastAsia" w:ascii="宋体" w:hAnsi="宋体"/>
          <w:color w:val="auto"/>
          <w:sz w:val="24"/>
        </w:rPr>
        <w:t>（二）知识</w:t>
      </w:r>
    </w:p>
    <w:p>
      <w:pPr>
        <w:spacing w:line="520" w:lineRule="exact"/>
        <w:ind w:firstLine="360" w:firstLineChars="150"/>
        <w:outlineLvl w:val="0"/>
        <w:rPr>
          <w:rFonts w:ascii="宋体" w:hAnsi="宋体"/>
          <w:color w:val="auto"/>
          <w:sz w:val="24"/>
        </w:rPr>
      </w:pPr>
      <w:r>
        <w:rPr>
          <w:rFonts w:hint="eastAsia" w:ascii="宋体" w:hAnsi="宋体"/>
          <w:color w:val="auto"/>
          <w:sz w:val="24"/>
        </w:rPr>
        <w:t>1.掌握必备的思想政治理论、科学文化基础知识和中华优秀传统文化知识；</w:t>
      </w:r>
    </w:p>
    <w:p>
      <w:pPr>
        <w:spacing w:line="520" w:lineRule="exact"/>
        <w:ind w:firstLine="360" w:firstLineChars="150"/>
        <w:outlineLvl w:val="0"/>
        <w:rPr>
          <w:rFonts w:ascii="宋体" w:hAnsi="宋体"/>
          <w:color w:val="auto"/>
          <w:sz w:val="24"/>
        </w:rPr>
      </w:pPr>
      <w:r>
        <w:rPr>
          <w:rFonts w:hint="eastAsia" w:ascii="宋体" w:hAnsi="宋体"/>
          <w:color w:val="auto"/>
          <w:sz w:val="24"/>
        </w:rPr>
        <w:t>2.熟悉与本专业相关的法律法规以及环境保护、安全消防等相关知识；</w:t>
      </w:r>
    </w:p>
    <w:p>
      <w:pPr>
        <w:spacing w:line="520" w:lineRule="exact"/>
        <w:ind w:firstLine="360" w:firstLineChars="150"/>
        <w:outlineLvl w:val="0"/>
        <w:rPr>
          <w:rFonts w:ascii="宋体" w:hAnsi="宋体"/>
          <w:color w:val="auto"/>
          <w:sz w:val="24"/>
        </w:rPr>
      </w:pPr>
      <w:r>
        <w:rPr>
          <w:rFonts w:hint="eastAsia" w:ascii="宋体" w:hAnsi="宋体"/>
          <w:color w:val="auto"/>
          <w:sz w:val="24"/>
        </w:rPr>
        <w:t>3.掌握经济金融相关基础理论知识；</w:t>
      </w:r>
    </w:p>
    <w:p>
      <w:pPr>
        <w:spacing w:line="520" w:lineRule="exact"/>
        <w:ind w:firstLine="360" w:firstLineChars="150"/>
        <w:outlineLvl w:val="0"/>
        <w:rPr>
          <w:rFonts w:ascii="宋体" w:hAnsi="宋体"/>
          <w:color w:val="auto"/>
          <w:sz w:val="24"/>
        </w:rPr>
      </w:pPr>
      <w:r>
        <w:rPr>
          <w:rFonts w:hint="eastAsia" w:ascii="宋体" w:hAnsi="宋体"/>
          <w:color w:val="auto"/>
          <w:sz w:val="24"/>
        </w:rPr>
        <w:t>4.掌握银行各项柜面业务处理核算要求与操作流程；</w:t>
      </w:r>
    </w:p>
    <w:p>
      <w:pPr>
        <w:spacing w:line="520" w:lineRule="exact"/>
        <w:ind w:firstLine="360" w:firstLineChars="150"/>
        <w:outlineLvl w:val="0"/>
        <w:rPr>
          <w:rFonts w:ascii="宋体" w:hAnsi="宋体"/>
          <w:color w:val="auto"/>
          <w:sz w:val="24"/>
        </w:rPr>
      </w:pPr>
      <w:r>
        <w:rPr>
          <w:rFonts w:hint="eastAsia" w:ascii="宋体" w:hAnsi="宋体"/>
          <w:color w:val="auto"/>
          <w:sz w:val="24"/>
        </w:rPr>
        <w:t>5.掌握银行授信业务的基本知识、业务要求与操作流程；</w:t>
      </w:r>
    </w:p>
    <w:p>
      <w:pPr>
        <w:spacing w:line="520" w:lineRule="exact"/>
        <w:ind w:firstLine="360" w:firstLineChars="150"/>
        <w:outlineLvl w:val="0"/>
        <w:rPr>
          <w:rFonts w:ascii="宋体" w:hAnsi="宋体"/>
          <w:color w:val="auto"/>
          <w:sz w:val="24"/>
        </w:rPr>
      </w:pPr>
      <w:r>
        <w:rPr>
          <w:rFonts w:hint="eastAsia" w:ascii="宋体" w:hAnsi="宋体"/>
          <w:color w:val="auto"/>
          <w:sz w:val="24"/>
        </w:rPr>
        <w:t>6.掌握银行理财业务基本规范与操作规程；</w:t>
      </w:r>
    </w:p>
    <w:p>
      <w:pPr>
        <w:spacing w:line="520" w:lineRule="exact"/>
        <w:ind w:firstLine="360" w:firstLineChars="150"/>
        <w:outlineLvl w:val="0"/>
        <w:rPr>
          <w:rFonts w:ascii="宋体" w:hAnsi="宋体"/>
          <w:color w:val="auto"/>
          <w:sz w:val="24"/>
        </w:rPr>
      </w:pPr>
      <w:r>
        <w:rPr>
          <w:rFonts w:hint="eastAsia" w:ascii="宋体" w:hAnsi="宋体"/>
          <w:color w:val="auto"/>
          <w:sz w:val="24"/>
        </w:rPr>
        <w:t>7.掌握金融服务礼仪的基本规范与金融营销的基本策略与技巧；</w:t>
      </w:r>
    </w:p>
    <w:p>
      <w:pPr>
        <w:spacing w:line="520" w:lineRule="exact"/>
        <w:ind w:firstLine="360" w:firstLineChars="150"/>
        <w:outlineLvl w:val="0"/>
        <w:rPr>
          <w:rFonts w:ascii="宋体" w:hAnsi="宋体"/>
          <w:color w:val="auto"/>
          <w:sz w:val="24"/>
        </w:rPr>
      </w:pPr>
      <w:r>
        <w:rPr>
          <w:rFonts w:hint="eastAsia" w:ascii="宋体" w:hAnsi="宋体"/>
          <w:color w:val="auto"/>
          <w:sz w:val="24"/>
        </w:rPr>
        <w:t>8.熟悉银行风险管理相关业务规范与处理方法；</w:t>
      </w:r>
    </w:p>
    <w:p>
      <w:pPr>
        <w:spacing w:line="520" w:lineRule="exact"/>
        <w:ind w:firstLine="360" w:firstLineChars="150"/>
        <w:outlineLvl w:val="0"/>
        <w:rPr>
          <w:rFonts w:ascii="宋体" w:hAnsi="宋体"/>
          <w:color w:val="auto"/>
          <w:sz w:val="24"/>
        </w:rPr>
      </w:pPr>
      <w:r>
        <w:rPr>
          <w:rFonts w:hint="eastAsia" w:ascii="宋体" w:hAnsi="宋体"/>
          <w:color w:val="auto"/>
          <w:sz w:val="24"/>
        </w:rPr>
        <w:t>9.熟悉现代金融业的新知识、新技术、新方法、新应用。</w:t>
      </w:r>
    </w:p>
    <w:p>
      <w:pPr>
        <w:spacing w:line="520" w:lineRule="exact"/>
        <w:ind w:firstLine="360" w:firstLineChars="150"/>
        <w:outlineLvl w:val="0"/>
        <w:rPr>
          <w:rFonts w:ascii="宋体" w:hAnsi="宋体"/>
          <w:color w:val="auto"/>
          <w:sz w:val="24"/>
        </w:rPr>
      </w:pPr>
      <w:r>
        <w:rPr>
          <w:rFonts w:hint="eastAsia" w:ascii="宋体" w:hAnsi="宋体"/>
          <w:color w:val="auto"/>
          <w:sz w:val="24"/>
        </w:rPr>
        <w:t>（三）能力</w:t>
      </w:r>
    </w:p>
    <w:p>
      <w:pPr>
        <w:spacing w:line="520" w:lineRule="exact"/>
        <w:ind w:firstLine="360" w:firstLineChars="150"/>
        <w:outlineLvl w:val="0"/>
        <w:rPr>
          <w:rFonts w:ascii="宋体" w:hAnsi="宋体"/>
          <w:color w:val="auto"/>
          <w:sz w:val="24"/>
        </w:rPr>
      </w:pPr>
      <w:r>
        <w:rPr>
          <w:rFonts w:hint="eastAsia" w:ascii="宋体" w:hAnsi="宋体"/>
          <w:color w:val="auto"/>
          <w:sz w:val="24"/>
        </w:rPr>
        <w:t>1.具有探究学习、终身学习、分析问题和解决问题的能力；</w:t>
      </w:r>
    </w:p>
    <w:p>
      <w:pPr>
        <w:spacing w:line="520" w:lineRule="exact"/>
        <w:ind w:firstLine="360" w:firstLineChars="150"/>
        <w:outlineLvl w:val="0"/>
        <w:rPr>
          <w:rFonts w:ascii="宋体" w:hAnsi="宋体"/>
          <w:color w:val="auto"/>
          <w:sz w:val="24"/>
        </w:rPr>
      </w:pPr>
      <w:r>
        <w:rPr>
          <w:rFonts w:hint="eastAsia" w:ascii="宋体" w:hAnsi="宋体"/>
          <w:color w:val="auto"/>
          <w:sz w:val="24"/>
        </w:rPr>
        <w:t>2.具有良好的语言、文字表达能力和沟通能力；</w:t>
      </w:r>
    </w:p>
    <w:p>
      <w:pPr>
        <w:spacing w:line="520" w:lineRule="exact"/>
        <w:ind w:firstLine="360" w:firstLineChars="150"/>
        <w:outlineLvl w:val="0"/>
        <w:rPr>
          <w:rFonts w:ascii="宋体" w:hAnsi="宋体"/>
          <w:color w:val="auto"/>
          <w:sz w:val="24"/>
        </w:rPr>
      </w:pPr>
      <w:r>
        <w:rPr>
          <w:rFonts w:hint="eastAsia" w:ascii="宋体" w:hAnsi="宋体"/>
          <w:color w:val="auto"/>
          <w:sz w:val="24"/>
        </w:rPr>
        <w:t>3.掌握金融从业人员各项礼仪规范，能根据金融业务工作的需要，展示规范礼仪服务过程；</w:t>
      </w:r>
    </w:p>
    <w:p>
      <w:pPr>
        <w:spacing w:line="520" w:lineRule="exact"/>
        <w:ind w:firstLine="360" w:firstLineChars="150"/>
        <w:outlineLvl w:val="0"/>
        <w:rPr>
          <w:rFonts w:ascii="宋体" w:hAnsi="宋体"/>
          <w:color w:val="auto"/>
          <w:sz w:val="24"/>
        </w:rPr>
      </w:pPr>
      <w:r>
        <w:rPr>
          <w:rFonts w:hint="eastAsia" w:ascii="宋体" w:hAnsi="宋体"/>
          <w:color w:val="auto"/>
          <w:sz w:val="24"/>
        </w:rPr>
        <w:t>4.能准确快速进行手工点钞与机器点钞，准确鉴别假币及现金挑残，能熟练进行数字键盘的传票录入，能熟练使用形码输入法录入信息；</w:t>
      </w:r>
    </w:p>
    <w:p>
      <w:pPr>
        <w:spacing w:line="520" w:lineRule="exact"/>
        <w:ind w:firstLine="360" w:firstLineChars="150"/>
        <w:outlineLvl w:val="0"/>
        <w:rPr>
          <w:rFonts w:ascii="宋体" w:hAnsi="宋体"/>
          <w:color w:val="auto"/>
          <w:sz w:val="24"/>
        </w:rPr>
      </w:pPr>
      <w:r>
        <w:rPr>
          <w:rFonts w:hint="eastAsia" w:ascii="宋体" w:hAnsi="宋体"/>
          <w:color w:val="auto"/>
          <w:sz w:val="24"/>
        </w:rPr>
        <w:t>5.能进行银行重要凭证、印章的盘点与入库；能准确进行利息计算；</w:t>
      </w:r>
    </w:p>
    <w:p>
      <w:pPr>
        <w:spacing w:line="520" w:lineRule="exact"/>
        <w:ind w:firstLine="360" w:firstLineChars="150"/>
        <w:outlineLvl w:val="0"/>
        <w:rPr>
          <w:rFonts w:ascii="宋体" w:hAnsi="宋体"/>
          <w:color w:val="auto"/>
          <w:sz w:val="24"/>
        </w:rPr>
      </w:pPr>
      <w:r>
        <w:rPr>
          <w:rFonts w:hint="eastAsia" w:ascii="宋体" w:hAnsi="宋体"/>
          <w:color w:val="auto"/>
          <w:sz w:val="24"/>
        </w:rPr>
        <w:t>6.能准确规范处理各类业务凭证的编制、审核、记账与账目核对，能熟练规范进行银行网点存款、贷款、结算、代理等各类临柜业务的客户接待、业务引导与业务处理；</w:t>
      </w:r>
    </w:p>
    <w:p>
      <w:pPr>
        <w:spacing w:line="520" w:lineRule="exact"/>
        <w:ind w:firstLine="360" w:firstLineChars="150"/>
        <w:outlineLvl w:val="0"/>
        <w:rPr>
          <w:rFonts w:ascii="宋体" w:hAnsi="宋体"/>
          <w:color w:val="auto"/>
          <w:sz w:val="24"/>
        </w:rPr>
      </w:pPr>
      <w:r>
        <w:rPr>
          <w:rFonts w:hint="eastAsia" w:ascii="宋体" w:hAnsi="宋体"/>
          <w:color w:val="auto"/>
          <w:sz w:val="24"/>
        </w:rPr>
        <w:t>7.能正确填写与贷款相关的各种合同、凭证，规范撰写授信业务调查报告，针对不同的有问题的贷款提出相应的处置措施；</w:t>
      </w:r>
    </w:p>
    <w:p>
      <w:pPr>
        <w:spacing w:line="520" w:lineRule="exact"/>
        <w:ind w:firstLine="360" w:firstLineChars="150"/>
        <w:outlineLvl w:val="0"/>
        <w:rPr>
          <w:rFonts w:ascii="宋体" w:hAnsi="宋体"/>
          <w:color w:val="auto"/>
          <w:sz w:val="24"/>
        </w:rPr>
      </w:pPr>
      <w:r>
        <w:rPr>
          <w:rFonts w:hint="eastAsia" w:ascii="宋体" w:hAnsi="宋体"/>
          <w:color w:val="auto"/>
          <w:sz w:val="24"/>
        </w:rPr>
        <w:t>8.能开拓和维护客户，具有较好的银行产品营销能力；</w:t>
      </w:r>
    </w:p>
    <w:p>
      <w:pPr>
        <w:spacing w:line="520" w:lineRule="exact"/>
        <w:ind w:firstLine="360" w:firstLineChars="150"/>
        <w:outlineLvl w:val="0"/>
        <w:rPr>
          <w:rFonts w:ascii="宋体" w:hAnsi="宋体"/>
          <w:color w:val="auto"/>
          <w:sz w:val="24"/>
        </w:rPr>
      </w:pPr>
      <w:r>
        <w:rPr>
          <w:rFonts w:hint="eastAsia" w:ascii="宋体" w:hAnsi="宋体"/>
          <w:color w:val="auto"/>
          <w:sz w:val="24"/>
        </w:rPr>
        <w:t>9.掌握个人理财业务的专业技能，能制定理财方案，具有理财产品销售技巧及客户服务能力；</w:t>
      </w:r>
    </w:p>
    <w:p>
      <w:pPr>
        <w:spacing w:line="520" w:lineRule="exact"/>
        <w:ind w:firstLine="360" w:firstLineChars="150"/>
        <w:outlineLvl w:val="0"/>
        <w:rPr>
          <w:rFonts w:ascii="宋体" w:hAnsi="宋体"/>
          <w:color w:val="auto"/>
          <w:sz w:val="24"/>
        </w:rPr>
      </w:pPr>
      <w:r>
        <w:rPr>
          <w:rFonts w:hint="eastAsia" w:ascii="宋体" w:hAnsi="宋体"/>
          <w:color w:val="auto"/>
          <w:sz w:val="24"/>
        </w:rPr>
        <w:t>10.具有本专业需要的信息技术应用能力，能熟练使用软件进行数据处理，能对信息资料进行综合分析与应用，能够运用现代信息技术检索资料，进行金融业务风险的基本分析识别与防范。</w:t>
      </w:r>
    </w:p>
    <w:p>
      <w:pPr>
        <w:spacing w:line="520" w:lineRule="exact"/>
        <w:ind w:firstLine="361" w:firstLineChars="150"/>
        <w:outlineLvl w:val="0"/>
        <w:rPr>
          <w:rFonts w:ascii="宋体" w:hAnsi="宋体"/>
          <w:color w:val="auto"/>
          <w:sz w:val="24"/>
        </w:rPr>
      </w:pPr>
      <w:r>
        <w:rPr>
          <w:rFonts w:hint="eastAsia" w:ascii="宋体" w:hAnsi="宋体"/>
          <w:b/>
          <w:color w:val="auto"/>
          <w:sz w:val="24"/>
        </w:rPr>
        <w:t>六、课程设置及要求</w:t>
      </w:r>
    </w:p>
    <w:p>
      <w:pPr>
        <w:pStyle w:val="22"/>
        <w:adjustRightInd w:val="0"/>
        <w:snapToGrid w:val="0"/>
        <w:spacing w:line="520" w:lineRule="exact"/>
        <w:ind w:firstLine="241" w:firstLineChars="100"/>
        <w:jc w:val="left"/>
        <w:outlineLvl w:val="0"/>
        <w:rPr>
          <w:rFonts w:ascii="宋体" w:hAnsi="宋体"/>
          <w:b/>
          <w:bCs/>
          <w:color w:val="auto"/>
          <w:sz w:val="24"/>
        </w:rPr>
      </w:pPr>
      <w:r>
        <w:rPr>
          <w:rFonts w:hint="eastAsia" w:ascii="宋体" w:hAnsi="宋体"/>
          <w:b/>
          <w:bCs/>
          <w:color w:val="auto"/>
          <w:sz w:val="24"/>
        </w:rPr>
        <w:t>（一）课程体系结构图</w:t>
      </w:r>
    </w:p>
    <w:p>
      <w:pPr>
        <w:spacing w:line="400" w:lineRule="exact"/>
        <w:ind w:firstLine="422" w:firstLineChars="200"/>
        <w:outlineLvl w:val="0"/>
        <w:rPr>
          <w:rFonts w:hAnsi="宋体"/>
          <w:b/>
          <w:color w:val="auto"/>
          <w:szCs w:val="21"/>
        </w:rPr>
      </w:pPr>
    </w:p>
    <w:p>
      <w:pPr>
        <w:spacing w:line="400" w:lineRule="exact"/>
        <w:jc w:val="center"/>
        <w:outlineLvl w:val="0"/>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line="520" w:lineRule="exact"/>
        <w:jc w:val="center"/>
        <w:outlineLvl w:val="0"/>
        <w:rPr>
          <w:rFonts w:ascii="宋体" w:hAnsi="宋体"/>
          <w:b/>
          <w:bCs/>
          <w:color w:val="auto"/>
          <w:sz w:val="24"/>
        </w:rPr>
      </w:pPr>
      <w:r>
        <w:rPr>
          <w:rFonts w:hint="eastAsia"/>
          <w:color w:val="auto"/>
        </w:rPr>
        <w:t>金融服务与管理专业职业岗位能力与课程结构模块图</w:t>
      </w:r>
    </w:p>
    <w:p>
      <w:pPr>
        <w:rPr>
          <w:color w:val="auto"/>
        </w:rPr>
      </w:pPr>
    </w:p>
    <w:p>
      <w:pPr>
        <w:rPr>
          <w:color w:val="auto"/>
        </w:rPr>
      </w:pPr>
      <w:r>
        <w:rPr>
          <w:color w:val="auto"/>
        </w:rPr>
        <mc:AlternateContent>
          <mc:Choice Requires="wps">
            <w:drawing>
              <wp:anchor distT="0" distB="0" distL="114300" distR="114300" simplePos="0" relativeHeight="251742208" behindDoc="0" locked="0" layoutInCell="1" allowOverlap="1">
                <wp:simplePos x="0" y="0"/>
                <wp:positionH relativeFrom="column">
                  <wp:posOffset>3228975</wp:posOffset>
                </wp:positionH>
                <wp:positionV relativeFrom="paragraph">
                  <wp:posOffset>60960</wp:posOffset>
                </wp:positionV>
                <wp:extent cx="1714500" cy="228600"/>
                <wp:effectExtent l="15240" t="15240" r="22860" b="22860"/>
                <wp:wrapNone/>
                <wp:docPr id="4027" name="燕尾形箭头 4027"/>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notchedRightArrow">
                          <a:avLst>
                            <a:gd name="adj1" fmla="val 50000"/>
                            <a:gd name="adj2" fmla="val 50000"/>
                          </a:avLst>
                        </a:prstGeom>
                        <a:noFill/>
                        <a:ln w="12700" cmpd="sng">
                          <a:solidFill>
                            <a:srgbClr val="385D8A"/>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94" type="#_x0000_t94" style="position:absolute;left:0pt;margin-left:254.25pt;margin-top:4.8pt;height:18pt;width:135pt;z-index:251742208;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Kv/b1gAAAAgBAAAPAAAAAAAAAAEAIAAAACIAAABkcnMvZG93&#10;bnJldi54bWxQSwECFAAUAAAACACHTuJAEuXTrnQCAADPBAAADgAAAAAAAAABACAAAAAlAQAAZHJz&#10;L2Uyb0RvYy54bWxQSwUGAAAAAAYABgBZAQAACwYAAAAA&#10;" adj="20160,5400">
                <v:fill on="f" focussize="0,0"/>
                <v:stroke weight="1pt" color="#385D8A" miterlimit="8" joinstyle="miter"/>
                <v:imagedata o:title=""/>
                <o:lock v:ext="edit" aspectratio="f"/>
              </v:shap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485775</wp:posOffset>
                </wp:positionH>
                <wp:positionV relativeFrom="paragraph">
                  <wp:posOffset>51435</wp:posOffset>
                </wp:positionV>
                <wp:extent cx="266700" cy="190500"/>
                <wp:effectExtent l="15240" t="15240" r="22860" b="22860"/>
                <wp:wrapNone/>
                <wp:docPr id="4020" name="燕尾形箭头 4020"/>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notchedRightArrow">
                          <a:avLst>
                            <a:gd name="adj1" fmla="val 50000"/>
                            <a:gd name="adj2" fmla="val 49998"/>
                          </a:avLst>
                        </a:prstGeom>
                        <a:noFill/>
                        <a:ln w="12700" cmpd="sng">
                          <a:solidFill>
                            <a:srgbClr val="385D8A"/>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94" type="#_x0000_t94" style="position:absolute;left:0pt;margin-left:38.25pt;margin-top:4.05pt;height:15pt;width:21pt;z-index:251741184;v-text-anchor:middle;mso-width-relative:page;mso-height-relative:page;" filled="f" stroked="t" coordsize="21600,21600" o:gfxdata="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v/Gc9QAAAAHAQAADwAAAAAAAAABACAAAAAiAAAAZHJzL2Rv&#10;d25yZXYueG1sUEsBAhQAFAAAAAgAh07iQM0p2vl3AgAAzgQAAA4AAAAAAAAAAQAgAAAAIwEAAGRy&#10;cy9lMm9Eb2MueG1sUEsFBgAAAAAGAAYAWQEAAAwGAAAAAA==&#10;" adj="13887,5400">
                <v:fill on="f" focussize="0,0"/>
                <v:stroke weight="1pt" color="#385D8A" miterlimit="8" joinstyle="miter"/>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5080" t="4445" r="13970" b="14605"/>
                <wp:wrapNone/>
                <wp:docPr id="4025" name="文本框 4025"/>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pPr>
                            <w:r>
                              <w:rPr>
                                <w:rFonts w:hint="eastAsia"/>
                              </w:rPr>
                              <w:t>典型工作任务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iSh9tIAAAAHAQAADwAAAAAAAAAB&#10;ACAAAAAiAAAAZHJzL2Rvd25yZXYueG1sUEsBAhQAFAAAAAgAh07iQDWFhvRPAgAApgQAAA4AAAAA&#10;AAAAAQAgAAAAIQEAAGRycy9lMm9Eb2MueG1sUEsFBgAAAAAGAAYAWQEAAOIFAAAAAA==&#10;">
                <v:fill on="t" focussize="0,0"/>
                <v:stroke weight="0.5pt" color="#000000" miterlimit="8" joinstyle="miter"/>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1857375</wp:posOffset>
                </wp:positionH>
                <wp:positionV relativeFrom="paragraph">
                  <wp:posOffset>51435</wp:posOffset>
                </wp:positionV>
                <wp:extent cx="276225" cy="190500"/>
                <wp:effectExtent l="15240" t="15240" r="13335" b="22860"/>
                <wp:wrapNone/>
                <wp:docPr id="4022" name="燕尾形箭头 4022"/>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notchedRightArrow">
                          <a:avLst>
                            <a:gd name="adj1" fmla="val 50000"/>
                            <a:gd name="adj2" fmla="val 49998"/>
                          </a:avLst>
                        </a:prstGeom>
                        <a:noFill/>
                        <a:ln w="12700" cmpd="sng">
                          <a:solidFill>
                            <a:srgbClr val="385D8A"/>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94" type="#_x0000_t94" style="position:absolute;left:0pt;margin-left:146.25pt;margin-top:4.05pt;height:15pt;width:21.75pt;z-index:251743232;v-text-anchor:middle;mso-width-relative:page;mso-height-relative:page;" filled="f" stroked="t" coordsize="21600,21600" o:gfxdata="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b254tcAAAAIAQAADwAAAAAAAAABACAAAAAiAAAA&#10;ZHJzL2Rvd25yZXYueG1sUEsBAhQAFAAAAAgAh07iQFYuEKp6AgAAzgQAAA4AAAAAAAAAAQAgAAAA&#10;JgEAAGRycy9lMm9Eb2MueG1sUEsFBgAAAAAGAAYAWQEAABIGAAAAAA==&#10;" adj="14153,5400">
                <v:fill on="f" focussize="0,0"/>
                <v:stroke weight="1pt" color="#385D8A" miterlimit="8" joinstyle="miter"/>
                <v:imagedata o:title=""/>
                <o:lock v:ext="edit" aspectratio="f"/>
              </v:shap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4023" name="文本框 4023"/>
                <wp:cNvGraphicFramePr/>
                <a:graphic xmlns:a="http://schemas.openxmlformats.org/drawingml/2006/main">
                  <a:graphicData uri="http://schemas.microsoft.com/office/word/2010/wordprocessingShape">
                    <wps:wsp>
                      <wps:cNvSpPr txBox="1">
                        <a:spLocks noChangeArrowheads="1"/>
                      </wps:cNvSpPr>
                      <wps:spPr bwMode="auto">
                        <a:xfrm>
                          <a:off x="0" y="0"/>
                          <a:ext cx="2552700" cy="266700"/>
                        </a:xfrm>
                        <a:prstGeom prst="rect">
                          <a:avLst/>
                        </a:prstGeom>
                        <a:solidFill>
                          <a:srgbClr val="FFFFFF"/>
                        </a:solidFill>
                        <a:ln w="6350" cmpd="sng">
                          <a:solidFill>
                            <a:srgbClr val="000000"/>
                          </a:solidFill>
                          <a:miter lim="800000"/>
                        </a:ln>
                        <a:effectLst/>
                      </wps:spPr>
                      <wps:txbx>
                        <w:txbxContent>
                          <w:p>
                            <w:pPr>
                              <w:jc w:val="center"/>
                            </w:pPr>
                            <w:r>
                              <w:rPr>
                                <w:rFonts w:hint="eastAsia"/>
                              </w:rPr>
                              <w:t>学习领域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9.25pt;margin-top:2.55pt;height:21pt;width:201pt;z-index:251715584;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41FOHWAAAACQEAAA8AAAAA&#10;AAAAAQAgAAAAIgAAAGRycy9kb3ducmV2LnhtbFBLAQIUABQAAAAIAIdO4kBlXj54TwIAAKYEAAAO&#10;AAAAAAAAAAEAIAAAACUBAABkcnMvZTJvRG9jLnhtbFBLBQYAAAAABgAGAFkBAADmBQAAAAA=&#10;">
                <v:fill on="t" focussize="0,0"/>
                <v:stroke weight="0.5pt" color="#000000" miterlimit="8" joinstyle="miter"/>
                <v:imagedata o:title=""/>
                <o:lock v:ext="edit" aspectratio="f"/>
                <v:textbox>
                  <w:txbxContent>
                    <w:p>
                      <w:pPr>
                        <w:jc w:val="cente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5080" t="4445" r="13970" b="14605"/>
                <wp:wrapNone/>
                <wp:docPr id="4024" name="文本框 4024"/>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pPr>
                            <w:r>
                              <w:rPr>
                                <w:rFonts w:hint="eastAsia"/>
                              </w:rPr>
                              <w:t>主要职业能力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F5OT9UAAAAIAQAADwAAAAAA&#10;AAABACAAAAAiAAAAZHJzL2Rvd25yZXYueG1sUEsBAhQAFAAAAAgAh07iQA+IVGVPAgAApgQAAA4A&#10;AAAAAAAAAQAgAAAAJAEAAGRycy9lMm9Eb2MueG1sUEsFBgAAAAAGAAYAWQEAAOUFAAAAAA==&#10;">
                <v:fill on="t" focussize="0,0"/>
                <v:stroke weight="0.5pt" color="#000000" miterlimit="8" joinstyle="miter"/>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514350" cy="266700"/>
                        </a:xfrm>
                        <a:prstGeom prst="rect">
                          <a:avLst/>
                        </a:prstGeom>
                        <a:solidFill>
                          <a:srgbClr val="FFFFFF"/>
                        </a:solidFill>
                        <a:ln w="6350" cmpd="sng">
                          <a:solidFill>
                            <a:srgbClr val="000000"/>
                          </a:solidFill>
                          <a:miter lim="800000"/>
                        </a:ln>
                        <a:effectLst/>
                      </wps:spPr>
                      <wps:txbx>
                        <w:txbxContent>
                          <w:p>
                            <w:pPr>
                              <w:jc w:val="center"/>
                            </w:pPr>
                            <w:r>
                              <w:rPr>
                                <w:rFonts w:hint="eastAsia"/>
                              </w:rPr>
                              <w:t>岗位</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IODInTAAAABgEAAA8AAAAAAAAAAQAg&#10;AAAAIgAAAGRycy9kb3ducmV2LnhtbFBLAQIUABQAAAAIAIdO4kCWMuZiTAIAAKMEAAAOAAAAAAAA&#10;AAEAIAAAACIBAABkcnMvZTJvRG9jLnhtbFBLBQYAAAAABgAGAFkBAADgBQAAAAA=&#10;">
                <v:fill on="t" focussize="0,0"/>
                <v:stroke weight="0.5pt" color="#000000" miterlimit="8" joinstyle="miter"/>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7498080</wp:posOffset>
                </wp:positionH>
                <wp:positionV relativeFrom="paragraph">
                  <wp:posOffset>103505</wp:posOffset>
                </wp:positionV>
                <wp:extent cx="1800225" cy="2619375"/>
                <wp:effectExtent l="4445" t="4445" r="5080" b="5080"/>
                <wp:wrapNone/>
                <wp:docPr id="102" name="矩形 102"/>
                <wp:cNvGraphicFramePr/>
                <a:graphic xmlns:a="http://schemas.openxmlformats.org/drawingml/2006/main">
                  <a:graphicData uri="http://schemas.microsoft.com/office/word/2010/wordprocessingShape">
                    <wps:wsp>
                      <wps:cNvSpPr>
                        <a:spLocks noChangeArrowheads="1"/>
                      </wps:cNvSpPr>
                      <wps:spPr bwMode="auto">
                        <a:xfrm>
                          <a:off x="0" y="0"/>
                          <a:ext cx="1800225" cy="2619375"/>
                        </a:xfrm>
                        <a:prstGeom prst="rect">
                          <a:avLst/>
                        </a:prstGeom>
                        <a:noFill/>
                        <a:ln w="9525" cmpd="sng">
                          <a:solidFill>
                            <a:srgbClr val="385D8A"/>
                          </a:solidFill>
                          <a:prstDash val="dash"/>
                          <a:miter lim="800000"/>
                        </a:ln>
                        <a:effectLst/>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590.4pt;margin-top:8.15pt;height:206.25pt;width:141.75pt;z-index:251695104;v-text-anchor:middle;mso-width-relative:page;mso-height-relative:page;" filled="f" stroked="t" coordsize="21600,21600" o:gfxdata="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Xm/ad2QAAAAwBAAAPAAAA&#10;AAAAAAEAIAAAACIAAABkcnMvZG93bnJldi54bWxQSwECFAAUAAAACACHTuJAJm5rGk0CAAB+BAAA&#10;DgAAAAAAAAABACAAAAAoAQAAZHJzL2Uyb0RvYy54bWxQSwUGAAAAAAYABgBZAQAA5wUAAAAA&#10;">
                <v:fill on="f" focussize="0,0"/>
                <v:stroke color="#385D8A" miterlimit="8" joinstyle="miter" dashstyle="dash"/>
                <v:imagedata o:title=""/>
                <o:lock v:ext="edit" aspectratio="f"/>
              </v:rect>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8849995</wp:posOffset>
                </wp:positionH>
                <wp:positionV relativeFrom="paragraph">
                  <wp:posOffset>143510</wp:posOffset>
                </wp:positionV>
                <wp:extent cx="390525" cy="2456815"/>
                <wp:effectExtent l="4445" t="4445" r="5080" b="1524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390525" cy="2456953"/>
                        </a:xfrm>
                        <a:prstGeom prst="rect">
                          <a:avLst/>
                        </a:prstGeom>
                        <a:solidFill>
                          <a:srgbClr val="FFFFFF"/>
                        </a:solidFill>
                        <a:ln w="6350" cmpd="sng">
                          <a:solidFill>
                            <a:srgbClr val="000000"/>
                          </a:solidFill>
                          <a:miter lim="800000"/>
                        </a:ln>
                        <a:effectLst/>
                      </wps:spPr>
                      <wps:txbx>
                        <w:txbxContent>
                          <w:p>
                            <w:pPr>
                              <w:jc w:val="center"/>
                              <w:rPr>
                                <w:spacing w:val="20"/>
                                <w:sz w:val="18"/>
                                <w:szCs w:val="18"/>
                              </w:rPr>
                            </w:pPr>
                            <w:r>
                              <w:rPr>
                                <w:rFonts w:hint="eastAsia"/>
                                <w:spacing w:val="20"/>
                                <w:sz w:val="18"/>
                                <w:szCs w:val="18"/>
                              </w:rPr>
                              <w:t>通识教育课程</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696.85pt;margin-top:11.3pt;height:193.45pt;width:30.75pt;z-index:251696128;mso-width-relative:page;mso-height-relative:page;" fillcolor="#FFFFFF" filled="t" stroked="t" coordsize="21600,21600" o:gfxdata="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eF7q2AAAAAwBAAAP&#10;AAAAAAAAAAEAIAAAACIAAABkcnMvZG93bnJldi54bWxQSwECFAAUAAAACACHTuJAv1wfNVECAACm&#10;BAAADgAAAAAAAAABACAAAAAnAQAAZHJzL2Uyb0RvYy54bWxQSwUGAAAAAAYABgBZAQAA6gUAAAAA&#10;">
                <v:fill on="t" focussize="0,0"/>
                <v:stroke weight="0.5pt" color="#000000" miterlimit="8" joinstyle="miter"/>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思想道德与法律基础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4.75pt;margin-top:10.95pt;height:21pt;width:102pt;z-index:251689984;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1oGsNYAAAALAQAADwAAAAAA&#10;AAABACAAAAAiAAAAZHJzL2Rvd25yZXYueG1sUEsBAhQAFAAAAAgAh07iQHyxPdNOAgAApAQAAA4A&#10;AAAAAAAAAQAgAAAAJQEAAGRycy9lMm9Eb2MueG1sUEsFBgAAAAAGAAYAWQEAAOU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6129020</wp:posOffset>
                </wp:positionH>
                <wp:positionV relativeFrom="paragraph">
                  <wp:posOffset>118110</wp:posOffset>
                </wp:positionV>
                <wp:extent cx="219075" cy="190500"/>
                <wp:effectExtent l="15875" t="15875" r="22225" b="12700"/>
                <wp:wrapNone/>
                <wp:docPr id="100" name="燕尾形箭头 100"/>
                <wp:cNvGraphicFramePr/>
                <a:graphic xmlns:a="http://schemas.openxmlformats.org/drawingml/2006/main">
                  <a:graphicData uri="http://schemas.microsoft.com/office/word/2010/wordprocessingShape">
                    <wps:wsp>
                      <wps:cNvSpPr>
                        <a:spLocks noChangeArrowheads="1"/>
                      </wps:cNvSpPr>
                      <wps:spPr bwMode="auto">
                        <a:xfrm rot="5400000">
                          <a:off x="0" y="0"/>
                          <a:ext cx="219075" cy="190500"/>
                        </a:xfrm>
                        <a:prstGeom prst="notchedRightArrow">
                          <a:avLst>
                            <a:gd name="adj1" fmla="val 50000"/>
                            <a:gd name="adj2" fmla="val 49998"/>
                          </a:avLst>
                        </a:prstGeom>
                        <a:noFill/>
                        <a:ln w="12700" cmpd="sng">
                          <a:solidFill>
                            <a:srgbClr val="385D8A"/>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94" type="#_x0000_t94" style="position:absolute;left:0pt;margin-left:482.6pt;margin-top:9.3pt;height:15pt;width:17.25pt;rotation:5898240f;z-index:251750400;v-text-anchor:middle;mso-width-relative:page;mso-height-relative:page;" filled="f" stroked="t" coordsize="21600,21600" o:gfxdata="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iXcIPXAAAACQEAAA8AAAAAAAAAAQAg&#10;AAAAIgAAAGRycy9kb3ducmV2LnhtbFBLAQIUABQAAAAIAIdO4kCH1hmFgQIAANoEAAAOAAAAAAAA&#10;AAEAIAAAACYBAABkcnMvZTJvRG9jLnhtbFBLBQYAAAAABgAGAFkBAAAZBgAAAAA=&#10;" adj="12210,5400">
                <v:fill on="f" focussize="0,0"/>
                <v:stroke weight="1pt" color="#385D8A" miterlimit="8" joinstyle="miter"/>
                <v:imagedata o:title=""/>
                <o:lock v:ext="edit" aspectratio="f"/>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2485390</wp:posOffset>
                </wp:positionH>
                <wp:positionV relativeFrom="paragraph">
                  <wp:posOffset>141605</wp:posOffset>
                </wp:positionV>
                <wp:extent cx="276225" cy="190500"/>
                <wp:effectExtent l="15875" t="15875" r="22225" b="12700"/>
                <wp:wrapNone/>
                <wp:docPr id="99" name="燕尾形箭头 99"/>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8"/>
                          </a:avLst>
                        </a:prstGeom>
                        <a:noFill/>
                        <a:ln w="12700" cmpd="sng">
                          <a:solidFill>
                            <a:srgbClr val="385D8A"/>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94" type="#_x0000_t94" style="position:absolute;left:0pt;margin-left:195.7pt;margin-top:11.15pt;height:15pt;width:21.75pt;rotation:5898240f;z-index:251745280;v-text-anchor:middle;mso-width-relative:page;mso-height-relative:page;" filled="f" stroked="t" coordsize="21600,21600" o:gfxdata="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TV0fWAAAACQEAAA8AAAAAAAAAAQAg&#10;AAAAIgAAAGRycy9kb3ducmV2LnhtbFBLAQIUABQAAAAIAIdO4kDvtvHLggIAANgEAAAOAAAAAAAA&#10;AAEAIAAAACUBAABkcnMvZTJvRG9jLnhtbFBLBQYAAAAABgAGAFkBAAAZBgAAAAA=&#10;" adj="14153,5400">
                <v:fill on="f" focussize="0,0"/>
                <v:stroke weight="1pt" color="#385D8A" miterlimit="8" joinstyle="miter"/>
                <v:imagedata o:title=""/>
                <o:lock v:ext="edit" aspectratio="f"/>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1132840</wp:posOffset>
                </wp:positionH>
                <wp:positionV relativeFrom="paragraph">
                  <wp:posOffset>132080</wp:posOffset>
                </wp:positionV>
                <wp:extent cx="276225" cy="190500"/>
                <wp:effectExtent l="15875" t="15875" r="22225" b="12700"/>
                <wp:wrapNone/>
                <wp:docPr id="98" name="燕尾形箭头 98"/>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8"/>
                          </a:avLst>
                        </a:prstGeom>
                        <a:noFill/>
                        <a:ln w="12700" cmpd="sng">
                          <a:solidFill>
                            <a:srgbClr val="385D8A"/>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94" type="#_x0000_t94" style="position:absolute;left:0pt;margin-left:89.2pt;margin-top:10.4pt;height:15pt;width:21.75pt;rotation:5898240f;z-index:251744256;v-text-anchor:middle;mso-width-relative:page;mso-height-relative:page;" filled="f" stroked="t" coordsize="21600,21600" o:gfxdata="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tpnD61AAAAAkBAAAPAAAAAAAAAAEAIAAA&#10;ACIAAABkcnMvZG93bnJldi54bWxQSwECFAAUAAAACACHTuJAueDnkYICAADYBAAADgAAAAAAAAAB&#10;ACAAAAAjAQAAZHJzL2Uyb0RvYy54bWxQSwUGAAAAAAYABgBZAQAAFwYAAAAA&#10;" adj="14153,5400">
                <v:fill on="f" focussize="0,0"/>
                <v:stroke weight="1pt" color="#385D8A" miterlimit="8" joinstyle="miter"/>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72576" behindDoc="0" locked="0" layoutInCell="1" allowOverlap="1">
                <wp:simplePos x="0" y="0"/>
                <wp:positionH relativeFrom="column">
                  <wp:posOffset>3601720</wp:posOffset>
                </wp:positionH>
                <wp:positionV relativeFrom="paragraph">
                  <wp:posOffset>80645</wp:posOffset>
                </wp:positionV>
                <wp:extent cx="1800225" cy="2075815"/>
                <wp:effectExtent l="4445" t="5080" r="5080" b="14605"/>
                <wp:wrapNone/>
                <wp:docPr id="4042" name="矩形 4042"/>
                <wp:cNvGraphicFramePr/>
                <a:graphic xmlns:a="http://schemas.openxmlformats.org/drawingml/2006/main">
                  <a:graphicData uri="http://schemas.microsoft.com/office/word/2010/wordprocessingShape">
                    <wps:wsp>
                      <wps:cNvSpPr>
                        <a:spLocks noChangeArrowheads="1"/>
                      </wps:cNvSpPr>
                      <wps:spPr bwMode="auto">
                        <a:xfrm>
                          <a:off x="0" y="0"/>
                          <a:ext cx="1800225" cy="2075815"/>
                        </a:xfrm>
                        <a:prstGeom prst="rect">
                          <a:avLst/>
                        </a:prstGeom>
                        <a:noFill/>
                        <a:ln w="9525" cmpd="sng">
                          <a:solidFill>
                            <a:srgbClr val="385D8A"/>
                          </a:solidFill>
                          <a:prstDash val="dash"/>
                          <a:miter lim="800000"/>
                        </a:ln>
                        <a:effectLst/>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83.6pt;margin-top:6.35pt;height:163.45pt;width:141.75pt;z-index:251672576;v-text-anchor:middle;mso-width-relative:page;mso-height-relative:page;" filled="f" stroked="t" coordsize="21600,21600" o:gfxdata="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MSzmdoAAAAKAQAADwAA&#10;AAAAAAABACAAAAAiAAAAZHJzL2Rvd25yZXYueG1sUEsBAhQAFAAAAAgAh07iQDQMCd1NAgAAgAQA&#10;AA4AAAAAAAAAAQAgAAAAKQEAAGRycy9lMm9Eb2MueG1sUEsFBgAAAAAGAAYAWQEAAOgFAAAAAA==&#10;">
                <v:fill on="f" focussize="0,0"/>
                <v:stroke color="#385D8A" miterlimit="8" joinstyle="miter" dashstyle="dash"/>
                <v:imagedata o:title=""/>
                <o:lock v:ext="edit" aspectratio="f"/>
              </v:rect>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4946015</wp:posOffset>
                </wp:positionH>
                <wp:positionV relativeFrom="paragraph">
                  <wp:posOffset>144145</wp:posOffset>
                </wp:positionV>
                <wp:extent cx="390525" cy="1888490"/>
                <wp:effectExtent l="4445" t="4445" r="5080" b="12065"/>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390525" cy="1888767"/>
                        </a:xfrm>
                        <a:prstGeom prst="rect">
                          <a:avLst/>
                        </a:prstGeom>
                        <a:solidFill>
                          <a:srgbClr val="FFFFFF"/>
                        </a:solidFill>
                        <a:ln w="6350" cmpd="sng">
                          <a:solidFill>
                            <a:srgbClr val="000000"/>
                          </a:solidFill>
                          <a:miter lim="800000"/>
                        </a:ln>
                        <a:effectLst/>
                      </wps:spPr>
                      <wps:txbx>
                        <w:txbxContent>
                          <w:p>
                            <w:pPr>
                              <w:jc w:val="center"/>
                              <w:rPr>
                                <w:spacing w:val="20"/>
                                <w:sz w:val="18"/>
                                <w:szCs w:val="18"/>
                              </w:rPr>
                            </w:pPr>
                            <w:r>
                              <w:rPr>
                                <w:rFonts w:hint="eastAsia"/>
                                <w:spacing w:val="20"/>
                                <w:sz w:val="18"/>
                                <w:szCs w:val="18"/>
                              </w:rPr>
                              <w:t>职业基础课程</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89.45pt;margin-top:11.35pt;height:148.7pt;width:30.75pt;z-index:251673600;mso-width-relative:page;mso-height-relative:page;" fillcolor="#FFFFFF" filled="t" stroked="t" coordsize="21600,21600" o:gfxdata="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uRfB/XAAAACgEAAA8A&#10;AAAAAAAAAQAgAAAAIgAAAGRycy9kb3ducmV2LnhtbFBLAQIUABQAAAAIAIdO4kAAJgKHUQIAAKQE&#10;AAAOAAAAAAAAAAEAIAAAACYBAABkcnMvZTJvRG9jLnhtbFBLBQYAAAAABgAGAFkBAADpBQAAAAA=&#10;">
                <v:fill on="t" focussize="0,0"/>
                <v:stroke weight="0.5pt" color="#000000" miterlimit="8" joinstyle="miter"/>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4036" name="文本框 4036"/>
                <wp:cNvGraphicFramePr/>
                <a:graphic xmlns:a="http://schemas.openxmlformats.org/drawingml/2006/main">
                  <a:graphicData uri="http://schemas.microsoft.com/office/word/2010/wordprocessingShape">
                    <wps:wsp>
                      <wps:cNvSpPr txBox="1">
                        <a:spLocks noChangeArrowheads="1"/>
                      </wps:cNvSpPr>
                      <wps:spPr bwMode="auto">
                        <a:xfrm>
                          <a:off x="0" y="0"/>
                          <a:ext cx="390525" cy="16002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集中实践程</w:t>
                            </w:r>
                          </w:p>
                          <w:p>
                            <w:pPr>
                              <w:ind w:right="105"/>
                              <w:jc w:val="left"/>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40.75pt;margin-top:11.1pt;height:126pt;width:30.75pt;z-index:251685888;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fszJfXAAAADAEAAA8A&#10;AAAAAAAAAQAgAAAAIgAAAGRycy9kb3ducmV2LnhtbFBLAQIUABQAAAAIAIdO4kBfrEv/UQIAAKgE&#10;AAAOAAAAAAAAAAEAIAAAACYBAABkcnMvZTJvRG9jLnhtbFBLBQYAAAAABgAGAFkBAADpBQAAAAA=&#10;">
                <v:fill on="t" focussize="0,0"/>
                <v:stroke weight="0.5pt" color="#000000" miterlimit="8" joinstyle="miter"/>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pP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4035" name="文本框 4035"/>
                <wp:cNvGraphicFramePr/>
                <a:graphic xmlns:a="http://schemas.openxmlformats.org/drawingml/2006/main">
                  <a:graphicData uri="http://schemas.microsoft.com/office/word/2010/wordprocessingShape">
                    <wps:wsp>
                      <wps:cNvSpPr txBox="1">
                        <a:spLocks noChangeArrowheads="1"/>
                      </wps:cNvSpPr>
                      <wps:spPr bwMode="auto">
                        <a:xfrm>
                          <a:off x="0" y="0"/>
                          <a:ext cx="390525" cy="1114425"/>
                        </a:xfrm>
                        <a:prstGeom prst="rect">
                          <a:avLst/>
                        </a:prstGeom>
                        <a:solidFill>
                          <a:srgbClr val="FFFFFF"/>
                        </a:solidFill>
                        <a:ln w="6350" cmpd="sng">
                          <a:solidFill>
                            <a:srgbClr val="000000"/>
                          </a:solidFill>
                          <a:miter lim="800000"/>
                        </a:ln>
                        <a:effectLst/>
                      </wps:spPr>
                      <wps:txbx>
                        <w:txbxContent>
                          <w:p>
                            <w:pPr>
                              <w:jc w:val="center"/>
                            </w:pPr>
                            <w:r>
                              <w:rPr>
                                <w:rFonts w:hint="eastAsia"/>
                              </w:rPr>
                              <w:t>金融产品开发岗</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2.25pt;margin-top:13.35pt;height:87.75pt;width:30.75pt;z-index:251704320;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fRI2a1AAAAAgBAAAPAAAAAAAA&#10;AAEAIAAAACIAAABkcnMvZG93bnJldi54bWxQSwECFAAUAAAACACHTuJAERmrmk8CAACoBAAADgAA&#10;AAAAAAABACAAAAAjAQAAZHJzL2Uyb0RvYy54bWxQSwUGAAAAAAYABgBZAQAA5AUAAAAA&#10;">
                <v:fill on="t" focussize="0,0"/>
                <v:stroke weight="0.5pt" color="#000000" miterlimit="8" joinstyle="miter"/>
                <v:imagedata o:title=""/>
                <o:lock v:ext="edit" aspectratio="f"/>
                <v:textbox style="layout-flow:vertical-ideographic;">
                  <w:txbxContent>
                    <w:p>
                      <w:pPr>
                        <w:jc w:val="center"/>
                      </w:pPr>
                      <w:r>
                        <w:rPr>
                          <w:rFonts w:hint="eastAsia"/>
                        </w:rPr>
                        <w:t>金融产品开发岗</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4047" name="文本框 4047"/>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军事训练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8.75pt;margin-top:11.1pt;height:21pt;width:102pt;z-index:251679744;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dO6y7WAAAACgEAAA8AAAAA&#10;AAAAAQAgAAAAIgAAAGRycy9kb3ducmV2LnhtbFBLAQIUABQAAAAIAIdO4kD5RDrC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4029" name="文本框 4029"/>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跟岗、顶岗实习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8.75pt;margin-top:116.1pt;height:21pt;width:102pt;z-index:251683840;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9UNWstgAAAAMAQAADwAA&#10;AAAAAAABACAAAAAiAAAAZHJzL2Rvd25yZXYueG1sUEsBAhQAFAAAAAgAh07iQPApX79PAgAApgQA&#10;AA4AAAAAAAAAAQAgAAAAJwEAAGRycy9lMm9Eb2MueG1sUEsFBgAAAAAGAAYAWQEAAOg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4039" name="矩形 4039"/>
                <wp:cNvGraphicFramePr/>
                <a:graphic xmlns:a="http://schemas.openxmlformats.org/drawingml/2006/main">
                  <a:graphicData uri="http://schemas.microsoft.com/office/word/2010/wordprocessingShape">
                    <wps:wsp>
                      <wps:cNvSpPr>
                        <a:spLocks noChangeArrowheads="1"/>
                      </wps:cNvSpPr>
                      <wps:spPr bwMode="auto">
                        <a:xfrm>
                          <a:off x="0" y="0"/>
                          <a:ext cx="1800225" cy="1724025"/>
                        </a:xfrm>
                        <a:prstGeom prst="rect">
                          <a:avLst/>
                        </a:prstGeom>
                        <a:noFill/>
                        <a:ln w="9525" cmpd="sng">
                          <a:solidFill>
                            <a:srgbClr val="385D8A"/>
                          </a:solidFill>
                          <a:prstDash val="dash"/>
                          <a:miter lim="800000"/>
                        </a:ln>
                        <a:effectLst/>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34.95pt;margin-top:5.85pt;height:135.75pt;width:141.75pt;z-index:251684864;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aMwq3bAAAACwEAAA8A&#10;AAAAAAAAAQAgAAAAIgAAAGRycy9kb3ducmV2LnhtbFBLAQIUABQAAAAIAIdO4kCJe/dBTQIAAIAE&#10;AAAOAAAAAAAAAAEAIAAAACoBAABkcnMvZTJvRG9jLnhtbFBLBQYAAAAABgAGAFkBAADpBQAAAAA=&#10;">
                <v:fill on="f" focussize="0,0"/>
                <v:stroke color="#385D8A" miterlimit="8" joinstyle="miter" dashstyle="dash"/>
                <v:imagedata o:title=""/>
                <o:lock v:ext="edit" aspectratio="f"/>
              </v:rect>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043" name="文本框 4043"/>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经济学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pIBp1wAAAAkBAAAPAAAA&#10;AAAAAAEAIAAAACIAAABkcnMvZG93bnJldi54bWxQSwECFAAUAAAACACHTuJA0nrh6E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经济学</w:t>
                      </w:r>
                    </w:p>
                  </w:txbxContent>
                </v:textbox>
              </v:shape>
            </w:pict>
          </mc:Fallback>
        </mc:AlternateContent>
      </w: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4028" name="文本框 4028"/>
                <wp:cNvGraphicFramePr/>
                <a:graphic xmlns:a="http://schemas.openxmlformats.org/drawingml/2006/main">
                  <a:graphicData uri="http://schemas.microsoft.com/office/word/2010/wordprocessingShape">
                    <wps:wsp>
                      <wps:cNvSpPr txBox="1">
                        <a:spLocks noChangeArrowheads="1"/>
                      </wps:cNvSpPr>
                      <wps:spPr bwMode="auto">
                        <a:xfrm>
                          <a:off x="0" y="0"/>
                          <a:ext cx="1295400" cy="428625"/>
                        </a:xfrm>
                        <a:prstGeom prst="rect">
                          <a:avLst/>
                        </a:prstGeom>
                        <a:solidFill>
                          <a:srgbClr val="FFFFFF"/>
                        </a:solidFill>
                        <a:ln w="6350" cmpd="sng">
                          <a:solidFill>
                            <a:srgbClr val="000000"/>
                          </a:solidFill>
                          <a:miter lim="800000"/>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4.75pt;margin-top:0.75pt;height:33.75pt;width:102pt;z-index:251691008;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tXDxbVAAAACgEAAA8AAAAA&#10;AAAAAQAgAAAAIgAAAGRycy9kb3ducmV2LnhtbFBLAQIUABQAAAAIAIdO4kDDIoDGUAIAAKYEAAAO&#10;AAAAAAAAAAEAIAAAACQBAABkcnMvZTJvRG9jLnhtbFBLBQYAAAAABgAGAFkBAADmBQAAAAA=&#10;">
                <v:fill on="t" focussize="0,0"/>
                <v:stroke weight="0.5pt" color="#000000" miterlimit="8" joinstyle="miter"/>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88" name="直接连接符 88"/>
                <wp:cNvGraphicFramePr/>
                <a:graphic xmlns:a="http://schemas.openxmlformats.org/drawingml/2006/main">
                  <a:graphicData uri="http://schemas.microsoft.com/office/word/2010/wordprocessingShape">
                    <wps:wsp>
                      <wps:cNvCnPr>
                        <a:cxnSpLocks noChangeShapeType="1"/>
                      </wps:cNvCnPr>
                      <wps:spPr bwMode="auto">
                        <a:xfrm>
                          <a:off x="0" y="0"/>
                          <a:ext cx="333375" cy="44767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141.75pt;margin-top:6.75pt;height:35.25pt;width:26.25pt;z-index:251720704;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KSb82QAAAAkBAAAPAAAAAAAAAAEAIAAAACIAAABkcnMvZG93bnJldi54&#10;bWxQSwECFAAUAAAACACHTuJAUMXvqvkBAADJAwAADgAAAAAAAAABACAAAAAoAQAAZHJzL2Uyb0Rv&#10;Yy54bWxQSwUGAAAAAAYABgBZAQAAk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4032" name="直接连接符 4032"/>
                <wp:cNvGraphicFramePr/>
                <a:graphic xmlns:a="http://schemas.openxmlformats.org/drawingml/2006/main">
                  <a:graphicData uri="http://schemas.microsoft.com/office/word/2010/wordprocessingShape">
                    <wps:wsp>
                      <wps:cNvCnPr>
                        <a:cxnSpLocks noChangeShapeType="1"/>
                      </wps:cNvCnPr>
                      <wps:spPr bwMode="auto">
                        <a:xfrm flipV="1">
                          <a:off x="0" y="0"/>
                          <a:ext cx="390525" cy="39052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28.5pt;margin-top:12.75pt;height:30.75pt;width:30.75pt;z-index:251716608;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TcHW1gAAAAgBAAAPAAAAAAAAAAEAIAAAACIAAABkcnMvZG93bnJl&#10;di54bWxQSwECFAAUAAAACACHTuJALsXNtP8BAADXAwAADgAAAAAAAAABACAAAAAl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4040" name="直接连接符 4040"/>
                <wp:cNvGraphicFramePr/>
                <a:graphic xmlns:a="http://schemas.openxmlformats.org/drawingml/2006/main">
                  <a:graphicData uri="http://schemas.microsoft.com/office/word/2010/wordprocessingShape">
                    <wps:wsp>
                      <wps:cNvCnPr>
                        <a:cxnSpLocks noChangeShapeType="1"/>
                      </wps:cNvCnPr>
                      <wps:spPr bwMode="auto">
                        <a:xfrm flipV="1">
                          <a:off x="0" y="0"/>
                          <a:ext cx="466725" cy="41910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250.5pt;margin-top:5.25pt;height:33pt;width:36.75pt;z-index:25167564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4XKzTYAAAACQEAAA8AAAAAAAAAAQAgAAAAIgAAAGRycy9k&#10;b3ducmV2LnhtbFBLAQIUABQAAAAIAIdO4kBcERPRAgIAANcDAAAOAAAAAAAAAAEAIAAAACc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085850"/>
                <wp:effectExtent l="5080" t="4445" r="13970" b="14605"/>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1047750" cy="1085850"/>
                        </a:xfrm>
                        <a:prstGeom prst="rect">
                          <a:avLst/>
                        </a:prstGeom>
                        <a:solidFill>
                          <a:srgbClr val="FFFFFF"/>
                        </a:solidFill>
                        <a:ln w="6350" cmpd="sng">
                          <a:solidFill>
                            <a:srgbClr val="000000"/>
                          </a:solidFill>
                          <a:miter lim="800000"/>
                        </a:ln>
                        <a:effectLst/>
                      </wps:spPr>
                      <wps:txbx>
                        <w:txbxContent>
                          <w:p>
                            <w:pPr>
                              <w:rPr>
                                <w:sz w:val="18"/>
                                <w:szCs w:val="18"/>
                              </w:rPr>
                            </w:pPr>
                            <w:r>
                              <w:rPr>
                                <w:rFonts w:hint="eastAsia"/>
                                <w:sz w:val="18"/>
                                <w:szCs w:val="18"/>
                              </w:rPr>
                              <w:t>金融产品开发与维护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pt;margin-top:0pt;height:85.5pt;width:82.5pt;z-index:251666432;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PeyKNMAAAAIAQAADwAAAAAAAAABACAA&#10;AAAiAAAAZHJzL2Rvd25yZXYueG1sUEsBAhQAFAAAAAgAh07iQKi/S2ZLAgAAowQAAA4AAAAAAAAA&#10;AQAgAAAAIgEAAGRycy9lMm9Eb2MueG1sUEsFBgAAAAAGAAYAWQEAAN8FAAAAAA==&#10;">
                <v:fill on="t" focussize="0,0"/>
                <v:stroke weight="0.5pt" color="#000000" miterlimit="8" joinstyle="miter"/>
                <v:imagedata o:title=""/>
                <o:lock v:ext="edit" aspectratio="f"/>
                <v:textbox>
                  <w:txbxContent>
                    <w:p>
                      <w:pPr>
                        <w:rPr>
                          <w:sz w:val="18"/>
                          <w:szCs w:val="18"/>
                        </w:rPr>
                      </w:pPr>
                      <w:r>
                        <w:rPr>
                          <w:rFonts w:hint="eastAsia"/>
                          <w:sz w:val="18"/>
                          <w:szCs w:val="18"/>
                        </w:rPr>
                        <w:t>金融产品开发与维护</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5080" t="4445" r="13970" b="14605"/>
                <wp:wrapNone/>
                <wp:docPr id="4033" name="文本框 4033"/>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金融产品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4di9otIAAAAHAQAADwAAAAAAAAAB&#10;ACAAAAAiAAAAZHJzL2Rvd25yZXYueG1sUEsBAhQAFAAAAAgAh07iQJSsFeBPAgAApgQAAA4AAAAA&#10;AAAAAQAgAAAAIQEAAGRycy9lMm9Eb2MueG1sUEsFBgAAAAAGAAYAWQEAAOI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金融产品</w:t>
                      </w:r>
                    </w:p>
                  </w:txbxContent>
                </v:textbox>
              </v:shape>
            </w:pict>
          </mc:Fallback>
        </mc:AlternateContent>
      </w:r>
    </w:p>
    <w:p>
      <w:pPr>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4038" name="文本框 4038"/>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社会实践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8.75pt;margin-top:0.9pt;height:21pt;width:102pt;z-index:251680768;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P9bs9UAAAAJAQAADwAAAAAA&#10;AAABACAAAAAiAAAAZHJzL2Rvd25yZXYueG1sUEsBAhQAFAAAAAgAh07iQHUvEOhPAgAApgQAAA4A&#10;AAAAAAAAAQAgAAAAJAEAAGRycy9lMm9Eb2MueG1sUEsFBgAAAAAGAAYAWQEAAOU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7553325</wp:posOffset>
                </wp:positionH>
                <wp:positionV relativeFrom="paragraph">
                  <wp:posOffset>201930</wp:posOffset>
                </wp:positionV>
                <wp:extent cx="1295400" cy="299085"/>
                <wp:effectExtent l="4445" t="5080" r="14605" b="19685"/>
                <wp:wrapNone/>
                <wp:docPr id="4046" name="文本框 4046"/>
                <wp:cNvGraphicFramePr/>
                <a:graphic xmlns:a="http://schemas.openxmlformats.org/drawingml/2006/main">
                  <a:graphicData uri="http://schemas.microsoft.com/office/word/2010/wordprocessingShape">
                    <wps:wsp>
                      <wps:cNvSpPr txBox="1">
                        <a:spLocks noChangeArrowheads="1"/>
                      </wps:cNvSpPr>
                      <wps:spPr bwMode="auto">
                        <a:xfrm>
                          <a:off x="0" y="0"/>
                          <a:ext cx="1295400" cy="299085"/>
                        </a:xfrm>
                        <a:prstGeom prst="rect">
                          <a:avLst/>
                        </a:prstGeom>
                        <a:solidFill>
                          <a:srgbClr val="FFFFFF"/>
                        </a:solidFill>
                        <a:ln w="6350" cmpd="sng">
                          <a:solidFill>
                            <a:srgbClr val="000000"/>
                          </a:solidFill>
                          <a:miter lim="800000"/>
                        </a:ln>
                        <a:effectLst/>
                      </wps:spPr>
                      <wps:txbx>
                        <w:txbxContent>
                          <w:p>
                            <w:pPr>
                              <w:spacing w:line="100" w:lineRule="atLeast"/>
                              <w:jc w:val="center"/>
                              <w:rPr>
                                <w:sz w:val="18"/>
                                <w:szCs w:val="18"/>
                              </w:rPr>
                            </w:pPr>
                            <w:r>
                              <w:rPr>
                                <w:rFonts w:hint="eastAsia"/>
                                <w:sz w:val="18"/>
                                <w:szCs w:val="18"/>
                              </w:rPr>
                              <w:t>形势与政策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4.75pt;margin-top:15.9pt;height:23.55pt;width:102pt;z-index:251692032;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17X09cAAAALAQAADwAA&#10;AAAAAAABACAAAAAiAAAAZHJzL2Rvd25yZXYueG1sUEsBAhQAFAAAAAgAh07iQBkxlUlQAgAApgQA&#10;AA4AAAAAAAAAAQAgAAAAJgEAAGRycy9lMm9Eb2MueG1sUEsFBgAAAAAGAAYAWQEAAOgFAAAAAA==&#10;">
                <v:fill on="t" focussize="0,0"/>
                <v:stroke weight="0.5pt" color="#000000" miterlimit="8" joinstyle="miter"/>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管理学</w:t>
                            </w:r>
                          </w:p>
                          <w:p>
                            <w:pPr>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L7jWdQAAAAIAQAADwAAAAAAAAAB&#10;ACAAAAAiAAAAZHJzL2Rvd25yZXYueG1sUEsBAhQAFAAAAAgAh07iQAl9r9VNAgAAogQAAA4AAAAA&#10;AAAAAQAgAAAAIwEAAGRycy9lMm9Eb2MueG1sUEsFBgAAAAAGAAYAWQEAAOI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管理学</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4030" name="直接连接符 4030"/>
                <wp:cNvGraphicFramePr/>
                <a:graphic xmlns:a="http://schemas.openxmlformats.org/drawingml/2006/main">
                  <a:graphicData uri="http://schemas.microsoft.com/office/word/2010/wordprocessingShape">
                    <wps:wsp>
                      <wps:cNvCnPr>
                        <a:cxnSpLocks noChangeShapeType="1"/>
                      </wps:cNvCnPr>
                      <wps:spPr bwMode="auto">
                        <a:xfrm flipV="1">
                          <a:off x="0" y="0"/>
                          <a:ext cx="466725" cy="9525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250.5pt;margin-top:15.15pt;height:7.5pt;width:36.75pt;z-index:25167667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2eB02AAAAAkBAAAPAAAAAAAAAAEAIAAAACIAAABkcnMvZG93&#10;bnJldi54bWxQSwECFAAUAAAACACHTuJA5eCduQACAADWAwAADgAAAAAAAAABACAAAAAnAQAAZHJz&#10;L2Uyb0RvYy54bWxQSwUGAAAAAAYABgBZAQAAmQ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48352" behindDoc="0" locked="0" layoutInCell="1" allowOverlap="1">
                <wp:simplePos x="0" y="0"/>
                <wp:positionH relativeFrom="column">
                  <wp:posOffset>3181985</wp:posOffset>
                </wp:positionH>
                <wp:positionV relativeFrom="paragraph">
                  <wp:posOffset>161925</wp:posOffset>
                </wp:positionV>
                <wp:extent cx="467995" cy="848360"/>
                <wp:effectExtent l="4445" t="2540" r="3810" b="6350"/>
                <wp:wrapNone/>
                <wp:docPr id="4041" name="直接连接符 4041"/>
                <wp:cNvGraphicFramePr/>
                <a:graphic xmlns:a="http://schemas.openxmlformats.org/drawingml/2006/main">
                  <a:graphicData uri="http://schemas.microsoft.com/office/word/2010/wordprocessingShape">
                    <wps:wsp>
                      <wps:cNvCnPr>
                        <a:cxnSpLocks noChangeShapeType="1"/>
                      </wps:cNvCnPr>
                      <wps:spPr bwMode="auto">
                        <a:xfrm>
                          <a:off x="0" y="0"/>
                          <a:ext cx="468173" cy="848563"/>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50.55pt;margin-top:12.75pt;height:66.8pt;width:36.85pt;z-index:251748352;mso-width-relative:page;mso-height-relative:page;" filled="f" stroked="t" coordsize="21600,21600" o:gfxdata="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DRcOXZAAAACgEAAA8AAAAAAAAAAQAgAAAAIgAAAGRycy9kb3du&#10;cmV2LnhtbFBLAQIUABQAAAAIAIdO4kD7snMz/gEAAM0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3181985</wp:posOffset>
                </wp:positionH>
                <wp:positionV relativeFrom="paragraph">
                  <wp:posOffset>88265</wp:posOffset>
                </wp:positionV>
                <wp:extent cx="467995" cy="123825"/>
                <wp:effectExtent l="1270" t="4445" r="6985" b="5080"/>
                <wp:wrapNone/>
                <wp:docPr id="4037" name="直接连接符 4037"/>
                <wp:cNvGraphicFramePr/>
                <a:graphic xmlns:a="http://schemas.openxmlformats.org/drawingml/2006/main">
                  <a:graphicData uri="http://schemas.microsoft.com/office/word/2010/wordprocessingShape">
                    <wps:wsp>
                      <wps:cNvCnPr>
                        <a:cxnSpLocks noChangeShapeType="1"/>
                      </wps:cNvCnPr>
                      <wps:spPr bwMode="auto">
                        <a:xfrm>
                          <a:off x="0" y="0"/>
                          <a:ext cx="467995" cy="12382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50.55pt;margin-top:6.95pt;height:9.75pt;width:36.85pt;z-index:251677696;mso-width-relative:page;mso-height-relative:page;" filled="f" stroked="t" coordsize="21600,21600" o:gfxdata="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tZ5E2gAAAAkBAAAPAAAAAAAAAAEAIAAAACIAAABkcnMvZG93&#10;bnJldi54bWxQSwECFAAUAAAACACHTuJAAms02f4BAADNAwAADgAAAAAAAAABACAAAAAp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4044" name="文本框 4044"/>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企业ERP沙盘实训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8.75pt;margin-top:6.3pt;height:21pt;width:102pt;z-index:251681792;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KLVQHWAAAACgEAAA8AAAAA&#10;AAAAAQAgAAAAIgAAAGRycy9kb3ducmV2LnhtbFBLAQIUABQAAAAIAIdO4kD2VT2r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企业ERP沙盘实训</w:t>
                      </w:r>
                    </w:p>
                  </w:txbxContent>
                </v:textbox>
              </v:shap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3183255</wp:posOffset>
                </wp:positionH>
                <wp:positionV relativeFrom="paragraph">
                  <wp:posOffset>123825</wp:posOffset>
                </wp:positionV>
                <wp:extent cx="456565" cy="2656840"/>
                <wp:effectExtent l="4445" t="635" r="15240" b="9525"/>
                <wp:wrapNone/>
                <wp:docPr id="4045" name="直接连接符 4045"/>
                <wp:cNvGraphicFramePr/>
                <a:graphic xmlns:a="http://schemas.openxmlformats.org/drawingml/2006/main">
                  <a:graphicData uri="http://schemas.microsoft.com/office/word/2010/wordprocessingShape">
                    <wps:wsp>
                      <wps:cNvCnPr>
                        <a:cxnSpLocks noChangeShapeType="1"/>
                      </wps:cNvCnPr>
                      <wps:spPr bwMode="auto">
                        <a:xfrm>
                          <a:off x="0" y="0"/>
                          <a:ext cx="456565" cy="265684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50.65pt;margin-top:9.75pt;height:209.2pt;width:35.95pt;z-index:251736064;mso-width-relative:page;mso-height-relative:page;" filled="f" stroked="t" coordsize="21600,21600" o:gfxdata="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jKBfbAAAACgEAAA8AAAAAAAAAAQAgAAAAIgAAAGRycy9kb3du&#10;cmV2LnhtbFBLAQIUABQAAAAIAIdO4kDVnwOw/AEAAM4DAAAOAAAAAAAAAAEAIAAAACo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031" name="文本框 4031"/>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会计学原理</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LZM/dUAAAAIAQAADwAAAAAA&#10;AAABACAAAAAiAAAAZHJzL2Rvd25yZXYueG1sUEsBAhQAFAAAAAgAh07iQBledCxPAgAApgQAAA4A&#10;AAAAAAAAAQAgAAAAJAEAAGRycy9lMm9Eb2MueG1sUEsFBgAAAAAGAAYAWQEAAOU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会计学原理</w:t>
                      </w:r>
                    </w:p>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4034" name="直接连接符 4034"/>
                <wp:cNvGraphicFramePr/>
                <a:graphic xmlns:a="http://schemas.openxmlformats.org/drawingml/2006/main">
                  <a:graphicData uri="http://schemas.microsoft.com/office/word/2010/wordprocessingShape">
                    <wps:wsp>
                      <wps:cNvCnPr>
                        <a:cxnSpLocks noChangeShapeType="1"/>
                      </wps:cNvCnPr>
                      <wps:spPr bwMode="auto">
                        <a:xfrm flipV="1">
                          <a:off x="0" y="0"/>
                          <a:ext cx="333375" cy="889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141.75pt;margin-top:12.3pt;height:0.7pt;width:26.25pt;z-index:251719680;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s2gdcAAAAJAQAADwAAAAAAAAABACAAAAAiAAAAZHJzL2Rv&#10;d25yZXYueG1sUEsBAhQAFAAAAAgAh07iQKmcGB0CAgAA1QMAAA4AAAAAAAAAAQAgAAAAJ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4048" name="直接连接符 4048"/>
                <wp:cNvGraphicFramePr/>
                <a:graphic xmlns:a="http://schemas.openxmlformats.org/drawingml/2006/main">
                  <a:graphicData uri="http://schemas.microsoft.com/office/word/2010/wordprocessingShape">
                    <wps:wsp>
                      <wps:cNvCnPr>
                        <a:cxnSpLocks noChangeShapeType="1"/>
                      </wps:cNvCnPr>
                      <wps:spPr bwMode="auto">
                        <a:xfrm>
                          <a:off x="0" y="0"/>
                          <a:ext cx="390525" cy="39052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8.5pt;margin-top:12.3pt;height:30.75pt;width:30.75pt;z-index:251718656;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y7s52AAAAAgBAAAPAAAAAAAAAAEAIAAAACIAAABkcnMvZG93bnJldi54bWxQ&#10;SwECFAAUAAAACACHTuJA/MYsxfcBAADNAwAADgAAAAAAAAABACAAAAAnAQAAZHJzL2Uyb0RvYy54&#10;bWxQSwUGAAAAAAYABgBZAQAAk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4060" name="直接连接符 4060"/>
                <wp:cNvGraphicFramePr/>
                <a:graphic xmlns:a="http://schemas.openxmlformats.org/drawingml/2006/main">
                  <a:graphicData uri="http://schemas.microsoft.com/office/word/2010/wordprocessingShape">
                    <wps:wsp>
                      <wps:cNvCnPr>
                        <a:cxnSpLocks noChangeShapeType="1"/>
                      </wps:cNvCnPr>
                      <wps:spPr bwMode="auto">
                        <a:xfrm flipV="1">
                          <a:off x="0" y="0"/>
                          <a:ext cx="390525" cy="952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28.5pt;margin-top:11.55pt;height:0.75pt;width:30.75pt;z-index:251717632;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JRCp2AAAAAgBAAAPAAAAAAAAAAEAIAAAACIAAABkcnMvZG93bnJl&#10;di54bWxQSwECFAAUAAAACACHTuJA6uGrH/0BAADVAwAADgAAAAAAAAABACAAAAAn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4073" name="直接连接符 4073"/>
                <wp:cNvGraphicFramePr/>
                <a:graphic xmlns:a="http://schemas.openxmlformats.org/drawingml/2006/main">
                  <a:graphicData uri="http://schemas.microsoft.com/office/word/2010/wordprocessingShape">
                    <wps:wsp>
                      <wps:cNvCnPr>
                        <a:cxnSpLocks noChangeShapeType="1"/>
                      </wps:cNvCnPr>
                      <wps:spPr bwMode="auto">
                        <a:xfrm>
                          <a:off x="0" y="0"/>
                          <a:ext cx="466725" cy="57150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50.5pt;margin-top:7.05pt;height:45pt;width:36.75pt;z-index:25167872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4ZR9kAAAAKAQAADwAAAAAAAAABACAAAAAiAAAAZHJzL2Rvd25y&#10;ZXYueG1sUEsBAhQAFAAAAAgAh07iQF6EbvD9AQAAz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5080" t="4445" r="13970" b="14605"/>
                <wp:wrapNone/>
                <wp:docPr id="4052" name="文本框 4052"/>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保险产品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Iiw+1AAAAAgBAAAPAAAAAAAA&#10;AAEAIAAAACIAAABkcnMvZG93bnJldi54bWxQSwECFAAUAAAACACHTuJA75Iai08CAACmBAAADgAA&#10;AAAAAAABACAAAAAjAQAAZHJzL2Uyb0RvYy54bWxQSwUGAAAAAAYABgBZAQAA5A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保险产品</w:t>
                      </w:r>
                    </w:p>
                  </w:txbxContent>
                </v:textbox>
              </v:shape>
            </w:pict>
          </mc:Fallback>
        </mc:AlternateContent>
      </w:r>
    </w:p>
    <w:p>
      <w:pPr>
        <w:rPr>
          <w:color w:val="auto"/>
        </w:rPr>
      </w:pPr>
      <w:r>
        <w:rPr>
          <w:color w:val="auto"/>
        </w:rPr>
        <mc:AlternateContent>
          <mc:Choice Requires="wps">
            <w:drawing>
              <wp:anchor distT="0" distB="0" distL="114300" distR="114300" simplePos="0" relativeHeight="251682816"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4071" name="文本框 4071"/>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个人理财专项实训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8.75pt;margin-top:11.7pt;height:21pt;width:102pt;z-index:251682816;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g/Rrv1wAAAAoBAAAPAAAA&#10;AAAAAAEAIAAAACIAAABkcnMvZG93bnJldi54bWxQSwECFAAUAAAACACHTuJAZ3zigE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个人理财专项实训</w:t>
                      </w:r>
                    </w:p>
                  </w:txbxContent>
                </v:textbox>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7553325</wp:posOffset>
                </wp:positionH>
                <wp:positionV relativeFrom="paragraph">
                  <wp:posOffset>106680</wp:posOffset>
                </wp:positionV>
                <wp:extent cx="1295400" cy="299085"/>
                <wp:effectExtent l="4445" t="5080" r="14605" b="19685"/>
                <wp:wrapNone/>
                <wp:docPr id="4049" name="文本框 4049"/>
                <wp:cNvGraphicFramePr/>
                <a:graphic xmlns:a="http://schemas.openxmlformats.org/drawingml/2006/main">
                  <a:graphicData uri="http://schemas.microsoft.com/office/word/2010/wordprocessingShape">
                    <wps:wsp>
                      <wps:cNvSpPr txBox="1">
                        <a:spLocks noChangeArrowheads="1"/>
                      </wps:cNvSpPr>
                      <wps:spPr bwMode="auto">
                        <a:xfrm>
                          <a:off x="0" y="0"/>
                          <a:ext cx="1295400" cy="299085"/>
                        </a:xfrm>
                        <a:prstGeom prst="rect">
                          <a:avLst/>
                        </a:prstGeom>
                        <a:solidFill>
                          <a:srgbClr val="FFFFFF"/>
                        </a:solidFill>
                        <a:ln w="6350" cmpd="sng">
                          <a:solidFill>
                            <a:srgbClr val="000000"/>
                          </a:solidFill>
                          <a:miter lim="800000"/>
                        </a:ln>
                        <a:effectLst/>
                      </wps:spPr>
                      <wps:txbx>
                        <w:txbxContent>
                          <w:p>
                            <w:pPr>
                              <w:spacing w:line="100" w:lineRule="atLeast"/>
                              <w:jc w:val="center"/>
                              <w:rPr>
                                <w:sz w:val="18"/>
                                <w:szCs w:val="18"/>
                              </w:rPr>
                            </w:pPr>
                            <w:r>
                              <w:rPr>
                                <w:rFonts w:hint="eastAsia"/>
                                <w:sz w:val="18"/>
                                <w:szCs w:val="18"/>
                              </w:rPr>
                              <w:t>军事理论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4.75pt;margin-top:8.4pt;height:23.55pt;width:102pt;z-index:251751424;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rDX11gAAAAsBAAAPAAAA&#10;AAAAAAEAIAAAACIAAABkcnMvZG93bnJldi54bWxQSwECFAAUAAAACACHTuJAa2L/X1ACAACmBAAA&#10;DgAAAAAAAAABACAAAAAlAQAAZHJzL2Uyb0RvYy54bWxQSwUGAAAAAAYABgBZAQAA5wUAAAAA&#10;">
                <v:fill on="t" focussize="0,0"/>
                <v:stroke weight="0.5pt" color="#000000" miterlimit="8" joinstyle="miter"/>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4061" name="文本框 4061"/>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pPr>
                            <w:r>
                              <w:rPr>
                                <w:rFonts w:hint="eastAsia"/>
                                <w:sz w:val="18"/>
                                <w:szCs w:val="18"/>
                              </w:rPr>
                              <w:t>供应链管理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tLmPWAAAACQEAAA8AAAAA&#10;AAAAAQAgAAAAIgAAAGRycy9kb3ducmV2LnhtbFBLAQIUABQAAAAIAIdO4kDYd39GTwIAAKYEAAAO&#10;AAAAAAAAAAEAIAAAACUBAABkcnMvZTJvRG9jLnhtbFBLBQYAAAAABgAGAFkBAADmBQAAAAA=&#10;">
                <v:fill on="t" focussize="0,0"/>
                <v:stroke weight="0.5pt" color="#000000" miterlimit="8" joinstyle="miter"/>
                <v:imagedata o:title=""/>
                <o:lock v:ext="edit" aspectratio="f"/>
                <v:textbox>
                  <w:txbxContent>
                    <w:p>
                      <w:pPr>
                        <w:jc w:val="center"/>
                      </w:pPr>
                      <w:r>
                        <w:rPr>
                          <w:rFonts w:hint="eastAsia"/>
                          <w:sz w:val="18"/>
                          <w:szCs w:val="18"/>
                        </w:rPr>
                        <w:t>供应链管理</w:t>
                      </w:r>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4062" name="直接连接符 4062"/>
                <wp:cNvGraphicFramePr/>
                <a:graphic xmlns:a="http://schemas.openxmlformats.org/drawingml/2006/main">
                  <a:graphicData uri="http://schemas.microsoft.com/office/word/2010/wordprocessingShape">
                    <wps:wsp>
                      <wps:cNvCnPr>
                        <a:cxnSpLocks noChangeShapeType="1"/>
                      </wps:cNvCnPr>
                      <wps:spPr bwMode="auto">
                        <a:xfrm flipV="1">
                          <a:off x="0" y="0"/>
                          <a:ext cx="333375" cy="39052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141.75pt;margin-top:1.2pt;height:30.75pt;width:26.25pt;z-index:251721728;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xs0EvYAAAACAEAAA8AAAAAAAAAAQAgAAAAIgAAAGRycy9k&#10;b3ducmV2LnhtbFBLAQIUABQAAAAIAIdO4kClgIdXAgIAANcDAAAOAAAAAAAAAAEAIAAAACcBAABk&#10;cnMvZTJvRG9jLnhtbFBLBQYAAAAABgAGAFkBAACb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5080" t="4445" r="13970" b="14605"/>
                <wp:wrapNone/>
                <wp:docPr id="4074" name="文本框 4074"/>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理财产品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jXlofTAAAACAEAAA8AAAAAAAAA&#10;AQAgAAAAIgAAAGRycy9kb3ducmV2LnhtbFBLAQIUABQAAAAIAIdO4kDOoV8PTwIAAKYEAAAOAAAA&#10;AAAAAAEAIAAAACIBAABkcnMvZTJvRG9jLnhtbFBLBQYAAAAABgAGAFkBAADj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理财产品</w:t>
                      </w:r>
                    </w:p>
                  </w:txbxContent>
                </v:textbox>
              </v:shape>
            </w:pict>
          </mc:Fallback>
        </mc:AlternateContent>
      </w:r>
    </w:p>
    <w:p>
      <w:pPr>
        <w:rPr>
          <w:color w:val="auto"/>
        </w:rPr>
      </w:pPr>
      <w:r>
        <w:rPr>
          <w:color w:val="auto"/>
        </w:rPr>
        <mc:AlternateContent>
          <mc:Choice Requires="wps">
            <w:drawing>
              <wp:anchor distT="0" distB="0" distL="114300" distR="114300" simplePos="0" relativeHeight="251754496"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4068" name="文本框 4068"/>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金融投资专项实训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8.75pt;margin-top:1.5pt;height:21pt;width:102pt;z-index:251754496;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8vHyLWAAAACQEAAA8AAAAA&#10;AAAAAQAgAAAAIgAAAGRycy9kb3ducmV2LnhtbFBLAQIUABQAAAAIAIdO4kC0BhuC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金融投资专项实训</w:t>
                      </w:r>
                    </w:p>
                  </w:txbxContent>
                </v:textbox>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4050" name="文本框 4050"/>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大学生心理健康教育</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4.75pt;margin-top:0.75pt;height:21pt;width:102pt;z-index:251752448;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J7VJvUAAAACgEAAA8AAAAAAAAA&#10;AQAgAAAAIgAAAGRycy9kb3ducmV2LnhtbFBLAQIUABQAAAAIAIdO4kBiYHtHTgIAAKYEAAAOAAAA&#10;AAAAAAEAIAAAACMBAABkcnMvZTJvRG9jLnhtbFBLBQYAAAAABgAGAFkBAADj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076" name="文本框 4076"/>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金融服务营销</w:t>
                            </w:r>
                          </w:p>
                          <w:p>
                            <w:pPr>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Qzpyx1AAAAAcBAAAPAAAAAAAA&#10;AAEAIAAAACIAAABkcnMvZG93bnJldi54bWxQSwECFAAUAAAACACHTuJAQ1M+w08CAACmBAAADgAA&#10;AAAAAAABACAAAAAjAQAAZHJzL2Uyb0RvYy54bWxQSwUGAAAAAAYABgBZAQAA5A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金融服务营销</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66784" behindDoc="0" locked="0" layoutInCell="1" allowOverlap="1">
                <wp:simplePos x="0" y="0"/>
                <wp:positionH relativeFrom="column">
                  <wp:posOffset>3227705</wp:posOffset>
                </wp:positionH>
                <wp:positionV relativeFrom="paragraph">
                  <wp:posOffset>69215</wp:posOffset>
                </wp:positionV>
                <wp:extent cx="402590" cy="2313305"/>
                <wp:effectExtent l="4445" t="635" r="12065" b="10160"/>
                <wp:wrapNone/>
                <wp:docPr id="4065" name="直接连接符 4065"/>
                <wp:cNvGraphicFramePr/>
                <a:graphic xmlns:a="http://schemas.openxmlformats.org/drawingml/2006/main">
                  <a:graphicData uri="http://schemas.microsoft.com/office/word/2010/wordprocessingShape">
                    <wps:wsp>
                      <wps:cNvCnPr/>
                      <wps:spPr>
                        <a:xfrm flipV="1">
                          <a:off x="0" y="0"/>
                          <a:ext cx="402590" cy="2313305"/>
                        </a:xfrm>
                        <a:prstGeom prst="line">
                          <a:avLst/>
                        </a:prstGeom>
                        <a:ln w="9525" cap="flat" cmpd="sng">
                          <a:solidFill>
                            <a:srgbClr val="4A7EBB"/>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54.15pt;margin-top:5.45pt;height:182.15pt;width:31.7pt;z-index:251766784;mso-width-relative:page;mso-height-relative:page;" filled="f" stroked="t" coordsize="21600,21600" o:gfxdata="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&#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33w2NkAAAAKAQAADwAAAAAAAAABACAAAAAiAAAA&#10;ZHJzL2Rvd25yZXYueG1sUEsBAhQAFAAAAAgAh07iQJkHhHUGAgAA+wMAAA4AAAAAAAAAAQAgAAAA&#10;KA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3655695</wp:posOffset>
                </wp:positionH>
                <wp:positionV relativeFrom="paragraph">
                  <wp:posOffset>84455</wp:posOffset>
                </wp:positionV>
                <wp:extent cx="1295400" cy="266700"/>
                <wp:effectExtent l="4445" t="4445" r="14605" b="14605"/>
                <wp:wrapNone/>
                <wp:docPr id="4067" name="文本框 4067"/>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pPr>
                            <w:r>
                              <w:rPr>
                                <w:rFonts w:hint="eastAsia" w:ascii="宋体" w:hAnsi="宋体" w:cs="宋体"/>
                                <w:kern w:val="0"/>
                                <w:sz w:val="18"/>
                                <w:szCs w:val="18"/>
                              </w:rPr>
                              <w:t>金融基础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7.85pt;margin-top:6.65pt;height:21pt;width:102pt;z-index:251740160;mso-width-relative:page;mso-height-relative:page;" fillcolor="#FFFFFF" filled="t" stroked="t" coordsize="21600,21600" o:gfxdata="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c0Y09UAAAAJAQAADwAAAAAA&#10;AAABACAAAAAiAAAAZHJzL2Rvd25yZXYueG1sUEsBAhQAFAAAAAgAh07iQMZVcZRPAgAApgQAAA4A&#10;AAAAAAAAAQAgAAAAJAEAAGRycy9lMm9Eb2MueG1sUEsFBgAAAAAGAAYAWQEAAOUFAAAAAA==&#10;">
                <v:fill on="t" focussize="0,0"/>
                <v:stroke weight="0.5pt" color="#000000" miterlimit="8" joinstyle="miter"/>
                <v:imagedata o:title=""/>
                <o:lock v:ext="edit" aspectratio="f"/>
                <v:textbox>
                  <w:txbxContent>
                    <w:p>
                      <w:pPr>
                        <w:jc w:val="center"/>
                      </w:pPr>
                      <w:r>
                        <w:rPr>
                          <w:rFonts w:hint="eastAsia" w:ascii="宋体" w:hAnsi="宋体" w:cs="宋体"/>
                          <w:kern w:val="0"/>
                          <w:sz w:val="18"/>
                          <w:szCs w:val="18"/>
                        </w:rPr>
                        <w:t>金融基础</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4063" name="文本框 4063"/>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5"/>
                                <w:szCs w:val="15"/>
                              </w:rPr>
                              <w:t>职业生涯规划、就业指导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4.75pt;margin-top:6.15pt;height:21pt;width:102pt;z-index:251693056;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A3P1wAAAAsBAAAPAAAA&#10;AAAAAAEAIAAAACIAAABkcnMvZG93bnJldi54bWxQSwECFAAUAAAACACHTuJA7Wuqvk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4077" name="文本框 4077"/>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4.75pt;margin-top:11.55pt;height:21pt;width:102pt;z-index:251737088;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MikIh1wAAAAsBAAAPAAAA&#10;AAAAAAEAIAAAACIAAABkcnMvZG93bnJldi54bWxQSwECFAAUAAAACACHTuJAeV7sUk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742950</wp:posOffset>
                </wp:positionH>
                <wp:positionV relativeFrom="paragraph">
                  <wp:posOffset>224790</wp:posOffset>
                </wp:positionV>
                <wp:extent cx="1047750" cy="266700"/>
                <wp:effectExtent l="5080" t="4445" r="13970" b="14605"/>
                <wp:wrapNone/>
                <wp:docPr id="4064" name="文本框 4064"/>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销售专员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5pt;margin-top:17.7pt;height:21pt;width:82.5pt;z-index:251705344;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wQFzzWAAAACQEAAA8AAAAA&#10;AAAAAQAgAAAAIgAAAGRycy9kb3ducmV2LnhtbFBLAQIUABQAAAAIAIdO4kBxqsLJ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销售专员</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742950</wp:posOffset>
                </wp:positionH>
                <wp:positionV relativeFrom="paragraph">
                  <wp:posOffset>634365</wp:posOffset>
                </wp:positionV>
                <wp:extent cx="1047750" cy="266700"/>
                <wp:effectExtent l="5080" t="4445" r="13970" b="14605"/>
                <wp:wrapNone/>
                <wp:docPr id="4075" name="文本框 4075"/>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招商专员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5pt;margin-top:49.95pt;height:21pt;width:82.5pt;z-index:251706368;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KX7rfWAAAACgEAAA8AAAAA&#10;AAAAAQAgAAAAIgAAAGRycy9kb3ducmV2LnhtbFBLAQIUABQAAAAIAIdO4kD0rI2e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招商专员</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742950</wp:posOffset>
                </wp:positionH>
                <wp:positionV relativeFrom="paragraph">
                  <wp:posOffset>1043940</wp:posOffset>
                </wp:positionV>
                <wp:extent cx="1047750" cy="266700"/>
                <wp:effectExtent l="5080" t="4445" r="13970" b="14605"/>
                <wp:wrapNone/>
                <wp:docPr id="4051" name="文本框 4051"/>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客服专员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5pt;margin-top:82.2pt;height:21pt;width:82.5pt;z-index:251707392;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mDCQdUAAAALAQAADwAAAAAA&#10;AAABACAAAAAiAAAAZHJzL2Rvd25yZXYueG1sUEsBAhQAFAAAAAgAh07iQOCDHeJPAgAApgQAAA4A&#10;AAAAAAAAAQAgAAAAJAEAAGRycy9lMm9Eb2MueG1sUEsFBgAAAAAGAAYAWQEAAOU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客服专员</w:t>
                      </w: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2124075</wp:posOffset>
                </wp:positionH>
                <wp:positionV relativeFrom="paragraph">
                  <wp:posOffset>224790</wp:posOffset>
                </wp:positionV>
                <wp:extent cx="1047750" cy="1085850"/>
                <wp:effectExtent l="5080" t="4445" r="13970" b="14605"/>
                <wp:wrapNone/>
                <wp:docPr id="4053" name="文本框 4053"/>
                <wp:cNvGraphicFramePr/>
                <a:graphic xmlns:a="http://schemas.openxmlformats.org/drawingml/2006/main">
                  <a:graphicData uri="http://schemas.microsoft.com/office/word/2010/wordprocessingShape">
                    <wps:wsp>
                      <wps:cNvSpPr txBox="1">
                        <a:spLocks noChangeArrowheads="1"/>
                      </wps:cNvSpPr>
                      <wps:spPr bwMode="auto">
                        <a:xfrm>
                          <a:off x="0" y="0"/>
                          <a:ext cx="1047750" cy="1085850"/>
                        </a:xfrm>
                        <a:prstGeom prst="rect">
                          <a:avLst/>
                        </a:prstGeom>
                        <a:solidFill>
                          <a:srgbClr val="FFFFFF"/>
                        </a:solidFill>
                        <a:ln w="6350" cmpd="sng">
                          <a:solidFill>
                            <a:srgbClr val="000000"/>
                          </a:solidFill>
                          <a:miter lim="800000"/>
                        </a:ln>
                        <a:effectLst/>
                      </wps:spPr>
                      <wps:txbx>
                        <w:txbxContent>
                          <w:p>
                            <w:pPr>
                              <w:rPr>
                                <w:sz w:val="18"/>
                                <w:szCs w:val="18"/>
                              </w:rPr>
                            </w:pPr>
                            <w:r>
                              <w:rPr>
                                <w:rFonts w:hint="eastAsia"/>
                                <w:sz w:val="18"/>
                                <w:szCs w:val="18"/>
                              </w:rPr>
                              <w:t>金融产品营销与服务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7.25pt;margin-top:17.7pt;height:85.5pt;width:82.5pt;z-index:251708416;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dQ1v1wAAAAoBAAAPAAAA&#10;AAAAAAEAIAAAACIAAABkcnMvZG93bnJldi54bWxQSwECFAAUAAAACACHTuJAp/kblE8CAACnBAAA&#10;DgAAAAAAAAABACAAAAAmAQAAZHJzL2Uyb0RvYy54bWxQSwUGAAAAAAYABgBZAQAA5wUAAAAA&#10;">
                <v:fill on="t" focussize="0,0"/>
                <v:stroke weight="0.5pt" color="#000000" miterlimit="8" joinstyle="miter"/>
                <v:imagedata o:title=""/>
                <o:lock v:ext="edit" aspectratio="f"/>
                <v:textbox>
                  <w:txbxContent>
                    <w:p>
                      <w:pPr>
                        <w:rPr>
                          <w:sz w:val="18"/>
                          <w:szCs w:val="18"/>
                        </w:rPr>
                      </w:pPr>
                      <w:r>
                        <w:rPr>
                          <w:rFonts w:hint="eastAsia"/>
                          <w:sz w:val="18"/>
                          <w:szCs w:val="18"/>
                        </w:rPr>
                        <w:t>金融产品营销与服务</w:t>
                      </w:r>
                    </w:p>
                  </w:txbxContent>
                </v:textbox>
              </v:shap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4058" name="直接连接符 4058"/>
                <wp:cNvGraphicFramePr/>
                <a:graphic xmlns:a="http://schemas.openxmlformats.org/drawingml/2006/main">
                  <a:graphicData uri="http://schemas.microsoft.com/office/word/2010/wordprocessingShape">
                    <wps:wsp>
                      <wps:cNvCnPr>
                        <a:cxnSpLocks noChangeShapeType="1"/>
                      </wps:cNvCnPr>
                      <wps:spPr bwMode="auto">
                        <a:xfrm>
                          <a:off x="0" y="0"/>
                          <a:ext cx="390525" cy="39052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31.5pt;margin-top:60.5pt;height:30.75pt;width:30.75pt;z-index:251724800;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hTH9kAAAAKAQAADwAAAAAAAAABACAAAAAiAAAAZHJzL2Rvd25yZXYueG1s&#10;UEsBAhQAFAAAAAgAh07iQOjDdUv3AQAAzQMAAA4AAAAAAAAAAQAgAAAAKAEAAGRycy9lMm9Eb2Mu&#10;eG1sUEsFBgAAAAAGAAYAWQEAAJE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4066" name="直接连接符 4066"/>
                <wp:cNvGraphicFramePr/>
                <a:graphic xmlns:a="http://schemas.openxmlformats.org/drawingml/2006/main">
                  <a:graphicData uri="http://schemas.microsoft.com/office/word/2010/wordprocessingShape">
                    <wps:wsp>
                      <wps:cNvCnPr>
                        <a:cxnSpLocks noChangeShapeType="1"/>
                      </wps:cNvCnPr>
                      <wps:spPr bwMode="auto">
                        <a:xfrm flipV="1">
                          <a:off x="0" y="0"/>
                          <a:ext cx="390525" cy="889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31.5pt;margin-top:59.75pt;height:0.7pt;width:30.75pt;z-index:251723776;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tOzY2AAAAAoBAAAPAAAAAAAAAAEAIAAAACIAAABkcnMvZG93&#10;bnJldi54bWxQSwECFAAUAAAACACHTuJAKQGLpgACAADVAwAADgAAAAAAAAABACAAAAAn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flipV="1">
                          <a:off x="0" y="0"/>
                          <a:ext cx="390525" cy="39052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31.5pt;margin-top:29.75pt;height:30.75pt;width:30.75pt;z-index:251722752;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3V7f9cAAAAJAQAADwAAAAAAAAABACAAAAAiAAAAZHJzL2Rvd25yZXYu&#10;eG1sUEsBAhQAFAAAAAgAh07iQJrogI78AQAA0wMAAA4AAAAAAAAAAQAgAAAAJg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flipV="1">
                          <a:off x="0" y="0"/>
                          <a:ext cx="333375" cy="39052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141pt;margin-top:65.7pt;height:30.75pt;width:26.25pt;z-index:251730944;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GBkItoAAAALAQAADwAAAAAAAAABACAAAAAiAAAAZHJzL2Rv&#10;d25yZXYueG1sUEsBAhQAFAAAAAgAh07iQMXz4+3/AQAA0w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4072" name="直接连接符 4072"/>
                <wp:cNvGraphicFramePr/>
                <a:graphic xmlns:a="http://schemas.openxmlformats.org/drawingml/2006/main">
                  <a:graphicData uri="http://schemas.microsoft.com/office/word/2010/wordprocessingShape">
                    <wps:wsp>
                      <wps:cNvCnPr>
                        <a:cxnSpLocks noChangeShapeType="1"/>
                      </wps:cNvCnPr>
                      <wps:spPr bwMode="auto">
                        <a:xfrm>
                          <a:off x="0" y="0"/>
                          <a:ext cx="333375" cy="44767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141pt;margin-top:24.45pt;height:35.25pt;width:26.25pt;z-index:251729920;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CwF1dsAAAAKAQAADwAAAAAAAAABACAAAAAiAAAAZHJzL2Rvd25y&#10;ZXYueG1sUEsBAhQAFAAAAAgAh07iQJVVZ8P7AQAAzQMAAA4AAAAAAAAAAQAgAAAAKg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4057" name="直接连接符 4057"/>
                <wp:cNvGraphicFramePr/>
                <a:graphic xmlns:a="http://schemas.openxmlformats.org/drawingml/2006/main">
                  <a:graphicData uri="http://schemas.microsoft.com/office/word/2010/wordprocessingShape">
                    <wps:wsp>
                      <wps:cNvCnPr>
                        <a:cxnSpLocks noChangeShapeType="1"/>
                      </wps:cNvCnPr>
                      <wps:spPr bwMode="auto">
                        <a:xfrm flipV="1">
                          <a:off x="0" y="0"/>
                          <a:ext cx="333375" cy="889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141pt;margin-top:61.2pt;height:0.7pt;width:26.25pt;z-index:251728896;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FbbM3ZAAAACwEAAA8AAAAAAAAAAQAgAAAAIgAAAGRycy9k&#10;b3ducmV2LnhtbFBLAQIUABQAAAAIAIdO4kCSyaVdAQIAANU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4054" name="文本框 4054"/>
                <wp:cNvGraphicFramePr/>
                <a:graphic xmlns:a="http://schemas.openxmlformats.org/drawingml/2006/main">
                  <a:graphicData uri="http://schemas.microsoft.com/office/word/2010/wordprocessingShape">
                    <wps:wsp>
                      <wps:cNvSpPr txBox="1">
                        <a:spLocks noChangeArrowheads="1"/>
                      </wps:cNvSpPr>
                      <wps:spPr bwMode="auto">
                        <a:xfrm>
                          <a:off x="0" y="0"/>
                          <a:ext cx="390525" cy="1114425"/>
                        </a:xfrm>
                        <a:prstGeom prst="rect">
                          <a:avLst/>
                        </a:prstGeom>
                        <a:solidFill>
                          <a:srgbClr val="FFFFFF"/>
                        </a:solidFill>
                        <a:ln w="6350" cmpd="sng">
                          <a:solidFill>
                            <a:srgbClr val="000000"/>
                          </a:solidFill>
                          <a:miter lim="800000"/>
                        </a:ln>
                        <a:effectLst/>
                      </wps:spPr>
                      <wps:txbx>
                        <w:txbxContent>
                          <w:p>
                            <w:pPr>
                              <w:jc w:val="center"/>
                            </w:pPr>
                            <w:r>
                              <w:rPr>
                                <w:rFonts w:hint="eastAsia"/>
                              </w:rPr>
                              <w:t>金融营销岗</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pt;margin-top:7.95pt;height:87.75pt;width:30.75pt;z-index:251713536;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Wj5WtQAAAAIAQAADwAAAAAA&#10;AAABACAAAAAiAAAAZHJzL2Rvd25yZXYueG1sUEsBAhQAFAAAAAgAh07iQIjPAZdQAgAAqAQAAA4A&#10;AAAAAAAAAQAgAAAAIwEAAGRycy9lMm9Eb2MueG1sUEsFBgAAAAAGAAYAWQEAAOUFAAAAAA==&#10;">
                <v:fill on="t" focussize="0,0"/>
                <v:stroke weight="0.5pt" color="#000000" miterlimit="8" joinstyle="miter"/>
                <v:imagedata o:title=""/>
                <o:lock v:ext="edit" aspectratio="f"/>
                <v:textbox style="layout-flow:vertical-ideographic;">
                  <w:txbxContent>
                    <w:p>
                      <w:pPr>
                        <w:jc w:val="center"/>
                      </w:pPr>
                      <w:r>
                        <w:rPr>
                          <w:rFonts w:hint="eastAsia"/>
                        </w:rPr>
                        <w:t>金融营销岗</w:t>
                      </w:r>
                    </w:p>
                  </w:txbxContent>
                </v:textbox>
              </v:shape>
            </w:pict>
          </mc:Fallback>
        </mc:AlternateContent>
      </w:r>
    </w:p>
    <w:p>
      <w:pPr>
        <w:rPr>
          <w:color w:val="auto"/>
        </w:rPr>
      </w:pPr>
      <w:r>
        <w:rPr>
          <w:color w:val="auto"/>
        </w:rPr>
        <mc:AlternateContent>
          <mc:Choice Requires="wps">
            <w:drawing>
              <wp:anchor distT="0" distB="0" distL="114300" distR="114300" simplePos="0" relativeHeight="251746304" behindDoc="0" locked="0" layoutInCell="1" allowOverlap="1">
                <wp:simplePos x="0" y="0"/>
                <wp:positionH relativeFrom="column">
                  <wp:posOffset>3660140</wp:posOffset>
                </wp:positionH>
                <wp:positionV relativeFrom="paragraph">
                  <wp:posOffset>184150</wp:posOffset>
                </wp:positionV>
                <wp:extent cx="1295400" cy="266700"/>
                <wp:effectExtent l="4445" t="4445" r="14605" b="14605"/>
                <wp:wrapNone/>
                <wp:docPr id="4069" name="文本框 4069"/>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金融法规</w:t>
                            </w:r>
                          </w:p>
                          <w:p>
                            <w:pPr>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8.2pt;margin-top:14.5pt;height:21pt;width:102pt;z-index:251746304;mso-width-relative:page;mso-height-relative:page;" fillcolor="#FFFFFF" filled="t" stroked="t" coordsize="21600,21600" o:gfxdata="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Kd31fWAAAACQEAAA8AAAAA&#10;AAAAAQAgAAAAIgAAAGRycy9kb3ducmV2LnhtbFBLAQIUABQAAAAIAIdO4kCOC8kT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金融法规</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4070" name="文本框 4070"/>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大学英语、高等数学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4.75pt;margin-top:1.65pt;height:21pt;width:102pt;z-index:251694080;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FuCfbWAAAACgEAAA8AAAAA&#10;AAAAAQAgAAAAIgAAAGRycy9kb3ducmV2LnhtbFBLAQIUABQAAAAIAIdO4kBdcTAR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35040" behindDoc="0" locked="0" layoutInCell="1" allowOverlap="1">
                <wp:simplePos x="0" y="0"/>
                <wp:positionH relativeFrom="column">
                  <wp:posOffset>5780405</wp:posOffset>
                </wp:positionH>
                <wp:positionV relativeFrom="paragraph">
                  <wp:posOffset>19050</wp:posOffset>
                </wp:positionV>
                <wp:extent cx="977900" cy="485140"/>
                <wp:effectExtent l="6350" t="6350" r="6350" b="22860"/>
                <wp:wrapNone/>
                <wp:docPr id="4055" name="任意多边形 4055"/>
                <wp:cNvGraphicFramePr/>
                <a:graphic xmlns:a="http://schemas.openxmlformats.org/drawingml/2006/main">
                  <a:graphicData uri="http://schemas.microsoft.com/office/word/2010/wordprocessingShape">
                    <wps:wsp>
                      <wps:cNvSpPr/>
                      <wps:spPr bwMode="auto">
                        <a:xfrm>
                          <a:off x="0" y="0"/>
                          <a:ext cx="977900" cy="485140"/>
                        </a:xfrm>
                        <a:custGeom>
                          <a:avLst/>
                          <a:gdLst>
                            <a:gd name="T0" fmla="*/ 0 w 1447800"/>
                            <a:gd name="T1" fmla="*/ 552450 h 1104900"/>
                            <a:gd name="T2" fmla="*/ 248603 w 1447800"/>
                            <a:gd name="T3" fmla="*/ 303848 h 1104900"/>
                            <a:gd name="T4" fmla="*/ 248603 w 1447800"/>
                            <a:gd name="T5" fmla="*/ 428149 h 1104900"/>
                            <a:gd name="T6" fmla="*/ 599599 w 1447800"/>
                            <a:gd name="T7" fmla="*/ 428149 h 1104900"/>
                            <a:gd name="T8" fmla="*/ 599599 w 1447800"/>
                            <a:gd name="T9" fmla="*/ 248603 h 1104900"/>
                            <a:gd name="T10" fmla="*/ 475298 w 1447800"/>
                            <a:gd name="T11" fmla="*/ 248603 h 1104900"/>
                            <a:gd name="T12" fmla="*/ 723900 w 1447800"/>
                            <a:gd name="T13" fmla="*/ 0 h 1104900"/>
                            <a:gd name="T14" fmla="*/ 972503 w 1447800"/>
                            <a:gd name="T15" fmla="*/ 248603 h 1104900"/>
                            <a:gd name="T16" fmla="*/ 848201 w 1447800"/>
                            <a:gd name="T17" fmla="*/ 248603 h 1104900"/>
                            <a:gd name="T18" fmla="*/ 848201 w 1447800"/>
                            <a:gd name="T19" fmla="*/ 428149 h 1104900"/>
                            <a:gd name="T20" fmla="*/ 1199198 w 1447800"/>
                            <a:gd name="T21" fmla="*/ 428149 h 1104900"/>
                            <a:gd name="T22" fmla="*/ 1199198 w 1447800"/>
                            <a:gd name="T23" fmla="*/ 303848 h 1104900"/>
                            <a:gd name="T24" fmla="*/ 1447800 w 1447800"/>
                            <a:gd name="T25" fmla="*/ 552450 h 1104900"/>
                            <a:gd name="T26" fmla="*/ 1199198 w 1447800"/>
                            <a:gd name="T27" fmla="*/ 801053 h 1104900"/>
                            <a:gd name="T28" fmla="*/ 1199198 w 1447800"/>
                            <a:gd name="T29" fmla="*/ 676751 h 1104900"/>
                            <a:gd name="T30" fmla="*/ 848201 w 1447800"/>
                            <a:gd name="T31" fmla="*/ 676751 h 1104900"/>
                            <a:gd name="T32" fmla="*/ 848201 w 1447800"/>
                            <a:gd name="T33" fmla="*/ 856298 h 1104900"/>
                            <a:gd name="T34" fmla="*/ 972503 w 1447800"/>
                            <a:gd name="T35" fmla="*/ 856298 h 1104900"/>
                            <a:gd name="T36" fmla="*/ 723900 w 1447800"/>
                            <a:gd name="T37" fmla="*/ 1104900 h 1104900"/>
                            <a:gd name="T38" fmla="*/ 475298 w 1447800"/>
                            <a:gd name="T39" fmla="*/ 856298 h 1104900"/>
                            <a:gd name="T40" fmla="*/ 599599 w 1447800"/>
                            <a:gd name="T41" fmla="*/ 856298 h 1104900"/>
                            <a:gd name="T42" fmla="*/ 599599 w 1447800"/>
                            <a:gd name="T43" fmla="*/ 676751 h 1104900"/>
                            <a:gd name="T44" fmla="*/ 248603 w 1447800"/>
                            <a:gd name="T45" fmla="*/ 676751 h 1104900"/>
                            <a:gd name="T46" fmla="*/ 248603 w 1447800"/>
                            <a:gd name="T47" fmla="*/ 801053 h 1104900"/>
                            <a:gd name="T48" fmla="*/ 0 w 1447800"/>
                            <a:gd name="T49" fmla="*/ 552450 h 1104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47800" h="1104900">
                              <a:moveTo>
                                <a:pt x="0" y="552450"/>
                              </a:moveTo>
                              <a:lnTo>
                                <a:pt x="248603" y="303848"/>
                              </a:lnTo>
                              <a:lnTo>
                                <a:pt x="248603" y="428149"/>
                              </a:lnTo>
                              <a:lnTo>
                                <a:pt x="599599" y="428149"/>
                              </a:lnTo>
                              <a:lnTo>
                                <a:pt x="599599" y="248603"/>
                              </a:lnTo>
                              <a:lnTo>
                                <a:pt x="475298" y="248603"/>
                              </a:lnTo>
                              <a:lnTo>
                                <a:pt x="723900" y="0"/>
                              </a:lnTo>
                              <a:lnTo>
                                <a:pt x="972503" y="248603"/>
                              </a:lnTo>
                              <a:lnTo>
                                <a:pt x="848201" y="248603"/>
                              </a:lnTo>
                              <a:lnTo>
                                <a:pt x="848201" y="428149"/>
                              </a:lnTo>
                              <a:lnTo>
                                <a:pt x="1199198" y="428149"/>
                              </a:lnTo>
                              <a:lnTo>
                                <a:pt x="1199198" y="303848"/>
                              </a:lnTo>
                              <a:lnTo>
                                <a:pt x="1447800" y="552450"/>
                              </a:lnTo>
                              <a:lnTo>
                                <a:pt x="1199198" y="801053"/>
                              </a:lnTo>
                              <a:lnTo>
                                <a:pt x="1199198" y="676751"/>
                              </a:lnTo>
                              <a:lnTo>
                                <a:pt x="848201" y="676751"/>
                              </a:lnTo>
                              <a:lnTo>
                                <a:pt x="848201" y="856298"/>
                              </a:lnTo>
                              <a:lnTo>
                                <a:pt x="972503" y="856298"/>
                              </a:lnTo>
                              <a:lnTo>
                                <a:pt x="723900" y="1104900"/>
                              </a:lnTo>
                              <a:lnTo>
                                <a:pt x="475298" y="856298"/>
                              </a:lnTo>
                              <a:lnTo>
                                <a:pt x="599599" y="856298"/>
                              </a:lnTo>
                              <a:lnTo>
                                <a:pt x="599599" y="676751"/>
                              </a:lnTo>
                              <a:lnTo>
                                <a:pt x="248603" y="676751"/>
                              </a:lnTo>
                              <a:lnTo>
                                <a:pt x="248603" y="801053"/>
                              </a:lnTo>
                              <a:lnTo>
                                <a:pt x="0" y="552450"/>
                              </a:lnTo>
                              <a:close/>
                            </a:path>
                          </a:pathLst>
                        </a:custGeom>
                        <a:noFill/>
                        <a:ln w="12700" cap="flat" cmpd="sng">
                          <a:solidFill>
                            <a:srgbClr val="385D8A"/>
                          </a:solidFill>
                          <a:round/>
                        </a:ln>
                        <a:effectLst/>
                      </wps:spPr>
                      <wps:bodyPr rot="0" vert="horz" wrap="square" lIns="91440" tIns="45720" rIns="91440" bIns="45720" anchor="ctr" anchorCtr="0" upright="1">
                        <a:noAutofit/>
                      </wps:bodyPr>
                    </wps:wsp>
                  </a:graphicData>
                </a:graphic>
              </wp:anchor>
            </w:drawing>
          </mc:Choice>
          <mc:Fallback>
            <w:pict>
              <v:shape id="_x0000_s1026" o:spid="_x0000_s1026" o:spt="100" style="position:absolute;left:0pt;margin-left:455.15pt;margin-top:1.5pt;height:38.2pt;width:77pt;z-index:251735040;v-text-anchor:middle;mso-width-relative:page;mso-height-relative:page;" filled="f" stroked="t" coordsize="1447800,1104900" o:gfxdata="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" path="m0,552450l248603,303848,248603,428149,599599,428149,599599,248603,475298,248603,723900,0,972503,248603,848201,248603,848201,428149,1199198,428149,1199198,303848,1447800,552450,1199198,801053,1199198,676751,848201,676751,848201,856298,972503,856298,723900,1104900,475298,856298,599599,856298,599599,676751,248603,676751,248603,801053,0,552450xe">
                <v:path o:connectlocs="0,242570;167916,133413;167916,187991;404992,187991;404992,109156;321034,109156;488950,0;656866,109156;572907,109156;572907,187991;809984,187991;809984,133413;977900,242570;809984,351726;809984,297148;572907,297148;572907,375983;656866,375983;488950,485140;321034,375983;404992,375983;404992,297148;167916,297148;167916,351726;0,242570" o:connectangles="0,0,0,0,0,0,0,0,0,0,0,0,0,0,0,0,0,0,0,0,0,0,0,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3227705</wp:posOffset>
                </wp:positionH>
                <wp:positionV relativeFrom="paragraph">
                  <wp:posOffset>189865</wp:posOffset>
                </wp:positionV>
                <wp:extent cx="436880" cy="1746885"/>
                <wp:effectExtent l="4445" t="1270" r="15875" b="4445"/>
                <wp:wrapNone/>
                <wp:docPr id="4056" name="直接连接符 4056"/>
                <wp:cNvGraphicFramePr/>
                <a:graphic xmlns:a="http://schemas.openxmlformats.org/drawingml/2006/main">
                  <a:graphicData uri="http://schemas.microsoft.com/office/word/2010/wordprocessingShape">
                    <wps:wsp>
                      <wps:cNvCnPr/>
                      <wps:spPr>
                        <a:xfrm flipV="1">
                          <a:off x="0" y="0"/>
                          <a:ext cx="436880" cy="1746885"/>
                        </a:xfrm>
                        <a:prstGeom prst="line">
                          <a:avLst/>
                        </a:prstGeom>
                        <a:ln w="9525" cap="flat" cmpd="sng">
                          <a:solidFill>
                            <a:srgbClr val="4A7EBB"/>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54.15pt;margin-top:14.95pt;height:137.55pt;width:34.4pt;z-index:251760640;mso-width-relative:page;mso-height-relative:page;" filled="f" stroked="t" coordsize="21600,21600" o:gfxdata="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jgMuNoAAAAKAQAADwAAAAAAAAABACAAAAAiAAAA&#10;ZHJzL2Rvd25yZXYueG1sUEsBAhQAFAAAAAgAh07iQFjLulkFAgAA+wMAAA4AAAAAAAAAAQAgAAAA&#10;KQ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体育</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4.75pt;margin-top:6.75pt;height:21pt;width:102pt;z-index:251739136;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U/8DtYAAAALAQAADwAAAAAA&#10;AAABACAAAAAiAAAAZHJzL2Rvd25yZXYueG1sUEsBAhQAFAAAAAgAh07iQI4rQsZOAgAAogQAAA4A&#10;AAAAAAAAAQAgAAAAJQEAAGRycy9lMm9Eb2MueG1sUEsFBgAAAAAGAAYAWQEAAOU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rPr>
          <w:color w:val="auto"/>
        </w:rPr>
      </w:pPr>
      <w:r>
        <w:rPr>
          <w:color w:val="auto"/>
        </w:rPr>
        <mc:AlternateContent>
          <mc:Choice Requires="wps">
            <w:drawing>
              <wp:anchor distT="0" distB="0" distL="114300" distR="114300" simplePos="0" relativeHeight="251753472"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059" name="文本框 4059"/>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大学生职业生涯规划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4.75pt;margin-top:12.15pt;height:21pt;width:102pt;z-index:251753472;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QUljbWAAAACwEAAA8AAAAA&#10;AAAAAQAgAAAAIgAAAGRycy9kb3ducmV2LnhtbFBLAQIUABQAAAAIAIdO4kAOER+D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大学生职业生涯规划</w:t>
                      </w:r>
                    </w:p>
                  </w:txbxContent>
                </v:textbox>
              </v:shape>
            </w:pict>
          </mc:Fallback>
        </mc:AlternateContent>
      </w:r>
    </w:p>
    <w:p>
      <w:pPr>
        <w:rPr>
          <w:color w:val="auto"/>
        </w:rPr>
      </w:pPr>
      <w:r>
        <w:rPr>
          <w:color w:val="auto"/>
        </w:rPr>
        <mc:AlternateContent>
          <mc:Choice Requires="wps">
            <w:drawing>
              <wp:anchor distT="0" distB="0" distL="114300" distR="114300" simplePos="0" relativeHeight="251747328" behindDoc="0" locked="0" layoutInCell="1" allowOverlap="1">
                <wp:simplePos x="0" y="0"/>
                <wp:positionH relativeFrom="column">
                  <wp:posOffset>3180080</wp:posOffset>
                </wp:positionH>
                <wp:positionV relativeFrom="paragraph">
                  <wp:posOffset>113665</wp:posOffset>
                </wp:positionV>
                <wp:extent cx="448945" cy="1301115"/>
                <wp:effectExtent l="4445" t="1270" r="22860" b="12065"/>
                <wp:wrapNone/>
                <wp:docPr id="4079" name="直接连接符 4079"/>
                <wp:cNvGraphicFramePr/>
                <a:graphic xmlns:a="http://schemas.openxmlformats.org/drawingml/2006/main">
                  <a:graphicData uri="http://schemas.microsoft.com/office/word/2010/wordprocessingShape">
                    <wps:wsp>
                      <wps:cNvCnPr>
                        <a:cxnSpLocks noChangeShapeType="1"/>
                      </wps:cNvCnPr>
                      <wps:spPr bwMode="auto">
                        <a:xfrm>
                          <a:off x="0" y="0"/>
                          <a:ext cx="448945" cy="130111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50.4pt;margin-top:8.95pt;height:102.45pt;width:35.35pt;z-index:251747328;mso-width-relative:page;mso-height-relative:page;" filled="f" stroked="t" coordsize="21600,21600" o:gfxdata="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l7NBtkAAAAKAQAADwAAAAAAAAABACAAAAAiAAAAZHJzL2Rvd25y&#10;ZXYueG1sUEsBAhQAFAAAAAgAh07iQKAfwPr9AQAAzg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3188335</wp:posOffset>
                </wp:positionH>
                <wp:positionV relativeFrom="paragraph">
                  <wp:posOffset>104775</wp:posOffset>
                </wp:positionV>
                <wp:extent cx="468630" cy="1064895"/>
                <wp:effectExtent l="4445" t="1905" r="22225" b="19050"/>
                <wp:wrapNone/>
                <wp:docPr id="4083" name="直接连接符 4083"/>
                <wp:cNvGraphicFramePr/>
                <a:graphic xmlns:a="http://schemas.openxmlformats.org/drawingml/2006/main">
                  <a:graphicData uri="http://schemas.microsoft.com/office/word/2010/wordprocessingShape">
                    <wps:wsp>
                      <wps:cNvCnPr>
                        <a:cxnSpLocks noChangeShapeType="1"/>
                      </wps:cNvCnPr>
                      <wps:spPr bwMode="auto">
                        <a:xfrm>
                          <a:off x="0" y="0"/>
                          <a:ext cx="468630" cy="106489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51.05pt;margin-top:8.25pt;height:83.85pt;width:36.9pt;z-index:251759616;mso-width-relative:page;mso-height-relative:page;" filled="f" stroked="t" coordsize="21600,21600" o:gfxdata="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Sz0k2gAAAAoBAAAPAAAAAAAAAAEAIAAAACIAAABkcnMvZG93&#10;bnJldi54bWxQSwECFAAUAAAACACHTuJA732iWv4BAADOAwAADgAAAAAAAAABACAAAAAp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3180080</wp:posOffset>
                </wp:positionH>
                <wp:positionV relativeFrom="paragraph">
                  <wp:posOffset>104775</wp:posOffset>
                </wp:positionV>
                <wp:extent cx="504190" cy="756285"/>
                <wp:effectExtent l="3810" t="2540" r="6350" b="3175"/>
                <wp:wrapNone/>
                <wp:docPr id="4082" name="直接连接符 4082"/>
                <wp:cNvGraphicFramePr/>
                <a:graphic xmlns:a="http://schemas.openxmlformats.org/drawingml/2006/main">
                  <a:graphicData uri="http://schemas.microsoft.com/office/word/2010/wordprocessingShape">
                    <wps:wsp>
                      <wps:cNvCnPr>
                        <a:cxnSpLocks noChangeShapeType="1"/>
                      </wps:cNvCnPr>
                      <wps:spPr bwMode="auto">
                        <a:xfrm>
                          <a:off x="0" y="0"/>
                          <a:ext cx="504190" cy="75628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50.4pt;margin-top:8.25pt;height:59.55pt;width:39.7pt;z-index:251749376;mso-width-relative:page;mso-height-relative:page;" filled="f" stroked="t" coordsize="21600,21600" o:gfxdata="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FtxANkAAAAKAQAADwAAAAAAAAABACAAAAAiAAAAZHJzL2Rvd25y&#10;ZXYueG1sUEsBAhQAFAAAAAgAh07iQO8YJcD9AQAAz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5530215</wp:posOffset>
                </wp:positionH>
                <wp:positionV relativeFrom="paragraph">
                  <wp:posOffset>104775</wp:posOffset>
                </wp:positionV>
                <wp:extent cx="1800225" cy="2146935"/>
                <wp:effectExtent l="4445" t="4445" r="5080" b="20320"/>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1800225" cy="2146706"/>
                        </a:xfrm>
                        <a:prstGeom prst="rect">
                          <a:avLst/>
                        </a:prstGeom>
                        <a:noFill/>
                        <a:ln w="9525" cmpd="sng">
                          <a:solidFill>
                            <a:srgbClr val="385D8A"/>
                          </a:solidFill>
                          <a:prstDash val="dash"/>
                          <a:miter lim="800000"/>
                        </a:ln>
                        <a:effectLst/>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35.45pt;margin-top:8.25pt;height:169.05pt;width:141.75pt;z-index:251688960;v-text-anchor:middle;mso-width-relative:page;mso-height-relative:page;" filled="f" stroked="t" coordsize="21600,21600" o:gfxdata="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b09s9sAAAALAQAADwAA&#10;AAAAAAABACAAAAAiAAAAZHJzL2Rvd25yZXYueG1sUEsBAhQAFAAAAAgAh07iQJyViqpMAgAAfAQA&#10;AA4AAAAAAAAAAQAgAAAAKgEAAGRycy9lMm9Eb2MueG1sUEsFBgAAAAAGAAYAWQEAAOgFAAAAAA==&#10;">
                <v:fill on="f" focussize="0,0"/>
                <v:stroke color="#385D8A" miterlimit="8" joinstyle="miter" dashstyle="dash"/>
                <v:imagedata o:title=""/>
                <o:lock v:ext="edit" aspectratio="f"/>
              </v:rect>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6876415</wp:posOffset>
                </wp:positionH>
                <wp:positionV relativeFrom="paragraph">
                  <wp:posOffset>148590</wp:posOffset>
                </wp:positionV>
                <wp:extent cx="390525" cy="2103120"/>
                <wp:effectExtent l="4445" t="5080" r="5080" b="635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390525" cy="2102815"/>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职业拓展课程</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41.45pt;margin-top:11.7pt;height:165.6pt;width:30.75pt;z-index:251769856;mso-width-relative:page;mso-height-relative:page;" fillcolor="#FFFFFF" filled="t" stroked="t" coordsize="21600,21600" o:gfxdata="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19J72AAAAAwBAAAP&#10;AAAAAAAAAAEAIAAAACIAAABkcnMvZG93bnJldi54bWxQSwECFAAUAAAACACHTuJADjF42FECAACk&#10;BAAADgAAAAAAAAABACAAAAAnAQAAZHJzL2Uyb0RvYy54bWxQSwUGAAAAAAYABgBZAQAA6gUAAAAA&#10;">
                <v:fill on="t" focussize="0,0"/>
                <v:stroke weight="0.5pt" color="#000000" miterlimit="8" joinstyle="miter"/>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5586095</wp:posOffset>
                </wp:positionH>
                <wp:positionV relativeFrom="paragraph">
                  <wp:posOffset>151765</wp:posOffset>
                </wp:positionV>
                <wp:extent cx="1295400" cy="266700"/>
                <wp:effectExtent l="4445" t="4445" r="14605" b="14605"/>
                <wp:wrapNone/>
                <wp:docPr id="4081" name="文本框 4081"/>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rFonts w:ascii="宋体" w:hAnsi="宋体" w:cs="宋体"/>
                                <w:kern w:val="0"/>
                                <w:sz w:val="18"/>
                                <w:szCs w:val="18"/>
                              </w:rPr>
                            </w:pPr>
                            <w:r>
                              <w:rPr>
                                <w:rFonts w:hint="eastAsia" w:ascii="宋体" w:hAnsi="宋体" w:cs="宋体"/>
                                <w:kern w:val="0"/>
                                <w:sz w:val="18"/>
                                <w:szCs w:val="18"/>
                              </w:rPr>
                              <w:t>金融连锁企业运营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9.85pt;margin-top:11.95pt;height:21pt;width:102pt;z-index:251755520;mso-width-relative:page;mso-height-relative:page;" fillcolor="#FFFFFF" filled="t" stroked="t" coordsize="21600,21600" o:gfxdata="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RlHA71wAAAAoBAAAPAAAA&#10;AAAAAAEAIAAAACIAAABkcnMvZG93bnJldi54bWxQSwECFAAUAAAACACHTuJAJAb/Pk8CAACmBAAA&#10;DgAAAAAAAAABACAAAAAmAQAAZHJzL2Uyb0RvYy54bWxQSwUGAAAAAAYABgBZAQAA5wUAAAAA&#10;">
                <v:fill on="t" focussize="0,0"/>
                <v:stroke weight="0.5pt" color="#000000" miterlimit="8" joinstyle="miter"/>
                <v:imagedata o:title=""/>
                <o:lock v:ext="edit" aspectratio="f"/>
                <v:textbox>
                  <w:txbxContent>
                    <w:p>
                      <w:pPr>
                        <w:jc w:val="center"/>
                        <w:rPr>
                          <w:rFonts w:ascii="宋体" w:hAnsi="宋体" w:cs="宋体"/>
                          <w:kern w:val="0"/>
                          <w:sz w:val="18"/>
                          <w:szCs w:val="18"/>
                        </w:rPr>
                      </w:pPr>
                      <w:r>
                        <w:rPr>
                          <w:rFonts w:hint="eastAsia" w:ascii="宋体" w:hAnsi="宋体" w:cs="宋体"/>
                          <w:kern w:val="0"/>
                          <w:sz w:val="18"/>
                          <w:szCs w:val="18"/>
                        </w:rPr>
                        <w:t>金融连锁企业运营</w:t>
                      </w: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3181985</wp:posOffset>
                </wp:positionH>
                <wp:positionV relativeFrom="paragraph">
                  <wp:posOffset>107950</wp:posOffset>
                </wp:positionV>
                <wp:extent cx="503555" cy="523240"/>
                <wp:effectExtent l="3175" t="3175" r="7620" b="6985"/>
                <wp:wrapNone/>
                <wp:docPr id="118" name="直接连接符 118"/>
                <wp:cNvGraphicFramePr/>
                <a:graphic xmlns:a="http://schemas.openxmlformats.org/drawingml/2006/main">
                  <a:graphicData uri="http://schemas.microsoft.com/office/word/2010/wordprocessingShape">
                    <wps:wsp>
                      <wps:cNvCnPr>
                        <a:cxnSpLocks noChangeShapeType="1"/>
                      </wps:cNvCnPr>
                      <wps:spPr bwMode="auto">
                        <a:xfrm>
                          <a:off x="0" y="0"/>
                          <a:ext cx="503555" cy="52324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50.55pt;margin-top:8.5pt;height:41.2pt;width:39.65pt;z-index:251763712;mso-width-relative:page;mso-height-relative:page;" filled="f" stroked="t" coordsize="21600,21600" o:gfxdata="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q5Cg2QAAAAkBAAAPAAAAAAAAAAEAIAAAACIAAABkcnMvZG93bnJl&#10;di54bWxQSwECFAAUAAAACACHTuJAkGm/TPwBAADL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3175000</wp:posOffset>
                </wp:positionH>
                <wp:positionV relativeFrom="paragraph">
                  <wp:posOffset>107950</wp:posOffset>
                </wp:positionV>
                <wp:extent cx="466725" cy="241935"/>
                <wp:effectExtent l="1905" t="4445" r="7620" b="20320"/>
                <wp:wrapNone/>
                <wp:docPr id="117" name="直接连接符 117"/>
                <wp:cNvGraphicFramePr/>
                <a:graphic xmlns:a="http://schemas.openxmlformats.org/drawingml/2006/main">
                  <a:graphicData uri="http://schemas.microsoft.com/office/word/2010/wordprocessingShape">
                    <wps:wsp>
                      <wps:cNvCnPr>
                        <a:cxnSpLocks noChangeShapeType="1"/>
                      </wps:cNvCnPr>
                      <wps:spPr bwMode="auto">
                        <a:xfrm>
                          <a:off x="0" y="0"/>
                          <a:ext cx="466420" cy="242011"/>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50pt;margin-top:8.5pt;height:19.05pt;width:36.75pt;z-index:251762688;mso-width-relative:page;mso-height-relative:page;" filled="f" stroked="t" coordsize="21600,21600" o:gfxdata="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1nHD2AAAAAkBAAAPAAAAAAAAAAEAIAAAACIAAABkcnMvZG93bnJldi54&#10;bWxQSwECFAAUAAAACACHTuJAkwEax/oBAADLAwAADgAAAAAAAAABACAAAAAnAQAAZHJzL2Uyb0Rv&#10;Yy54bWxQSwUGAAAAAAYABgBZAQAAkwUAAAAA&#10;">
                <v:fill on="f" focussize="0,0"/>
                <v:stroke color="#4A7EBB" joinstyle="round"/>
                <v:imagedata o:title=""/>
                <o:lock v:ext="edit" aspectratio="f"/>
              </v:line>
            </w:pict>
          </mc:Fallback>
        </mc:AlternateContent>
      </w:r>
    </w:p>
    <w:p>
      <w:pPr>
        <w:rPr>
          <w:color w:val="auto"/>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r>
        <w:rPr>
          <w:color w:val="auto"/>
        </w:rPr>
        <mc:AlternateContent>
          <mc:Choice Requires="wps">
            <w:drawing>
              <wp:anchor distT="0" distB="0" distL="114300" distR="114300" simplePos="0" relativeHeight="251726848" behindDoc="0" locked="0" layoutInCell="1" allowOverlap="1">
                <wp:simplePos x="0" y="0"/>
                <wp:positionH relativeFrom="column">
                  <wp:posOffset>278130</wp:posOffset>
                </wp:positionH>
                <wp:positionV relativeFrom="paragraph">
                  <wp:posOffset>1459865</wp:posOffset>
                </wp:positionV>
                <wp:extent cx="500380" cy="0"/>
                <wp:effectExtent l="0" t="0" r="0" b="0"/>
                <wp:wrapNone/>
                <wp:docPr id="4105" name="直接连接符 4105"/>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1.9pt;margin-top:114.95pt;height:0pt;width:39.4pt;z-index:251726848;mso-width-relative:page;mso-height-relative:page;" filled="f" stroked="t" coordsize="21600,21600" o:gfxdata="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PhfVNkAAAAKAQAADwAAAAAAAAABACAAAAAiAAAAZHJzL2Rvd25yZXYueG1s&#10;UEsBAhQAFAAAAAgAh07iQFfKgyH3AQAAyAMAAA4AAAAAAAAAAQAgAAAAKAEAAGRycy9lMm9Eb2Mu&#10;eG1sUEsFBgAAAAAGAAYAWQEAAJE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782320</wp:posOffset>
                </wp:positionH>
                <wp:positionV relativeFrom="paragraph">
                  <wp:posOffset>1344930</wp:posOffset>
                </wp:positionV>
                <wp:extent cx="1047750" cy="266700"/>
                <wp:effectExtent l="5080" t="4445" r="13970" b="14605"/>
                <wp:wrapNone/>
                <wp:docPr id="4091" name="文本框 4091"/>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贷后管理</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1.6pt;margin-top:105.9pt;height:21pt;width:82.5pt;z-index:251710464;mso-width-relative:page;mso-height-relative:page;" fillcolor="#FFFFFF" filled="t" stroked="t" coordsize="21600,21600" o:gfxdata="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r8cdfWAAAACwEAAA8AAAAA&#10;AAAAAQAgAAAAIgAAAGRycy9kb3ducmV2LnhtbFBLAQIUABQAAAAIAIdO4kAj49bM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贷后管理</w:t>
                      </w:r>
                    </w:p>
                    <w:p/>
                  </w:txbxContent>
                </v:textbox>
              </v:shap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1798320</wp:posOffset>
                </wp:positionH>
                <wp:positionV relativeFrom="paragraph">
                  <wp:posOffset>1487805</wp:posOffset>
                </wp:positionV>
                <wp:extent cx="333375" cy="8890"/>
                <wp:effectExtent l="0" t="0" r="0" b="0"/>
                <wp:wrapNone/>
                <wp:docPr id="4096" name="直接连接符 4096"/>
                <wp:cNvGraphicFramePr/>
                <a:graphic xmlns:a="http://schemas.openxmlformats.org/drawingml/2006/main">
                  <a:graphicData uri="http://schemas.microsoft.com/office/word/2010/wordprocessingShape">
                    <wps:wsp>
                      <wps:cNvCnPr>
                        <a:cxnSpLocks noChangeShapeType="1"/>
                      </wps:cNvCnPr>
                      <wps:spPr bwMode="auto">
                        <a:xfrm flipV="1">
                          <a:off x="0" y="0"/>
                          <a:ext cx="333375" cy="8890"/>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141.6pt;margin-top:117.15pt;height:0.7pt;width:26.25pt;z-index:251731968;mso-width-relative:page;mso-height-relative:page;" filled="f" stroked="t" coordsize="21600,21600" o:gfxdata="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syOR2QAAAAsBAAAPAAAAAAAAAAEAIAAAACIAAABkcnMv&#10;ZG93bnJldi54bWxQSwECFAAUAAAACACHTuJAM7BCUgICAADVAwAADgAAAAAAAAABACAAAAAo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1835150</wp:posOffset>
                </wp:positionH>
                <wp:positionV relativeFrom="paragraph">
                  <wp:posOffset>1511935</wp:posOffset>
                </wp:positionV>
                <wp:extent cx="295275" cy="421640"/>
                <wp:effectExtent l="3810" t="2540" r="5715" b="13970"/>
                <wp:wrapNone/>
                <wp:docPr id="4085" name="直接连接符 4085"/>
                <wp:cNvGraphicFramePr/>
                <a:graphic xmlns:a="http://schemas.openxmlformats.org/drawingml/2006/main">
                  <a:graphicData uri="http://schemas.microsoft.com/office/word/2010/wordprocessingShape">
                    <wps:wsp>
                      <wps:cNvCnPr>
                        <a:cxnSpLocks noChangeShapeType="1"/>
                      </wps:cNvCnPr>
                      <wps:spPr bwMode="auto">
                        <a:xfrm flipV="1">
                          <a:off x="0" y="0"/>
                          <a:ext cx="295165" cy="421418"/>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144.5pt;margin-top:119.05pt;height:33.2pt;width:23.25pt;z-index:251734016;mso-width-relative:page;mso-height-relative:page;" filled="f" stroked="t" coordsize="21600,21600" o:gfxdata="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8umCdoAAAALAQAADwAAAAAAAAABACAAAAAiAAAAZHJz&#10;L2Rvd25yZXYueG1sUEsBAhQAFAAAAAgAh07iQDF0AWoCAgAA1w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278130</wp:posOffset>
                </wp:positionH>
                <wp:positionV relativeFrom="paragraph">
                  <wp:posOffset>1448435</wp:posOffset>
                </wp:positionV>
                <wp:extent cx="509905" cy="553085"/>
                <wp:effectExtent l="3810" t="3175" r="19685" b="15240"/>
                <wp:wrapNone/>
                <wp:docPr id="4092" name="直接连接符 4092"/>
                <wp:cNvGraphicFramePr/>
                <a:graphic xmlns:a="http://schemas.openxmlformats.org/drawingml/2006/main">
                  <a:graphicData uri="http://schemas.microsoft.com/office/word/2010/wordprocessingShape">
                    <wps:wsp>
                      <wps:cNvCnPr>
                        <a:cxnSpLocks noChangeShapeType="1"/>
                      </wps:cNvCnPr>
                      <wps:spPr bwMode="auto">
                        <a:xfrm>
                          <a:off x="0" y="0"/>
                          <a:ext cx="509794" cy="553113"/>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21.9pt;margin-top:114.05pt;height:43.55pt;width:40.15pt;z-index:251727872;mso-width-relative:page;mso-height-relative:page;" filled="f" stroked="t" coordsize="21600,21600" o:gfxdata="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rL7oXaAAAACgEAAA8AAAAAAAAAAQAgAAAAIgAAAGRycy9kb3du&#10;cmV2LnhtbFBLAQIUABQAAAAIAIdO4kBVE7eB/QEAAM0DAAAOAAAAAAAAAAEAIAAAACk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279400</wp:posOffset>
                </wp:positionH>
                <wp:positionV relativeFrom="paragraph">
                  <wp:posOffset>947420</wp:posOffset>
                </wp:positionV>
                <wp:extent cx="445135" cy="501015"/>
                <wp:effectExtent l="3810" t="3175" r="8255" b="10160"/>
                <wp:wrapNone/>
                <wp:docPr id="4097" name="直接连接符 4097"/>
                <wp:cNvGraphicFramePr/>
                <a:graphic xmlns:a="http://schemas.openxmlformats.org/drawingml/2006/main">
                  <a:graphicData uri="http://schemas.microsoft.com/office/word/2010/wordprocessingShape">
                    <wps:wsp>
                      <wps:cNvCnPr>
                        <a:cxnSpLocks noChangeShapeType="1"/>
                      </wps:cNvCnPr>
                      <wps:spPr bwMode="auto">
                        <a:xfrm flipV="1">
                          <a:off x="0" y="0"/>
                          <a:ext cx="445273" cy="500931"/>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flip:y;margin-left:22pt;margin-top:74.6pt;height:39.45pt;width:35.05pt;z-index:251725824;mso-width-relative:page;mso-height-relative:page;" filled="f" stroked="t" coordsize="21600,21600" o:gfxdata="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aYLEtkAAAAKAQAADwAAAAAAAAABACAAAAAiAAAAZHJz&#10;L2Rvd25yZXYueG1sUEsBAhQAFAAAAAgAh07iQE9HISkDAgAA1wMAAA4AAAAAAAAAAQAgAAAAKA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1806575</wp:posOffset>
                </wp:positionH>
                <wp:positionV relativeFrom="paragraph">
                  <wp:posOffset>918210</wp:posOffset>
                </wp:positionV>
                <wp:extent cx="333375" cy="447675"/>
                <wp:effectExtent l="3810" t="2540" r="5715" b="6985"/>
                <wp:wrapNone/>
                <wp:docPr id="4093" name="直接连接符 4093"/>
                <wp:cNvGraphicFramePr/>
                <a:graphic xmlns:a="http://schemas.openxmlformats.org/drawingml/2006/main">
                  <a:graphicData uri="http://schemas.microsoft.com/office/word/2010/wordprocessingShape">
                    <wps:wsp>
                      <wps:cNvCnPr>
                        <a:cxnSpLocks noChangeShapeType="1"/>
                      </wps:cNvCnPr>
                      <wps:spPr bwMode="auto">
                        <a:xfrm>
                          <a:off x="0" y="0"/>
                          <a:ext cx="333375" cy="447675"/>
                        </a:xfrm>
                        <a:prstGeom prst="line">
                          <a:avLst/>
                        </a:prstGeom>
                        <a:noFill/>
                        <a:ln w="9525" cmpd="sng">
                          <a:solidFill>
                            <a:srgbClr val="4A7EBB"/>
                          </a:solidFill>
                          <a:round/>
                        </a:ln>
                        <a:effectLst/>
                      </wps:spPr>
                      <wps:bodyPr/>
                    </wps:wsp>
                  </a:graphicData>
                </a:graphic>
              </wp:anchor>
            </w:drawing>
          </mc:Choice>
          <mc:Fallback>
            <w:pict>
              <v:line id="_x0000_s1026" o:spid="_x0000_s1026" o:spt="20" style="position:absolute;left:0pt;margin-left:142.25pt;margin-top:72.3pt;height:35.25pt;width:26.25pt;z-index:251732992;mso-width-relative:page;mso-height-relative:page;" filled="f" stroked="t" coordsize="21600,21600" o:gfxdata="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1yVkLbAAAACwEAAA8AAAAAAAAAAQAgAAAAIgAAAGRycy9kb3du&#10;cmV2LnhtbFBLAQIUABQAAAAIAIdO4kDUl1ce/AEAAM0DAAAOAAAAAAAAAAEAIAAAACo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3227705</wp:posOffset>
                </wp:positionH>
                <wp:positionV relativeFrom="paragraph">
                  <wp:posOffset>469900</wp:posOffset>
                </wp:positionV>
                <wp:extent cx="455930" cy="873125"/>
                <wp:effectExtent l="4445" t="1905" r="15875" b="20320"/>
                <wp:wrapNone/>
                <wp:docPr id="4088" name="直接连接符 4088"/>
                <wp:cNvGraphicFramePr/>
                <a:graphic xmlns:a="http://schemas.openxmlformats.org/drawingml/2006/main">
                  <a:graphicData uri="http://schemas.microsoft.com/office/word/2010/wordprocessingShape">
                    <wps:wsp>
                      <wps:cNvCnPr/>
                      <wps:spPr>
                        <a:xfrm flipV="1">
                          <a:off x="0" y="0"/>
                          <a:ext cx="455930" cy="873125"/>
                        </a:xfrm>
                        <a:prstGeom prst="line">
                          <a:avLst/>
                        </a:prstGeom>
                        <a:ln w="9525" cap="flat" cmpd="sng">
                          <a:solidFill>
                            <a:srgbClr val="4A7EBB"/>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54.15pt;margin-top:37pt;height:68.75pt;width:35.9pt;z-index:251765760;mso-width-relative:page;mso-height-relative:page;" filled="f" stroked="t" coordsize="21600,21600" o:gfxdata="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&#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ZHit2QAAAAoBAAAPAAAAAAAAAAEAIAAAACIAAABk&#10;cnMvZG93bnJldi54bWxQSwECFAAUAAAACACHTuJAGvLSTgUCAAD6AwAADgAAAAAAAAABACAAAAAo&#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3188335</wp:posOffset>
                </wp:positionH>
                <wp:positionV relativeFrom="paragraph">
                  <wp:posOffset>1347470</wp:posOffset>
                </wp:positionV>
                <wp:extent cx="444500" cy="115570"/>
                <wp:effectExtent l="1270" t="4445" r="11430" b="13335"/>
                <wp:wrapNone/>
                <wp:docPr id="119" name="直接连接符 119"/>
                <wp:cNvGraphicFramePr/>
                <a:graphic xmlns:a="http://schemas.openxmlformats.org/drawingml/2006/main">
                  <a:graphicData uri="http://schemas.microsoft.com/office/word/2010/wordprocessingShape">
                    <wps:wsp>
                      <wps:cNvCnPr/>
                      <wps:spPr>
                        <a:xfrm flipH="1" flipV="1">
                          <a:off x="0" y="0"/>
                          <a:ext cx="444500" cy="115570"/>
                        </a:xfrm>
                        <a:prstGeom prst="line">
                          <a:avLst/>
                        </a:prstGeom>
                        <a:ln w="9525" cap="flat" cmpd="sng">
                          <a:solidFill>
                            <a:srgbClr val="4A7EBB"/>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251.05pt;margin-top:106.1pt;height:9.1pt;width:35pt;z-index:251764736;mso-width-relative:page;mso-height-relative:page;" filled="f" stroked="t" coordsize="21600,21600" o:gfxdata="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UCDAfXAAAACwEAAA8AAAAAAAAAAQAgAAAAIgAA&#10;AGRycy9kb3ducmV2LnhtbFBLAQIUABQAAAAIAIdO4kCIK0KXCQIAAAIEAAAOAAAAAAAAAAEAIAAA&#10;ACY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2148840</wp:posOffset>
                </wp:positionH>
                <wp:positionV relativeFrom="paragraph">
                  <wp:posOffset>915035</wp:posOffset>
                </wp:positionV>
                <wp:extent cx="1047750" cy="1085850"/>
                <wp:effectExtent l="5080" t="4445" r="13970" b="14605"/>
                <wp:wrapNone/>
                <wp:docPr id="4089" name="文本框 4089"/>
                <wp:cNvGraphicFramePr/>
                <a:graphic xmlns:a="http://schemas.openxmlformats.org/drawingml/2006/main">
                  <a:graphicData uri="http://schemas.microsoft.com/office/word/2010/wordprocessingShape">
                    <wps:wsp>
                      <wps:cNvSpPr txBox="1">
                        <a:spLocks noChangeArrowheads="1"/>
                      </wps:cNvSpPr>
                      <wps:spPr bwMode="auto">
                        <a:xfrm>
                          <a:off x="0" y="0"/>
                          <a:ext cx="1047750" cy="1085850"/>
                        </a:xfrm>
                        <a:prstGeom prst="rect">
                          <a:avLst/>
                        </a:prstGeom>
                        <a:solidFill>
                          <a:srgbClr val="FFFFFF"/>
                        </a:solidFill>
                        <a:ln w="6350" cmpd="sng">
                          <a:solidFill>
                            <a:srgbClr val="000000"/>
                          </a:solidFill>
                          <a:miter lim="800000"/>
                        </a:ln>
                        <a:effectLst/>
                      </wps:spPr>
                      <wps:txbx>
                        <w:txbxContent>
                          <w:p>
                            <w:pPr>
                              <w:rPr>
                                <w:sz w:val="18"/>
                                <w:szCs w:val="18"/>
                              </w:rPr>
                            </w:pPr>
                            <w:r>
                              <w:rPr>
                                <w:rFonts w:hint="eastAsia"/>
                                <w:sz w:val="18"/>
                                <w:szCs w:val="18"/>
                              </w:rPr>
                              <w:t>金融风险管理与控制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9.2pt;margin-top:72.05pt;height:85.5pt;width:82.5pt;z-index:251712512;mso-width-relative:page;mso-height-relative:page;" fillcolor="#FFFFFF" filled="t" stroked="t" coordsize="21600,21600" o:gfxdata="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jBy/NYAAAALAQAADwAAAAAA&#10;AAABACAAAAAiAAAAZHJzL2Rvd25yZXYueG1sUEsBAhQAFAAAAAgAh07iQFnBVhlOAgAApwQAAA4A&#10;AAAAAAAAAQAgAAAAJQEAAGRycy9lMm9Eb2MueG1sUEsFBgAAAAAGAAYAWQEAAOUFAAAAAA==&#10;">
                <v:fill on="t" focussize="0,0"/>
                <v:stroke weight="0.5pt" color="#000000" miterlimit="8" joinstyle="miter"/>
                <v:imagedata o:title=""/>
                <o:lock v:ext="edit" aspectratio="f"/>
                <v:textbox>
                  <w:txbxContent>
                    <w:p>
                      <w:pPr>
                        <w:rPr>
                          <w:sz w:val="18"/>
                          <w:szCs w:val="18"/>
                        </w:rPr>
                      </w:pPr>
                      <w:r>
                        <w:rPr>
                          <w:rFonts w:hint="eastAsia"/>
                          <w:sz w:val="18"/>
                          <w:szCs w:val="18"/>
                        </w:rPr>
                        <w:t>金融风险管理与控制</w:t>
                      </w: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735330</wp:posOffset>
                </wp:positionH>
                <wp:positionV relativeFrom="paragraph">
                  <wp:posOffset>745490</wp:posOffset>
                </wp:positionV>
                <wp:extent cx="1047750" cy="266700"/>
                <wp:effectExtent l="5080" t="4445" r="13970" b="14605"/>
                <wp:wrapNone/>
                <wp:docPr id="4094" name="文本框 4094"/>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贷款审查</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7.9pt;margin-top:58.7pt;height:21pt;width:82.5pt;z-index:251709440;mso-width-relative:page;mso-height-relative:page;" fillcolor="#FFFFFF" filled="t" stroked="t" coordsize="21600,21600" o:gfxdata="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Tktyn1wAAAAsBAAAPAAAA&#10;AAAAAAEAIAAAACIAAABkcnMvZG93bnJldi54bWxQSwECFAAUAAAACACHTuJAMtDfd0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贷款审查</w:t>
                      </w:r>
                    </w:p>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783590</wp:posOffset>
                </wp:positionH>
                <wp:positionV relativeFrom="paragraph">
                  <wp:posOffset>1838960</wp:posOffset>
                </wp:positionV>
                <wp:extent cx="1047750" cy="266700"/>
                <wp:effectExtent l="5080" t="4445" r="13970" b="14605"/>
                <wp:wrapNone/>
                <wp:docPr id="4080" name="文本框 4080"/>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资产风控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1.7pt;margin-top:144.8pt;height:21pt;width:82.5pt;z-index:251711488;mso-width-relative:page;mso-height-relative:page;" fillcolor="#FFFFFF" filled="t" stroked="t" coordsize="21600,21600" o:gfxdata="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J2fg+1wAAAAsBAAAPAAAA&#10;AAAAAAEAIAAAACIAAABkcnMvZG93bnJldi54bWxQSwECFAAUAAAACACHTuJApuWZm0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资产风控</w:t>
                      </w:r>
                    </w:p>
                  </w:txbxContent>
                </v:textbox>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8898890</wp:posOffset>
                </wp:positionH>
                <wp:positionV relativeFrom="paragraph">
                  <wp:posOffset>563880</wp:posOffset>
                </wp:positionV>
                <wp:extent cx="400050" cy="1639570"/>
                <wp:effectExtent l="4445" t="4445" r="14605" b="13335"/>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400050" cy="1639570"/>
                        </a:xfrm>
                        <a:prstGeom prst="rect">
                          <a:avLst/>
                        </a:prstGeom>
                        <a:solidFill>
                          <a:srgbClr val="FFFFFF"/>
                        </a:solidFill>
                        <a:ln w="6350" cmpd="sng">
                          <a:solidFill>
                            <a:srgbClr val="000000"/>
                          </a:solidFill>
                          <a:miter lim="800000"/>
                        </a:ln>
                        <a:effectLst/>
                      </wps:spPr>
                      <wps:txbx>
                        <w:txbxContent>
                          <w:p>
                            <w:pPr>
                              <w:jc w:val="center"/>
                              <w:rPr>
                                <w:spacing w:val="20"/>
                                <w:sz w:val="18"/>
                                <w:szCs w:val="18"/>
                              </w:rPr>
                            </w:pPr>
                            <w:r>
                              <w:rPr>
                                <w:rFonts w:hint="eastAsia"/>
                                <w:spacing w:val="20"/>
                                <w:sz w:val="18"/>
                                <w:szCs w:val="18"/>
                              </w:rPr>
                              <w:t>职业素养课程</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700.7pt;margin-top:44.4pt;height:129.1pt;width:31.5pt;z-index:251703296;mso-width-relative:page;mso-height-relative:page;" fillcolor="#FFFFFF" filled="t" stroked="t" coordsize="21600,21600" o:gfxdata="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JhojNcAAAAMAQAADwAA&#10;AAAAAAABACAAAAAiAAAAZHJzL2Rvd25yZXYueG1sUEsBAhQAFAAAAAgAh07iQJBEaZ1QAgAApAQA&#10;AA4AAAAAAAAAAQAgAAAAJgEAAGRycy9lMm9Eb2MueG1sUEsFBgAAAAAGAAYAWQEAAOgFAAAAAA==&#10;">
                <v:fill on="t" focussize="0,0"/>
                <v:stroke weight="0.5pt" color="#000000" miterlimit="8" joinstyle="miter"/>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7602220</wp:posOffset>
                </wp:positionH>
                <wp:positionV relativeFrom="paragraph">
                  <wp:posOffset>1934210</wp:posOffset>
                </wp:positionV>
                <wp:extent cx="1295400" cy="266700"/>
                <wp:effectExtent l="4445" t="4445" r="14605" b="14605"/>
                <wp:wrapNone/>
                <wp:docPr id="4078" name="文本框 4078"/>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传统文化价值系统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8.6pt;margin-top:152.3pt;height:21pt;width:102pt;z-index:251738112;mso-width-relative:page;mso-height-relative:page;" fillcolor="#FFFFFF" filled="t" stroked="t" coordsize="21600,21600" o:gfxdata="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FovCE1wAAAA0BAAAPAAAA&#10;AAAAAAEAIAAAACIAAABkcnMvZG93bnJldi54bWxQSwECFAAUAAAACACHTuJACw2GRE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7602220</wp:posOffset>
                </wp:positionH>
                <wp:positionV relativeFrom="paragraph">
                  <wp:posOffset>1657350</wp:posOffset>
                </wp:positionV>
                <wp:extent cx="1295400" cy="266700"/>
                <wp:effectExtent l="4445" t="4445" r="14605" b="14605"/>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基础写作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8.6pt;margin-top:130.5pt;height:21pt;width:102pt;z-index:251698176;mso-width-relative:page;mso-height-relative:page;" fillcolor="#FFFFFF" filled="t" stroked="t" coordsize="21600,21600" o:gfxdata="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a89qdcAAAANAQAADwAAAAAA&#10;AAABACAAAAAiAAAAZHJzL2Rvd25yZXYueG1sUEsBAhQAFAAAAAgAh07iQGFr62JNAgAAogQAAA4A&#10;AAAAAAAAAQAgAAAAJgEAAGRycy9lMm9Eb2MueG1sUEsFBgAAAAAGAAYAWQEAAOU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7604760</wp:posOffset>
                </wp:positionH>
                <wp:positionV relativeFrom="paragraph">
                  <wp:posOffset>1390015</wp:posOffset>
                </wp:positionV>
                <wp:extent cx="1295400" cy="266700"/>
                <wp:effectExtent l="4445" t="4445" r="14605" b="14605"/>
                <wp:wrapNone/>
                <wp:docPr id="4086" name="文本框 4086"/>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大数据及其应用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8.8pt;margin-top:109.45pt;height:21pt;width:102pt;z-index:251700224;mso-width-relative:page;mso-height-relative:page;" fillcolor="#FFFFFF" filled="t" stroked="t" coordsize="21600,21600" o:gfxdata="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waQbW1wAAAA0BAAAPAAAA&#10;AAAAAAEAIAAAACIAAABkcnMvZG93bnJldi54bWxQSwECFAAUAAAACACHTuJAACkjfU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7602220</wp:posOffset>
                </wp:positionH>
                <wp:positionV relativeFrom="paragraph">
                  <wp:posOffset>1123950</wp:posOffset>
                </wp:positionV>
                <wp:extent cx="1295400" cy="266700"/>
                <wp:effectExtent l="4445" t="4445" r="14605" b="14605"/>
                <wp:wrapNone/>
                <wp:docPr id="4087" name="文本框 4087"/>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rPr>
                                <w:sz w:val="18"/>
                                <w:szCs w:val="18"/>
                              </w:rPr>
                            </w:pPr>
                            <w:r>
                              <w:rPr>
                                <w:rFonts w:hint="eastAsia"/>
                                <w:sz w:val="18"/>
                                <w:szCs w:val="18"/>
                              </w:rPr>
                              <w:t>人力资源管理与实务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8.6pt;margin-top:88.5pt;height:21pt;width:102pt;z-index:251701248;mso-width-relative:page;mso-height-relative:page;" fillcolor="#FFFFFF" filled="t" stroked="t" coordsize="21600,21600" o:gfxdata="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KQRtgAAAANAQAADwAA&#10;AAAAAAABACAAAAAiAAAAZHJzL2Rvd25yZXYueG1sUEsBAhQAFAAAAAgAh07iQDok8exPAgAApgQA&#10;AA4AAAAAAAAAAQAgAAAAJwEAAGRycy9lMm9Eb2MueG1sUEsFBgAAAAAGAAYAWQEAAOgFAAAAAA==&#10;">
                <v:fill on="t" focussize="0,0"/>
                <v:stroke weight="0.5pt" color="#000000" miterlimit="8" joinstyle="miter"/>
                <v:imagedata o:title=""/>
                <o:lock v:ext="edit" aspectratio="f"/>
                <v:textbox>
                  <w:txbxContent>
                    <w:p>
                      <w:pPr>
                        <w:rPr>
                          <w:sz w:val="18"/>
                          <w:szCs w:val="18"/>
                        </w:rPr>
                      </w:pPr>
                      <w:r>
                        <w:rPr>
                          <w:rFonts w:hint="eastAsia"/>
                          <w:sz w:val="18"/>
                          <w:szCs w:val="18"/>
                        </w:rPr>
                        <w:t>人力资源管理与实务</w:t>
                      </w: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7604760</wp:posOffset>
                </wp:positionH>
                <wp:positionV relativeFrom="paragraph">
                  <wp:posOffset>853440</wp:posOffset>
                </wp:positionV>
                <wp:extent cx="1295400" cy="266700"/>
                <wp:effectExtent l="4445" t="4445" r="14605" b="14605"/>
                <wp:wrapNone/>
                <wp:docPr id="4084" name="文本框 4084"/>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文化赏读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8.8pt;margin-top:67.2pt;height:21pt;width:102pt;z-index:251699200;mso-width-relative:page;mso-height-relative:page;" fillcolor="#FFFFFF" filled="t" stroked="t" coordsize="21600,21600" o:gfxdata="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4Wso81wAAAA0BAAAPAAAA&#10;AAAAAAEAIAAAACIAAABkcnMvZG93bnJldi54bWxQSwECFAAUAAAACACHTuJANTX2hU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文化赏读</w:t>
                      </w:r>
                    </w:p>
                  </w:txbxContent>
                </v:textbox>
              </v:shap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7602220</wp:posOffset>
                </wp:positionH>
                <wp:positionV relativeFrom="paragraph">
                  <wp:posOffset>590550</wp:posOffset>
                </wp:positionV>
                <wp:extent cx="1295400" cy="266700"/>
                <wp:effectExtent l="4445" t="4445" r="14605" b="14605"/>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创新设计方法论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8.6pt;margin-top:46.5pt;height:21pt;width:102pt;z-index:251697152;mso-width-relative:page;mso-height-relative:page;" fillcolor="#FFFFFF" filled="t" stroked="t" coordsize="21600,21600" o:gfxdata="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9B2ja1wAAAAwBAAAPAAAAAAAA&#10;AAEAIAAAACIAAABkcnMvZG93bnJldi54bWxQSwECFAAUAAAACACHTuJAIB2oSEwCAACiBAAADgAA&#10;AAAAAAABACAAAAAmAQAAZHJzL2Uyb0RvYy54bWxQSwUGAAAAAAYABgBZAQAA5A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7501255</wp:posOffset>
                </wp:positionH>
                <wp:positionV relativeFrom="paragraph">
                  <wp:posOffset>507365</wp:posOffset>
                </wp:positionV>
                <wp:extent cx="1800225" cy="1762760"/>
                <wp:effectExtent l="4445" t="4445" r="5080" b="23495"/>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1800225" cy="1762760"/>
                        </a:xfrm>
                        <a:prstGeom prst="rect">
                          <a:avLst/>
                        </a:prstGeom>
                        <a:noFill/>
                        <a:ln w="9525" cmpd="sng">
                          <a:solidFill>
                            <a:srgbClr val="385D8A"/>
                          </a:solidFill>
                          <a:prstDash val="dash"/>
                          <a:miter lim="800000"/>
                        </a:ln>
                        <a:effectLst/>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590.65pt;margin-top:39.95pt;height:138.8pt;width:141.75pt;z-index:251702272;v-text-anchor:middle;mso-width-relative:page;mso-height-relative:page;" filled="f" stroked="t" coordsize="21600,21600" o:gfxdata="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CXu192wAAAAwBAAAP&#10;AAAAAAAAAAEAIAAAACIAAABkcnMvZG93bnJldi54bWxQSwECFAAUAAAACACHTuJAqazqyU4CAAB8&#10;BAAADgAAAAAAAAABACAAAAAqAQAAZHJzL2Uyb0RvYy54bWxQSwUGAAAAAAYABgBZAQAA6gUAAAAA&#10;">
                <v:fill on="f" focussize="0,0"/>
                <v:stroke color="#385D8A" miterlimit="8" joinstyle="miter" dashstyle="dash"/>
                <v:imagedata o:title=""/>
                <o:lock v:ext="edit" aspectratio="f"/>
              </v:rect>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-108585</wp:posOffset>
                </wp:positionH>
                <wp:positionV relativeFrom="paragraph">
                  <wp:posOffset>993775</wp:posOffset>
                </wp:positionV>
                <wp:extent cx="390525" cy="1114425"/>
                <wp:effectExtent l="5080" t="4445" r="4445" b="5080"/>
                <wp:wrapNone/>
                <wp:docPr id="4095" name="文本框 4095"/>
                <wp:cNvGraphicFramePr/>
                <a:graphic xmlns:a="http://schemas.openxmlformats.org/drawingml/2006/main">
                  <a:graphicData uri="http://schemas.microsoft.com/office/word/2010/wordprocessingShape">
                    <wps:wsp>
                      <wps:cNvSpPr txBox="1">
                        <a:spLocks noChangeArrowheads="1"/>
                      </wps:cNvSpPr>
                      <wps:spPr bwMode="auto">
                        <a:xfrm>
                          <a:off x="0" y="0"/>
                          <a:ext cx="390525" cy="1114425"/>
                        </a:xfrm>
                        <a:prstGeom prst="rect">
                          <a:avLst/>
                        </a:prstGeom>
                        <a:solidFill>
                          <a:srgbClr val="FFFFFF"/>
                        </a:solidFill>
                        <a:ln w="6350" cmpd="sng">
                          <a:solidFill>
                            <a:srgbClr val="000000"/>
                          </a:solidFill>
                          <a:miter lim="800000"/>
                        </a:ln>
                        <a:effectLst/>
                      </wps:spPr>
                      <wps:txbx>
                        <w:txbxContent>
                          <w:p>
                            <w:pPr>
                              <w:jc w:val="center"/>
                            </w:pPr>
                            <w:r>
                              <w:rPr>
                                <w:rFonts w:hint="eastAsia"/>
                              </w:rPr>
                              <w:t>金融风控岗</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8.55pt;margin-top:78.25pt;height:87.75pt;width:30.75pt;z-index:251714560;mso-width-relative:page;mso-height-relative:page;" fillcolor="#FFFFFF" filled="t" stroked="t" coordsize="21600,21600" o:gfxdata="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9ubiD9cAAAAKAQAADwAA&#10;AAAAAAABACAAAAAiAAAAZHJzL2Rvd25yZXYueG1sUEsBAhQAFAAAAAgAh07iQIA3fGFQAgAAqAQA&#10;AA4AAAAAAAAAAQAgAAAAJgEAAGRycy9lMm9Eb2MueG1sUEsFBgAAAAAGAAYAWQEAAOgFAAAAAA==&#10;">
                <v:fill on="t" focussize="0,0"/>
                <v:stroke weight="0.5pt" color="#000000" miterlimit="8" joinstyle="miter"/>
                <v:imagedata o:title=""/>
                <o:lock v:ext="edit" aspectratio="f"/>
                <v:textbox style="layout-flow:vertical-ideographic;">
                  <w:txbxContent>
                    <w:p>
                      <w:pPr>
                        <w:jc w:val="center"/>
                      </w:pPr>
                      <w:r>
                        <w:rPr>
                          <w:rFonts w:hint="eastAsia"/>
                        </w:rPr>
                        <w:t>金融风控岗</w:t>
                      </w: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3609340</wp:posOffset>
                </wp:positionH>
                <wp:positionV relativeFrom="paragraph">
                  <wp:posOffset>24765</wp:posOffset>
                </wp:positionV>
                <wp:extent cx="1800225" cy="2028190"/>
                <wp:effectExtent l="4445" t="4445" r="5080" b="5715"/>
                <wp:wrapNone/>
                <wp:docPr id="4090" name="矩形 4090"/>
                <wp:cNvGraphicFramePr/>
                <a:graphic xmlns:a="http://schemas.openxmlformats.org/drawingml/2006/main">
                  <a:graphicData uri="http://schemas.microsoft.com/office/word/2010/wordprocessingShape">
                    <wps:wsp>
                      <wps:cNvSpPr>
                        <a:spLocks noChangeArrowheads="1"/>
                      </wps:cNvSpPr>
                      <wps:spPr bwMode="auto">
                        <a:xfrm>
                          <a:off x="0" y="0"/>
                          <a:ext cx="1800225" cy="2028190"/>
                        </a:xfrm>
                        <a:prstGeom prst="rect">
                          <a:avLst/>
                        </a:prstGeom>
                        <a:noFill/>
                        <a:ln w="9525" cmpd="sng">
                          <a:solidFill>
                            <a:srgbClr val="385D8A"/>
                          </a:solidFill>
                          <a:prstDash val="dash"/>
                          <a:miter lim="800000"/>
                        </a:ln>
                        <a:effectLst/>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84.2pt;margin-top:1.95pt;height:159.7pt;width:141.75pt;z-index:251674624;v-text-anchor:middle;mso-width-relative:page;mso-height-relative:page;" filled="f" stroked="t" coordsize="21600,21600" o:gfxdata="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puknvZAAAACQEAAA8AAAAA&#10;AAAAAQAgAAAAIgAAAGRycy9kb3ducmV2LnhtbFBLAQIUABQAAAAIAIdO4kACht1hTAIAAIAEAAAO&#10;AAAAAAAAAAEAIAAAACgBAABkcnMvZTJvRG9jLnhtbFBLBQYAAAAABgAGAFkBAADmBQAAAAA=&#10;">
                <v:fill on="f" focussize="0,0"/>
                <v:stroke color="#385D8A" miterlimit="8" joinstyle="miter" dashstyle="dash"/>
                <v:imagedata o:title=""/>
                <o:lock v:ext="edit" aspectratio="f"/>
              </v:rect>
            </w:pict>
          </mc:Fallback>
        </mc:AlternateContent>
      </w:r>
      <w:r>
        <w:rPr>
          <w:color w:val="auto"/>
        </w:rPr>
        <mc:AlternateContent>
          <mc:Choice Requires="wpg">
            <w:drawing>
              <wp:anchor distT="0" distB="0" distL="114300" distR="114300" simplePos="0" relativeHeight="251761664" behindDoc="0" locked="0" layoutInCell="1" allowOverlap="1">
                <wp:simplePos x="0" y="0"/>
                <wp:positionH relativeFrom="column">
                  <wp:posOffset>3660140</wp:posOffset>
                </wp:positionH>
                <wp:positionV relativeFrom="paragraph">
                  <wp:posOffset>273050</wp:posOffset>
                </wp:positionV>
                <wp:extent cx="1696720" cy="1628775"/>
                <wp:effectExtent l="5080" t="4445" r="12700" b="5080"/>
                <wp:wrapNone/>
                <wp:docPr id="4098" name="组合 4098"/>
                <wp:cNvGraphicFramePr/>
                <a:graphic xmlns:a="http://schemas.openxmlformats.org/drawingml/2006/main">
                  <a:graphicData uri="http://schemas.microsoft.com/office/word/2010/wordprocessingGroup">
                    <wpg:wgp>
                      <wpg:cNvGrpSpPr/>
                      <wpg:grpSpPr>
                        <a:xfrm>
                          <a:off x="0" y="0"/>
                          <a:ext cx="1696720" cy="1628775"/>
                          <a:chOff x="7162" y="5568"/>
                          <a:chExt cx="2672" cy="2565"/>
                        </a:xfrm>
                        <a:effectLst/>
                      </wpg:grpSpPr>
                      <wps:wsp>
                        <wps:cNvPr id="4099" name="文本框 28"/>
                        <wps:cNvSpPr txBox="1"/>
                        <wps:spPr>
                          <a:xfrm>
                            <a:off x="7174" y="6423"/>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 xml:space="preserve"> 商业银行经营与管理</w:t>
                              </w:r>
                            </w:p>
                          </w:txbxContent>
                        </wps:txbx>
                        <wps:bodyPr upright="1"/>
                      </wps:wsp>
                      <wps:wsp>
                        <wps:cNvPr id="4100" name="文本框 24"/>
                        <wps:cNvSpPr txBox="1"/>
                        <wps:spPr>
                          <a:xfrm>
                            <a:off x="7162" y="7263"/>
                            <a:ext cx="2040" cy="449"/>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公司理财</w:t>
                              </w:r>
                            </w:p>
                          </w:txbxContent>
                        </wps:txbx>
                        <wps:bodyPr upright="1"/>
                      </wps:wsp>
                      <wps:wsp>
                        <wps:cNvPr id="4101" name="文本框 36"/>
                        <wps:cNvSpPr txBox="1"/>
                        <wps:spPr>
                          <a:xfrm>
                            <a:off x="9204" y="5568"/>
                            <a:ext cx="630" cy="256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职业核心课程</w:t>
                              </w:r>
                            </w:p>
                            <w:p>
                              <w:pPr>
                                <w:jc w:val="center"/>
                                <w:rPr>
                                  <w:sz w:val="18"/>
                                  <w:szCs w:val="18"/>
                                </w:rPr>
                              </w:pPr>
                            </w:p>
                          </w:txbxContent>
                        </wps:txbx>
                        <wps:bodyPr vert="eaVert" upright="1"/>
                      </wps:wsp>
                      <wps:wsp>
                        <wps:cNvPr id="28" name="文本框 26"/>
                        <wps:cNvSpPr txBox="1"/>
                        <wps:spPr>
                          <a:xfrm>
                            <a:off x="7174" y="6837"/>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sz w:val="18"/>
                                  <w:szCs w:val="18"/>
                                </w:rPr>
                                <w:t>金融市场调研</w:t>
                              </w:r>
                            </w:p>
                          </w:txbxContent>
                        </wps:txbx>
                        <wps:bodyPr upright="1"/>
                      </wps:wsp>
                      <wps:wsp>
                        <wps:cNvPr id="4102" name="文本框 6"/>
                        <wps:cNvSpPr txBox="1"/>
                        <wps:spPr>
                          <a:xfrm>
                            <a:off x="7162" y="7713"/>
                            <a:ext cx="2040"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sz w:val="18"/>
                                  <w:szCs w:val="18"/>
                                </w:rPr>
                                <w:t>个人理财</w:t>
                              </w:r>
                            </w:p>
                          </w:txbxContent>
                        </wps:txbx>
                        <wps:bodyPr upright="1"/>
                      </wps:wsp>
                      <wps:wsp>
                        <wps:cNvPr id="4103" name="文本框 3"/>
                        <wps:cNvSpPr txBox="1"/>
                        <wps:spPr>
                          <a:xfrm>
                            <a:off x="7174" y="5998"/>
                            <a:ext cx="2041"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rPr>
                                <w:t>金融客户管理与服务</w:t>
                              </w:r>
                            </w:p>
                          </w:txbxContent>
                        </wps:txbx>
                        <wps:bodyPr upright="1"/>
                      </wps:wsp>
                      <wps:wsp>
                        <wps:cNvPr id="4104" name="文本框 2"/>
                        <wps:cNvSpPr txBox="1"/>
                        <wps:spPr>
                          <a:xfrm>
                            <a:off x="7174" y="5597"/>
                            <a:ext cx="2041" cy="4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金融数据分析与挖掘</w:t>
                              </w:r>
                            </w:p>
                          </w:txbxContent>
                        </wps:txbx>
                        <wps:bodyPr upright="1"/>
                      </wps:wsp>
                    </wpg:wgp>
                  </a:graphicData>
                </a:graphic>
              </wp:anchor>
            </w:drawing>
          </mc:Choice>
          <mc:Fallback>
            <w:pict>
              <v:group id="_x0000_s1026" o:spid="_x0000_s1026" o:spt="203" style="position:absolute;left:0pt;margin-left:288.2pt;margin-top:21.5pt;height:128.25pt;width:133.6pt;z-index:251761664;mso-width-relative:page;mso-height-relative:page;" coordorigin="7162,5568" coordsize="2672,2565" o:gfxdata="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ZyTvwNwAAAAKAQAADwAAAAAAAAABACAAAAAiAAAAZHJzL2Rvd25yZXYu&#10;eG1sUEsBAhQAFAAAAAgAh07iQP1F39NNAwAAEhQAAA4AAAAAAAAAAQAgAAAAKwEAAGRycy9lMm9E&#10;b2MueG1sUEsFBgAAAAAGAAYAWQEAAOoGAAAAAA==&#10;">
                <o:lock v:ext="edit" aspectratio="f"/>
                <v:shape id="文本框 28" o:spid="_x0000_s1026" o:spt="202" type="#_x0000_t202" style="position:absolute;left:7174;top:6423;height:420;width:2040;" fillcolor="#FFFFFF" filled="t" stroked="t" coordsize="21600,21600" o:gfxdata="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Gz+7sAAADd&#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pPr>
                          <w:rPr>
                            <w:sz w:val="18"/>
                            <w:szCs w:val="18"/>
                          </w:rPr>
                        </w:pPr>
                        <w:r>
                          <w:rPr>
                            <w:rFonts w:hint="eastAsia"/>
                            <w:sz w:val="18"/>
                            <w:szCs w:val="18"/>
                          </w:rPr>
                          <w:t xml:space="preserve"> 商业银行经营与管理</w:t>
                        </w:r>
                      </w:p>
                    </w:txbxContent>
                  </v:textbox>
                </v:shape>
                <v:shape id="文本框 24" o:spid="_x0000_s1026" o:spt="202" type="#_x0000_t202" style="position:absolute;left:7162;top:7263;height:449;width:2040;" fillcolor="#FFFFFF" filled="t" stroked="t" coordsize="21600,21600" o:gfxdata="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ggHy5AAAA3Q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w:txbxContent>
                      <w:p>
                        <w:pPr>
                          <w:jc w:val="center"/>
                          <w:rPr>
                            <w:sz w:val="18"/>
                            <w:szCs w:val="18"/>
                          </w:rPr>
                        </w:pPr>
                        <w:r>
                          <w:rPr>
                            <w:rFonts w:hint="eastAsia"/>
                            <w:sz w:val="18"/>
                            <w:szCs w:val="18"/>
                          </w:rPr>
                          <w:t>公司理财</w:t>
                        </w:r>
                      </w:p>
                    </w:txbxContent>
                  </v:textbox>
                </v:shape>
                <v:shape id="文本框 36" o:spid="_x0000_s1026" o:spt="202" type="#_x0000_t202" style="position:absolute;left:9204;top:5568;height:2565;width:630;" fillcolor="#FFFFFF" filled="t" stroked="t" coordsize="21600,21600" o:gfxdata="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eOD28AAAA&#10;3Q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style="layout-flow:vertical-ideographic;">
                    <w:txbxContent>
                      <w:p>
                        <w:pPr>
                          <w:jc w:val="center"/>
                          <w:rPr>
                            <w:sz w:val="18"/>
                            <w:szCs w:val="18"/>
                          </w:rPr>
                        </w:pPr>
                        <w:r>
                          <w:rPr>
                            <w:rFonts w:hint="eastAsia"/>
                            <w:sz w:val="18"/>
                            <w:szCs w:val="18"/>
                          </w:rPr>
                          <w:t>职业核心课程</w:t>
                        </w:r>
                      </w:p>
                      <w:p>
                        <w:pPr>
                          <w:jc w:val="center"/>
                          <w:rPr>
                            <w:sz w:val="18"/>
                            <w:szCs w:val="18"/>
                          </w:rPr>
                        </w:pPr>
                      </w:p>
                    </w:txbxContent>
                  </v:textbox>
                </v:shape>
                <v:shape id="文本框 26" o:spid="_x0000_s1026" o:spt="202" type="#_x0000_t202" style="position:absolute;left:7174;top:6837;height:420;width:2040;" fillcolor="#FFFFFF"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w:txbxContent>
                      <w:p>
                        <w:pPr>
                          <w:jc w:val="center"/>
                        </w:pPr>
                        <w:r>
                          <w:rPr>
                            <w:rFonts w:hint="eastAsia"/>
                            <w:sz w:val="18"/>
                            <w:szCs w:val="18"/>
                          </w:rPr>
                          <w:t>金融市场调研</w:t>
                        </w:r>
                      </w:p>
                    </w:txbxContent>
                  </v:textbox>
                </v:shape>
                <v:shape id="文本框 6" o:spid="_x0000_s1026" o:spt="202" type="#_x0000_t202" style="position:absolute;left:7162;top:7713;height:420;width:2040;" fillcolor="#FFFFFF" filled="t" stroked="t" coordsize="21600,21600" o:gfxdata="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u5C8AAAA&#10;3Q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jc w:val="center"/>
                        </w:pPr>
                        <w:r>
                          <w:rPr>
                            <w:rFonts w:hint="eastAsia"/>
                            <w:sz w:val="18"/>
                            <w:szCs w:val="18"/>
                          </w:rPr>
                          <w:t>个人理财</w:t>
                        </w:r>
                      </w:p>
                    </w:txbxContent>
                  </v:textbox>
                </v:shape>
                <v:shape id="文本框 3" o:spid="_x0000_s1026" o:spt="202" type="#_x0000_t202" style="position:absolute;left:7174;top:5998;height:420;width:2041;" fillcolor="#FFFFFF" filled="t" stroked="t" coordsize="21600,21600" o:gfxdata="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yHgu8AAAA&#10;3Q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rPr>
                            <w:sz w:val="18"/>
                            <w:szCs w:val="18"/>
                          </w:rPr>
                        </w:pPr>
                        <w:r>
                          <w:rPr>
                            <w:rFonts w:hint="eastAsia"/>
                            <w:sz w:val="18"/>
                            <w:szCs w:val="18"/>
                          </w:rPr>
                          <w:t>金融客户管理与服务</w:t>
                        </w:r>
                      </w:p>
                    </w:txbxContent>
                  </v:textbox>
                </v:shape>
                <v:shape id="文本框 2" o:spid="_x0000_s1026" o:spt="202" type="#_x0000_t202" style="position:absolute;left:7174;top:5597;height:420;width:2041;" fillcolor="#FFFFFF" filled="t" stroked="t" coordsize="21600,21600" o:gfxdata="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bhn+8AAAA&#10;3Q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w:txbxContent>
                      <w:p>
                        <w:pPr>
                          <w:jc w:val="center"/>
                          <w:rPr>
                            <w:sz w:val="18"/>
                            <w:szCs w:val="18"/>
                          </w:rPr>
                        </w:pPr>
                        <w:r>
                          <w:rPr>
                            <w:rFonts w:hint="eastAsia"/>
                            <w:sz w:val="18"/>
                            <w:szCs w:val="18"/>
                          </w:rPr>
                          <w:t>金融数据分析与挖掘</w:t>
                        </w:r>
                      </w:p>
                    </w:txbxContent>
                  </v:textbox>
                </v:shape>
              </v:group>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5593080</wp:posOffset>
                </wp:positionH>
                <wp:positionV relativeFrom="paragraph">
                  <wp:posOffset>184150</wp:posOffset>
                </wp:positionV>
                <wp:extent cx="1295400" cy="266700"/>
                <wp:effectExtent l="4445" t="4445" r="14605" b="14605"/>
                <wp:wrapNone/>
                <wp:docPr id="4106" name="文本框 4106"/>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 xml:space="preserve">新媒体营销与运营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0.4pt;margin-top:14.5pt;height:21pt;width:102pt;z-index:251686912;mso-width-relative:page;mso-height-relative:page;" fillcolor="#FFFFFF" filled="t" stroked="t" coordsize="21600,21600" o:gfxdata="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4RuMTWAAAACgEAAA8AAAAA&#10;AAAAAQAgAAAAIgAAAGRycy9kb3ducmV2LnhtbFBLAQIUABQAAAAIAIdO4kCrWGak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 xml:space="preserve">新媒体营销与运营 </w:t>
                      </w:r>
                    </w:p>
                  </w:txbxContent>
                </v:textbox>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5579745</wp:posOffset>
                </wp:positionH>
                <wp:positionV relativeFrom="paragraph">
                  <wp:posOffset>454025</wp:posOffset>
                </wp:positionV>
                <wp:extent cx="1295400" cy="266700"/>
                <wp:effectExtent l="4445" t="4445" r="14605" b="14605"/>
                <wp:wrapNone/>
                <wp:docPr id="4107" name="文本框 4107"/>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消费心理与行为分析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9.35pt;margin-top:35.75pt;height:21pt;width:102pt;z-index:251758592;mso-width-relative:page;mso-height-relative:page;" fillcolor="#FFFFFF" filled="t" stroked="t" coordsize="21600,21600" o:gfxdata="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NphNo1wAAAAsBAAAPAAAA&#10;AAAAAAEAIAAAACIAAABkcnMvZG93bnJldi54bWxQSwECFAAUAAAACACHTuJAkVW0NU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消费心理与行为分析</w:t>
                      </w: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5579745</wp:posOffset>
                </wp:positionH>
                <wp:positionV relativeFrom="paragraph">
                  <wp:posOffset>709295</wp:posOffset>
                </wp:positionV>
                <wp:extent cx="1295400" cy="266700"/>
                <wp:effectExtent l="4445" t="4445" r="14605" b="14605"/>
                <wp:wrapNone/>
                <wp:docPr id="4111" name="文本框 4111"/>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 xml:space="preserve">金融企业品牌管理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9.35pt;margin-top:55.85pt;height:21pt;width:102pt;z-index:251757568;mso-width-relative:page;mso-height-relative:page;" fillcolor="#FFFFFF" filled="t" stroked="t" coordsize="21600,21600" o:gfxdata="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csTCHWAAAADAEAAA8AAAAA&#10;AAAAAQAgAAAAIgAAAGRycy9kb3ducmV2LnhtbFBLAQIUABQAAAAIAIdO4kAwfCchTwIAAKYEAAAO&#10;AAAAAAAAAAEAIAAAACU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 xml:space="preserve">金融企业品牌管理 </w:t>
                      </w: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5578475</wp:posOffset>
                </wp:positionH>
                <wp:positionV relativeFrom="paragraph">
                  <wp:posOffset>972185</wp:posOffset>
                </wp:positionV>
                <wp:extent cx="1295400" cy="266700"/>
                <wp:effectExtent l="4445" t="4445" r="14605" b="14605"/>
                <wp:wrapNone/>
                <wp:docPr id="4112" name="文本框 4112"/>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 xml:space="preserve">金融科技与风险管理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9.25pt;margin-top:76.55pt;height:21pt;width:102pt;z-index:251767808;mso-width-relative:page;mso-height-relative:page;" fillcolor="#FFFFFF" filled="t" stroked="t" coordsize="21600,21600" o:gfxdata="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w9iCNgAAAAMAQAADwAA&#10;AAAAAAABACAAAAAiAAAAZHJzL2Rvd25yZXYueG1sUEsBAhQAFAAAAAgAh07iQD9tIEhPAgAApgQA&#10;AA4AAAAAAAAAAQAgAAAAJwEAAGRycy9lMm9Eb2MueG1sUEsFBgAAAAAGAAYAWQEAAOgFAAAAAA==&#10;">
                <v:fill on="t" focussize="0,0"/>
                <v:stroke weight="0.5pt" color="#000000" miterlimit="8" joinstyle="miter"/>
                <v:imagedata o:title=""/>
                <o:lock v:ext="edit" aspectratio="f"/>
                <v:textbox>
                  <w:txbxContent>
                    <w:p>
                      <w:pPr>
                        <w:jc w:val="center"/>
                        <w:rPr>
                          <w:sz w:val="18"/>
                          <w:szCs w:val="18"/>
                        </w:rPr>
                      </w:pPr>
                      <w:r>
                        <w:rPr>
                          <w:rFonts w:hint="eastAsia"/>
                          <w:sz w:val="18"/>
                          <w:szCs w:val="18"/>
                        </w:rPr>
                        <w:t xml:space="preserve">金融科技与风险管理 </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5584825</wp:posOffset>
                </wp:positionH>
                <wp:positionV relativeFrom="paragraph">
                  <wp:posOffset>1250950</wp:posOffset>
                </wp:positionV>
                <wp:extent cx="1295400" cy="266700"/>
                <wp:effectExtent l="4445" t="4445" r="14605" b="14605"/>
                <wp:wrapNone/>
                <wp:docPr id="4109" name="文本框 4109"/>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 xml:space="preserve">保险理论与营销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9.75pt;margin-top:98.5pt;height:21pt;width:102pt;z-index:251687936;mso-width-relative:page;mso-height-relative:page;" fillcolor="#FFFFFF" filled="t" stroked="t" coordsize="21600,21600" o:gfxdata="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oNWFs1wAAAAwBAAAPAAAA&#10;AAAAAAEAIAAAACIAAABkcnMvZG93bnJldi54bWxQSwECFAAUAAAACACHTuJA2QsMsk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 xml:space="preserve">保险理论与营销 </w:t>
                      </w: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5597525</wp:posOffset>
                </wp:positionH>
                <wp:positionV relativeFrom="paragraph">
                  <wp:posOffset>1513840</wp:posOffset>
                </wp:positionV>
                <wp:extent cx="1295400" cy="266700"/>
                <wp:effectExtent l="4445" t="4445" r="14605" b="14605"/>
                <wp:wrapNone/>
                <wp:docPr id="4108" name="文本框 4108"/>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证券投资分析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0.75pt;margin-top:119.2pt;height:21pt;width:102pt;z-index:251768832;mso-width-relative:page;mso-height-relative:page;" fillcolor="#FFFFFF" filled="t" stroked="t" coordsize="21600,21600" o:gfxdata="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6yCxT1wAAAAwBAAAPAAAA&#10;AAAAAAEAIAAAACIAAABkcnMvZG93bnJldi54bWxQSwECFAAUAAAACACHTuJA4wbeI08CAACmBAAA&#10;DgAAAAAAAAABACAAAAAmAQAAZHJzL2Uyb0RvYy54bWxQSwUGAAAAAAYABgBZAQAA5wUAAAAA&#10;">
                <v:fill on="t" focussize="0,0"/>
                <v:stroke weight="0.5pt" color="#000000" miterlimit="8" joinstyle="miter"/>
                <v:imagedata o:title=""/>
                <o:lock v:ext="edit" aspectratio="f"/>
                <v:textbox>
                  <w:txbxContent>
                    <w:p>
                      <w:pPr>
                        <w:jc w:val="center"/>
                        <w:rPr>
                          <w:sz w:val="18"/>
                          <w:szCs w:val="18"/>
                        </w:rPr>
                      </w:pPr>
                      <w:r>
                        <w:rPr>
                          <w:rFonts w:hint="eastAsia"/>
                          <w:sz w:val="18"/>
                          <w:szCs w:val="18"/>
                        </w:rPr>
                        <w:t>证券投资分析</w:t>
                      </w:r>
                    </w:p>
                  </w:txbxContent>
                </v:textbox>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5593080</wp:posOffset>
                </wp:positionH>
                <wp:positionV relativeFrom="paragraph">
                  <wp:posOffset>1780540</wp:posOffset>
                </wp:positionV>
                <wp:extent cx="1295400" cy="266700"/>
                <wp:effectExtent l="4445" t="4445" r="14605" b="14605"/>
                <wp:wrapNone/>
                <wp:docPr id="4110" name="文本框 4110"/>
                <wp:cNvGraphicFramePr/>
                <a:graphic xmlns:a="http://schemas.openxmlformats.org/drawingml/2006/main">
                  <a:graphicData uri="http://schemas.microsoft.com/office/word/2010/wordprocessingShape">
                    <wps:wsp>
                      <wps:cNvSpPr txBox="1">
                        <a:spLocks noChangeArrowheads="1"/>
                      </wps:cNvSpPr>
                      <wps:spPr bwMode="auto">
                        <a:xfrm>
                          <a:off x="0" y="0"/>
                          <a:ext cx="1295400" cy="266700"/>
                        </a:xfrm>
                        <a:prstGeom prst="rect">
                          <a:avLst/>
                        </a:prstGeom>
                        <a:solidFill>
                          <a:srgbClr val="FFFFFF"/>
                        </a:solidFill>
                        <a:ln w="6350" cmpd="sng">
                          <a:solidFill>
                            <a:srgbClr val="000000"/>
                          </a:solidFill>
                          <a:miter lim="800000"/>
                        </a:ln>
                        <a:effectLst/>
                      </wps:spPr>
                      <wps:txbx>
                        <w:txbxContent>
                          <w:p>
                            <w:pPr>
                              <w:jc w:val="center"/>
                              <w:rPr>
                                <w:sz w:val="18"/>
                                <w:szCs w:val="18"/>
                              </w:rPr>
                            </w:pPr>
                            <w:r>
                              <w:rPr>
                                <w:rFonts w:hint="eastAsia"/>
                                <w:sz w:val="18"/>
                                <w:szCs w:val="18"/>
                              </w:rPr>
                              <w:t>公众演讲与逻辑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0.4pt;margin-top:140.2pt;height:21pt;width:102pt;z-index:251756544;mso-width-relative:page;mso-height-relative:page;" fillcolor="#FFFFFF" filled="t" stroked="t" coordsize="21600,21600" o:gfxdata="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IXVbjXAAAADAEAAA8AAAAA&#10;AAAAAQAgAAAAIgAAAGRycy9kb3ducmV2LnhtbFBLAQIUABQAAAAIAIdO4kAKcfWwTgIAAKYEAAAO&#10;AAAAAAAAAAEAIAAAACYBAABkcnMvZTJvRG9jLnhtbFBLBQYAAAAABgAGAFkBAADmBQAAAAA=&#10;">
                <v:fill on="t" focussize="0,0"/>
                <v:stroke weight="0.5pt" color="#000000" miterlimit="8" joinstyle="miter"/>
                <v:imagedata o:title=""/>
                <o:lock v:ext="edit" aspectratio="f"/>
                <v:textbox>
                  <w:txbxContent>
                    <w:p>
                      <w:pPr>
                        <w:jc w:val="center"/>
                        <w:rPr>
                          <w:sz w:val="18"/>
                          <w:szCs w:val="18"/>
                        </w:rPr>
                      </w:pPr>
                      <w:r>
                        <w:rPr>
                          <w:rFonts w:hint="eastAsia"/>
                          <w:sz w:val="18"/>
                          <w:szCs w:val="18"/>
                        </w:rPr>
                        <w:t>公众演讲与逻辑</w:t>
                      </w:r>
                    </w:p>
                  </w:txbxContent>
                </v:textbox>
              </v:shape>
            </w:pict>
          </mc:Fallback>
        </mc:AlternateContent>
      </w:r>
    </w:p>
    <w:p>
      <w:pPr>
        <w:widowControl/>
        <w:spacing w:line="520" w:lineRule="exact"/>
        <w:ind w:firstLine="120" w:firstLineChars="50"/>
        <w:jc w:val="left"/>
        <w:outlineLvl w:val="0"/>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2218"/>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218"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3126"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178" w:type="dxa"/>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2218" w:type="dxa"/>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3126" w:type="dxa"/>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24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24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vAlign w:val="center"/>
          </w:tcPr>
          <w:p>
            <w:pPr>
              <w:keepNext w:val="0"/>
              <w:keepLines w:val="0"/>
              <w:suppressLineNumbers w:val="0"/>
              <w:spacing w:before="0" w:beforeAutospacing="0" w:after="0" w:afterAutospacing="0" w:line="24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240" w:lineRule="exact"/>
        <w:rPr>
          <w:rFonts w:ascii="宋体"/>
          <w:color w:val="auto"/>
          <w:sz w:val="24"/>
        </w:rPr>
      </w:pPr>
    </w:p>
    <w:p>
      <w:pPr>
        <w:spacing w:line="24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tcPr>
          <w:p>
            <w:pPr>
              <w:keepNext w:val="0"/>
              <w:keepLines w:val="0"/>
              <w:suppressLineNumbers w:val="0"/>
              <w:spacing w:before="0" w:beforeAutospacing="0" w:after="0" w:afterAutospacing="0" w:line="240" w:lineRule="exact"/>
              <w:ind w:left="0" w:right="0"/>
              <w:jc w:val="center"/>
              <w:rPr>
                <w:rFonts w:hint="default" w:ascii="宋体"/>
                <w:color w:val="auto"/>
                <w:szCs w:val="21"/>
              </w:rPr>
            </w:pPr>
            <w:r>
              <w:rPr>
                <w:rFonts w:hint="eastAsia" w:ascii="宋体" w:hAnsi="宋体"/>
                <w:color w:val="auto"/>
                <w:szCs w:val="21"/>
              </w:rPr>
              <w:t>课程目标</w:t>
            </w:r>
          </w:p>
        </w:tc>
        <w:tc>
          <w:tcPr>
            <w:tcW w:w="3223" w:type="dxa"/>
          </w:tcPr>
          <w:p>
            <w:pPr>
              <w:keepNext w:val="0"/>
              <w:keepLines w:val="0"/>
              <w:suppressLineNumbers w:val="0"/>
              <w:spacing w:before="0" w:beforeAutospacing="0" w:after="0" w:afterAutospacing="0" w:line="240" w:lineRule="exact"/>
              <w:ind w:left="0" w:right="0"/>
              <w:jc w:val="center"/>
              <w:rPr>
                <w:rFonts w:hint="default" w:ascii="宋体"/>
                <w:color w:val="auto"/>
                <w:szCs w:val="21"/>
              </w:rPr>
            </w:pPr>
            <w:r>
              <w:rPr>
                <w:rFonts w:hint="eastAsia" w:ascii="宋体" w:hAnsi="宋体"/>
                <w:color w:val="auto"/>
                <w:szCs w:val="21"/>
              </w:rPr>
              <w:t>主要内容</w:t>
            </w:r>
          </w:p>
        </w:tc>
        <w:tc>
          <w:tcPr>
            <w:tcW w:w="2164" w:type="dxa"/>
          </w:tcPr>
          <w:p>
            <w:pPr>
              <w:keepNext w:val="0"/>
              <w:keepLines w:val="0"/>
              <w:suppressLineNumbers w:val="0"/>
              <w:spacing w:before="0" w:beforeAutospacing="0" w:after="0" w:afterAutospacing="0" w:line="24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24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vAlign w:val="center"/>
          </w:tcPr>
          <w:p>
            <w:pPr>
              <w:keepNext w:val="0"/>
              <w:keepLines w:val="0"/>
              <w:suppressLineNumbers w:val="0"/>
              <w:spacing w:before="0" w:beforeAutospacing="0" w:after="0" w:afterAutospacing="0" w:line="24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24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24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240" w:lineRule="exact"/>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24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2785"/>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5"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559"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785" w:type="dxa"/>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559"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tc>
      </w:tr>
    </w:tbl>
    <w:p>
      <w:pPr>
        <w:spacing w:line="24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319" w:type="dxa"/>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tc>
        <w:tc>
          <w:tcPr>
            <w:tcW w:w="3029"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24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vAlign w:val="center"/>
          </w:tcPr>
          <w:p>
            <w:pPr>
              <w:keepNext w:val="0"/>
              <w:keepLines w:val="0"/>
              <w:numPr>
                <w:ilvl w:val="0"/>
                <w:numId w:val="1"/>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24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tc>
        <w:tc>
          <w:tcPr>
            <w:tcW w:w="3170"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tc>
        <w:tc>
          <w:tcPr>
            <w:tcW w:w="2174"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24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 xml:space="preserve">   总学时：96</w:t>
      </w:r>
      <w:r>
        <w:rPr>
          <w:rFonts w:ascii="宋体" w:hAnsi="宋体"/>
          <w:color w:val="auto"/>
          <w:sz w:val="24"/>
        </w:rPr>
        <w:t xml:space="preserve">  </w:t>
      </w:r>
      <w:r>
        <w:rPr>
          <w:rFonts w:hint="eastAsia" w:ascii="宋体" w:hAnsi="宋体"/>
          <w:color w:val="auto"/>
          <w:sz w:val="24"/>
        </w:rPr>
        <w:t xml:space="preserve">   实践学时：96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2643"/>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2643"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701"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tc>
        <w:tc>
          <w:tcPr>
            <w:tcW w:w="2643" w:type="dxa"/>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701"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24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总学时：36</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7"/>
        <w:gridCol w:w="2511"/>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837"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2511"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837"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tc>
        <w:tc>
          <w:tcPr>
            <w:tcW w:w="2511" w:type="dxa"/>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24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tc>
        <w:tc>
          <w:tcPr>
            <w:tcW w:w="3170" w:type="dxa"/>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240" w:lineRule="exact"/>
        <w:ind w:firstLine="480" w:firstLineChars="200"/>
        <w:rPr>
          <w:rFonts w:ascii="宋体" w:hAnsi="宋体"/>
          <w:color w:val="auto"/>
          <w:sz w:val="24"/>
        </w:rPr>
      </w:pPr>
    </w:p>
    <w:p>
      <w:pPr>
        <w:spacing w:line="240" w:lineRule="exact"/>
        <w:ind w:firstLine="480" w:firstLineChars="200"/>
        <w:rPr>
          <w:rFonts w:ascii="宋体" w:hAnsi="宋体"/>
          <w:color w:val="auto"/>
          <w:sz w:val="24"/>
        </w:rPr>
      </w:pPr>
      <w:r>
        <w:rPr>
          <w:rFonts w:hint="eastAsia" w:ascii="宋体" w:hAnsi="宋体"/>
          <w:color w:val="auto"/>
          <w:sz w:val="24"/>
        </w:rPr>
        <w:t>14.就业与创业指导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6"/>
        <w:gridCol w:w="29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046"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2909"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1985" w:type="dxa"/>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4046" w:type="dxa"/>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2909"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1985"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napToGrid w:val="0"/>
        <w:spacing w:line="520" w:lineRule="exact"/>
        <w:ind w:firstLine="200"/>
        <w:outlineLvl w:val="0"/>
        <w:rPr>
          <w:rFonts w:ascii="宋体" w:hAnsi="宋体" w:cs="宋体"/>
          <w:b/>
          <w:bCs/>
          <w:color w:val="auto"/>
          <w:sz w:val="24"/>
        </w:rPr>
      </w:pPr>
    </w:p>
    <w:p>
      <w:pPr>
        <w:snapToGrid w:val="0"/>
        <w:spacing w:line="520" w:lineRule="exact"/>
        <w:ind w:firstLine="200"/>
        <w:outlineLvl w:val="0"/>
        <w:rPr>
          <w:rFonts w:ascii="宋体" w:hAnsi="宋体" w:cs="宋体"/>
          <w:b/>
          <w:bCs/>
          <w:color w:val="auto"/>
          <w:sz w:val="24"/>
        </w:rPr>
      </w:pPr>
    </w:p>
    <w:p>
      <w:pPr>
        <w:snapToGrid w:val="0"/>
        <w:spacing w:line="520" w:lineRule="exact"/>
        <w:ind w:firstLine="200"/>
        <w:outlineLvl w:val="0"/>
        <w:rPr>
          <w:rFonts w:ascii="宋体" w:hAnsi="宋体" w:cs="宋体"/>
          <w:b/>
          <w:bCs/>
          <w:color w:val="auto"/>
          <w:sz w:val="24"/>
        </w:rPr>
      </w:pPr>
    </w:p>
    <w:p>
      <w:pPr>
        <w:snapToGrid w:val="0"/>
        <w:spacing w:line="520" w:lineRule="exact"/>
        <w:ind w:firstLine="200"/>
        <w:outlineLvl w:val="0"/>
        <w:rPr>
          <w:rFonts w:ascii="宋体" w:hAnsi="宋体" w:cs="宋体"/>
          <w:b/>
          <w:bCs/>
          <w:color w:val="auto"/>
          <w:sz w:val="24"/>
        </w:rPr>
      </w:pPr>
    </w:p>
    <w:p>
      <w:pPr>
        <w:snapToGrid w:val="0"/>
        <w:spacing w:line="520" w:lineRule="exact"/>
        <w:ind w:firstLine="200"/>
        <w:outlineLvl w:val="0"/>
        <w:rPr>
          <w:rFonts w:ascii="宋体" w:hAnsi="宋体" w:cs="宋体"/>
          <w:b/>
          <w:bCs/>
          <w:color w:val="auto"/>
          <w:sz w:val="24"/>
        </w:rPr>
      </w:pPr>
    </w:p>
    <w:p>
      <w:pPr>
        <w:snapToGrid w:val="0"/>
        <w:spacing w:line="520" w:lineRule="exact"/>
        <w:ind w:firstLine="200"/>
        <w:outlineLvl w:val="0"/>
        <w:rPr>
          <w:rFonts w:ascii="宋体" w:hAnsi="宋体" w:cs="宋体"/>
          <w:b/>
          <w:bCs/>
          <w:color w:val="auto"/>
          <w:sz w:val="24"/>
        </w:rPr>
      </w:pPr>
    </w:p>
    <w:p>
      <w:pPr>
        <w:snapToGrid w:val="0"/>
        <w:spacing w:line="520" w:lineRule="exact"/>
        <w:ind w:firstLine="200"/>
        <w:outlineLvl w:val="0"/>
        <w:rPr>
          <w:rFonts w:ascii="宋体" w:hAnsi="宋体" w:cs="宋体"/>
          <w:b/>
          <w:bCs/>
          <w:color w:val="auto"/>
          <w:sz w:val="24"/>
        </w:rPr>
      </w:pPr>
      <w:r>
        <w:rPr>
          <w:rFonts w:hint="eastAsia" w:ascii="宋体" w:hAnsi="宋体" w:cs="宋体"/>
          <w:b/>
          <w:bCs/>
          <w:color w:val="auto"/>
          <w:sz w:val="24"/>
        </w:rPr>
        <w:t>（三）职业（基础、核心）课程</w:t>
      </w:r>
    </w:p>
    <w:p>
      <w:pPr>
        <w:spacing w:line="520" w:lineRule="exact"/>
        <w:ind w:firstLine="480" w:firstLineChars="200"/>
        <w:outlineLvl w:val="0"/>
        <w:rPr>
          <w:color w:val="auto"/>
        </w:rPr>
      </w:pPr>
      <w:r>
        <w:rPr>
          <w:rFonts w:ascii="宋体" w:hAnsi="宋体" w:cs="宋体"/>
          <w:color w:val="auto"/>
          <w:sz w:val="24"/>
        </w:rPr>
        <w:t>1．</w:t>
      </w:r>
      <w:r>
        <w:rPr>
          <w:rFonts w:hint="eastAsia" w:ascii="宋体" w:hAnsi="宋体" w:cs="宋体"/>
          <w:color w:val="auto"/>
          <w:kern w:val="0"/>
          <w:sz w:val="24"/>
        </w:rPr>
        <w:t>经济学</w:t>
      </w:r>
      <w:r>
        <w:rPr>
          <w:rFonts w:ascii="宋体" w:hAnsi="宋体" w:cs="宋体"/>
          <w:color w:val="auto"/>
          <w:sz w:val="24"/>
        </w:rPr>
        <w:t xml:space="preserve">           学分：</w:t>
      </w:r>
      <w:r>
        <w:rPr>
          <w:rFonts w:hint="eastAsia" w:ascii="宋体" w:hAnsi="宋体" w:cs="宋体"/>
          <w:color w:val="auto"/>
          <w:sz w:val="24"/>
        </w:rPr>
        <w:t>2</w:t>
      </w:r>
      <w:r>
        <w:rPr>
          <w:rFonts w:ascii="宋体" w:hAnsi="宋体" w:cs="宋体"/>
          <w:color w:val="auto"/>
          <w:sz w:val="24"/>
        </w:rPr>
        <w:t xml:space="preserve">    总学时：</w:t>
      </w:r>
      <w:r>
        <w:rPr>
          <w:rFonts w:hint="eastAsia" w:ascii="宋体" w:hAnsi="宋体" w:cs="宋体"/>
          <w:color w:val="auto"/>
          <w:sz w:val="24"/>
        </w:rPr>
        <w:t>32</w:t>
      </w:r>
      <w:r>
        <w:rPr>
          <w:rFonts w:ascii="宋体" w:hAnsi="宋体" w:cs="宋体"/>
          <w:color w:val="auto"/>
          <w:sz w:val="24"/>
        </w:rPr>
        <w:t xml:space="preserve">     实践学时：</w:t>
      </w:r>
      <w:r>
        <w:rPr>
          <w:rFonts w:hint="eastAsia" w:ascii="宋体" w:hAnsi="宋体" w:cs="宋体"/>
          <w:color w:val="auto"/>
          <w:sz w:val="24"/>
        </w:rPr>
        <w:t>0</w:t>
      </w:r>
      <w:r>
        <w:rPr>
          <w:rFonts w:ascii="宋体" w:hAnsi="宋体" w:cs="宋体"/>
          <w:color w:val="auto"/>
          <w:sz w:val="24"/>
        </w:rPr>
        <w:t xml:space="preserve">    </w:t>
      </w:r>
    </w:p>
    <w:tbl>
      <w:tblPr>
        <w:tblStyle w:val="11"/>
        <w:tblW w:w="9356" w:type="dxa"/>
        <w:tblInd w:w="250" w:type="dxa"/>
        <w:tblLayout w:type="fixed"/>
        <w:tblCellMar>
          <w:top w:w="0" w:type="dxa"/>
          <w:left w:w="108" w:type="dxa"/>
          <w:bottom w:w="0" w:type="dxa"/>
          <w:right w:w="108" w:type="dxa"/>
        </w:tblCellMar>
      </w:tblPr>
      <w:tblGrid>
        <w:gridCol w:w="4253"/>
        <w:gridCol w:w="3260"/>
        <w:gridCol w:w="1843"/>
      </w:tblGrid>
      <w:tr>
        <w:tblPrEx>
          <w:tblCellMar>
            <w:top w:w="0" w:type="dxa"/>
            <w:left w:w="108" w:type="dxa"/>
            <w:bottom w:w="0" w:type="dxa"/>
            <w:right w:w="108" w:type="dxa"/>
          </w:tblCellMar>
        </w:tblPrEx>
        <w:trPr>
          <w:trHeight w:val="374" w:hRule="atLeast"/>
        </w:trPr>
        <w:tc>
          <w:tcPr>
            <w:tcW w:w="4253"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课程目标</w:t>
            </w:r>
          </w:p>
        </w:tc>
        <w:tc>
          <w:tcPr>
            <w:tcW w:w="3260"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主要内容</w:t>
            </w:r>
            <w:r>
              <w:rPr>
                <w:rFonts w:hint="eastAsia" w:ascii="宋体" w:hAnsi="宋体" w:cs="宋体"/>
                <w:color w:val="auto"/>
                <w:szCs w:val="21"/>
              </w:rPr>
              <w:t>/思政元素</w:t>
            </w:r>
          </w:p>
        </w:tc>
        <w:tc>
          <w:tcPr>
            <w:tcW w:w="18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983" w:hRule="atLeast"/>
        </w:trPr>
        <w:tc>
          <w:tcPr>
            <w:tcW w:w="4253"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（1）培养对身边经济现象的敏锐感。能够运用所学知识初步观察和分析身边的经济现象。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（2）能够初步对政府的相关经济政策进行正确的理解和运用。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（3）通过完成项目作业和小组作业增强团队协作能力。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（4）通过完成课外阅读、资料查找和分析任务提高自我学习能力。</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（1）掌握经济物品、理性人、机会成本的概念 ，掌握经济学解决的基本问题。熟悉市场运行图的构造。了解微观经济学的研究对象。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（2）掌握供求理论。掌握供求理论、均衡理论及弹性理论，并能进行一定的分析。</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（3）掌握消费者行为理论。掌握总效用，边际效用概念和边际效用递减规律，掌握边际效用均等化法则及无差异曲线和预算约束线，消费者剩余。</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（4）掌握生产理论。掌握边际报酬递减规律，要素边际替代率递减规律，等产量曲线，生产者均衡，及规模报酬理论。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（5）掌握成本理论。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（6）掌握厂商均衡理论。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（7）掌握分配理论。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（8）理解市场失灵。</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（1）能够绘制局部市场运行图，并分析市场中不同人和物的位置。</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（2）能运用图形对均衡价格及均衡数量的变动进行分析及对不同弹性的商品建议相应的营销措施能够对日常生活的中商家促销活动进行分析思考。</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（3）能够运用基数效用论和序数效用论解释消费者消费行为，能够用消费者剩余解释需求和供给的变化对消费者福利产生的影响。</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（4）能够运用生产理论对企业的长期生产行为、短期生产行为及企业生产所处的规模状况做出解释。</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（5）能够运用成本理论对企业的短期成本曲线，长期成本曲线作出解释以及对企业利润最大化条件作出解释。</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（6）能够理解各种市场类型下的厂商利润最大化的均衡条件。</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（7）能够理解各种生产要素的价格的决定。</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（8）能够理解资源配置的帕累托最优状态及运用市场失灵理论解释现实的经济现象。</w:t>
            </w:r>
          </w:p>
        </w:tc>
        <w:tc>
          <w:tcPr>
            <w:tcW w:w="3260"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1、主要内容：</w:t>
            </w:r>
          </w:p>
          <w:p>
            <w:pPr>
              <w:keepNext w:val="0"/>
              <w:keepLines w:val="0"/>
              <w:suppressLineNumbers w:val="0"/>
              <w:spacing w:before="0" w:beforeAutospacing="0" w:after="0" w:afterAutospacing="0" w:line="0" w:lineRule="atLeast"/>
              <w:ind w:left="0" w:right="0"/>
              <w:outlineLvl w:val="0"/>
              <w:rPr>
                <w:rFonts w:hint="default"/>
                <w:color w:val="auto"/>
              </w:rPr>
            </w:pPr>
            <w:r>
              <w:rPr>
                <w:rFonts w:hint="eastAsia" w:ascii="宋体" w:hAnsi="宋体" w:cs="宋体"/>
                <w:color w:val="auto"/>
                <w:sz w:val="18"/>
                <w:szCs w:val="18"/>
              </w:rPr>
              <w:t>项目一</w:t>
            </w:r>
            <w:r>
              <w:rPr>
                <w:rFonts w:hint="default" w:ascii="宋体" w:hAnsi="宋体" w:cs="宋体"/>
                <w:color w:val="auto"/>
                <w:sz w:val="18"/>
                <w:szCs w:val="18"/>
              </w:rPr>
              <w:t xml:space="preserve"> </w:t>
            </w:r>
            <w:r>
              <w:rPr>
                <w:rFonts w:hint="eastAsia" w:ascii="宋体" w:hAnsi="宋体" w:cs="宋体"/>
                <w:color w:val="auto"/>
                <w:sz w:val="18"/>
                <w:szCs w:val="18"/>
              </w:rPr>
              <w:t>经济学导言</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项目二 需求与供给及弹性分析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项目三 消费行为分析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项目四 厂商的短期生产函数和长期生产函数分析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项目五 成本分析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项目六 市场类型分析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项目七 收入分配分析</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项目八 市场失灵</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项目九 宏观经济政策</w:t>
            </w:r>
          </w:p>
          <w:p>
            <w:pPr>
              <w:keepNext w:val="0"/>
              <w:keepLines w:val="0"/>
              <w:suppressLineNumbers w:val="0"/>
              <w:spacing w:before="0" w:beforeAutospacing="0" w:after="0" w:afterAutospacing="0" w:line="52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2、思政元素：</w:t>
            </w:r>
          </w:p>
          <w:p>
            <w:pPr>
              <w:keepNext w:val="0"/>
              <w:keepLines w:val="0"/>
              <w:suppressLineNumbers w:val="0"/>
              <w:spacing w:before="0" w:beforeAutospacing="0" w:after="0" w:afterAutospacing="0" w:line="0" w:lineRule="atLeast"/>
              <w:ind w:left="0" w:right="0"/>
              <w:outlineLvl w:val="0"/>
              <w:rPr>
                <w:rFonts w:hint="default"/>
                <w:color w:val="auto"/>
              </w:rPr>
            </w:pPr>
            <w:r>
              <w:rPr>
                <w:rFonts w:hint="eastAsia" w:ascii="宋体" w:hAnsi="宋体" w:cs="宋体"/>
                <w:color w:val="auto"/>
                <w:sz w:val="18"/>
                <w:szCs w:val="18"/>
              </w:rPr>
              <w:t>项目一</w:t>
            </w:r>
            <w:r>
              <w:rPr>
                <w:rFonts w:hint="default" w:ascii="宋体" w:hAnsi="宋体" w:cs="宋体"/>
                <w:color w:val="auto"/>
                <w:sz w:val="18"/>
                <w:szCs w:val="18"/>
              </w:rPr>
              <w:t xml:space="preserve"> </w:t>
            </w:r>
            <w:r>
              <w:rPr>
                <w:rFonts w:hint="eastAsia" w:ascii="宋体" w:hAnsi="宋体" w:cs="宋体"/>
                <w:color w:val="auto"/>
                <w:sz w:val="18"/>
                <w:szCs w:val="18"/>
              </w:rPr>
              <w:t>经济学是研究市场机制下资源有效配置的一门学科，要使学生懂得珍惜时间等稀缺资源，培养学生树立正确的人生价值观。</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项目二 以供给定理的例外为例，有些商品的供给量是固定的，如名画、古玩等，即使价格再高也无法增加供给量，这解释了艺术品市场出现造假问题的原因，呼吁学生要有良好的职业道德，诚实守信。</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项目三</w:t>
            </w:r>
            <w:r>
              <w:rPr>
                <w:rFonts w:hint="default" w:ascii="宋体" w:hAnsi="宋体" w:cs="宋体"/>
                <w:color w:val="auto"/>
                <w:sz w:val="18"/>
                <w:szCs w:val="18"/>
              </w:rPr>
              <w:t xml:space="preserve"> </w:t>
            </w:r>
            <w:r>
              <w:rPr>
                <w:rFonts w:hint="eastAsia" w:ascii="宋体" w:hAnsi="宋体" w:cs="宋体"/>
                <w:color w:val="auto"/>
                <w:sz w:val="18"/>
                <w:szCs w:val="18"/>
              </w:rPr>
              <w:t>在讲解消费理论中“棘轮效应”的知识时，引入司马光</w:t>
            </w:r>
            <w:r>
              <w:rPr>
                <w:rFonts w:hint="default" w:ascii="宋体" w:hAnsi="宋体" w:cs="宋体"/>
                <w:color w:val="auto"/>
                <w:sz w:val="18"/>
                <w:szCs w:val="18"/>
              </w:rPr>
              <w:t>《</w:t>
            </w:r>
            <w:r>
              <w:rPr>
                <w:rFonts w:hint="eastAsia" w:ascii="宋体" w:hAnsi="宋体" w:cs="宋体"/>
                <w:color w:val="auto"/>
                <w:sz w:val="18"/>
                <w:szCs w:val="18"/>
              </w:rPr>
              <w:t>训俭示康</w:t>
            </w:r>
            <w:r>
              <w:rPr>
                <w:rFonts w:hint="default" w:ascii="宋体" w:hAnsi="宋体" w:cs="宋体"/>
                <w:color w:val="auto"/>
                <w:sz w:val="18"/>
                <w:szCs w:val="18"/>
              </w:rPr>
              <w:t>》</w:t>
            </w:r>
            <w:r>
              <w:rPr>
                <w:rFonts w:hint="eastAsia" w:ascii="宋体" w:hAnsi="宋体" w:cs="宋体"/>
                <w:color w:val="auto"/>
                <w:sz w:val="18"/>
                <w:szCs w:val="18"/>
              </w:rPr>
              <w:t>一文，使学生懂得“由俭入奢易，由奢入俭难”的道理，鼓励学生养成节俭、节约的品德。</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项目四 生产者理论阐述了既定投入下的产量最优问题，该章节知识点可以通过融入稀缺资源的相关案例，树立以人为本，合理开发利用资源的发展理念。</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项目五 成本理论研究了既定产量下成本最小的问题，可以引导学生运用这个理论分析各种选择问题，提高选择的有效性以及做出正确的就业选择等。</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项目六 通过分析市场结构的各种类型与优缺点，融入社会主义市场经济的介绍，并且讲述其特点与优势，使学生增强学习的时代感，感受到国家的大政方针。</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项目七 随着经济和社会不断发展，人们也越来越重视收入分配问题。在这个经济走上“高速路”的阶段，可以引导学生顺应时代潮流，增强对社会底层成员的关注，逐步实现共同富裕。</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项目八 市场失灵是指市场经济中的公共产品、外部性、不完全信息、垄断等现象，这需要政府制定相应的经济政策以减少市场失灵带来的负面影响，可以鼓励学生更加深入理解国家的各项措施。</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项目九 树立学生的中国特色社会主义经济发展观和绿色发展观，帮助其了解供给侧结构性改革的内容。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在教学中，应重视现代信息技术的应用，注重教学课件、视频等网络课程资源开发与利用，提高课程教学的趣味性、实效性。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在教学中，要让学生理论联系实践，引导学生提升职业素养。</w:t>
            </w:r>
          </w:p>
        </w:tc>
      </w:tr>
    </w:tbl>
    <w:p>
      <w:pPr>
        <w:spacing w:line="520" w:lineRule="exact"/>
        <w:ind w:firstLine="480" w:firstLineChars="200"/>
        <w:outlineLvl w:val="0"/>
        <w:rPr>
          <w:color w:val="auto"/>
        </w:rPr>
      </w:pPr>
      <w:r>
        <w:rPr>
          <w:rFonts w:hint="eastAsia" w:ascii="宋体" w:hAnsi="宋体" w:cs="宋体"/>
          <w:color w:val="auto"/>
          <w:sz w:val="24"/>
        </w:rPr>
        <w:t>2</w:t>
      </w:r>
      <w:r>
        <w:rPr>
          <w:rFonts w:ascii="宋体" w:hAnsi="宋体" w:cs="宋体"/>
          <w:color w:val="auto"/>
          <w:sz w:val="24"/>
        </w:rPr>
        <w:t>．</w:t>
      </w:r>
      <w:r>
        <w:rPr>
          <w:rFonts w:hint="eastAsia" w:ascii="宋体" w:hAnsi="宋体" w:cs="宋体"/>
          <w:color w:val="auto"/>
          <w:sz w:val="24"/>
        </w:rPr>
        <w:t>管理学基础</w:t>
      </w:r>
      <w:r>
        <w:rPr>
          <w:rFonts w:ascii="宋体" w:hAnsi="宋体" w:cs="宋体"/>
          <w:color w:val="auto"/>
          <w:sz w:val="24"/>
        </w:rPr>
        <w:t xml:space="preserve">           学分：</w:t>
      </w:r>
      <w:r>
        <w:rPr>
          <w:rFonts w:hint="eastAsia" w:ascii="宋体" w:hAnsi="宋体" w:cs="宋体"/>
          <w:color w:val="auto"/>
          <w:sz w:val="24"/>
        </w:rPr>
        <w:t>2</w:t>
      </w:r>
      <w:r>
        <w:rPr>
          <w:rFonts w:ascii="宋体" w:hAnsi="宋体" w:cs="宋体"/>
          <w:color w:val="auto"/>
          <w:sz w:val="24"/>
        </w:rPr>
        <w:t xml:space="preserve">    总学时：</w:t>
      </w:r>
      <w:r>
        <w:rPr>
          <w:rFonts w:hint="eastAsia" w:ascii="宋体" w:hAnsi="宋体" w:cs="宋体"/>
          <w:color w:val="auto"/>
          <w:sz w:val="24"/>
        </w:rPr>
        <w:t>32</w:t>
      </w:r>
      <w:r>
        <w:rPr>
          <w:rFonts w:ascii="宋体" w:hAnsi="宋体" w:cs="宋体"/>
          <w:color w:val="auto"/>
          <w:sz w:val="24"/>
        </w:rPr>
        <w:t xml:space="preserve">     实践学时：</w:t>
      </w:r>
      <w:r>
        <w:rPr>
          <w:rFonts w:hint="eastAsia" w:ascii="宋体" w:hAnsi="宋体" w:cs="宋体"/>
          <w:color w:val="auto"/>
          <w:sz w:val="24"/>
        </w:rPr>
        <w:t>0</w:t>
      </w:r>
      <w:r>
        <w:rPr>
          <w:rFonts w:ascii="宋体" w:hAnsi="宋体" w:cs="宋体"/>
          <w:color w:val="auto"/>
          <w:sz w:val="24"/>
        </w:rPr>
        <w:t xml:space="preserve">    </w:t>
      </w:r>
    </w:p>
    <w:tbl>
      <w:tblPr>
        <w:tblStyle w:val="11"/>
        <w:tblW w:w="9604" w:type="dxa"/>
        <w:jc w:val="right"/>
        <w:tblLayout w:type="fixed"/>
        <w:tblCellMar>
          <w:top w:w="0" w:type="dxa"/>
          <w:left w:w="108" w:type="dxa"/>
          <w:bottom w:w="0" w:type="dxa"/>
          <w:right w:w="108" w:type="dxa"/>
        </w:tblCellMar>
      </w:tblPr>
      <w:tblGrid>
        <w:gridCol w:w="3119"/>
        <w:gridCol w:w="3543"/>
        <w:gridCol w:w="2942"/>
      </w:tblGrid>
      <w:tr>
        <w:tblPrEx>
          <w:tblCellMar>
            <w:top w:w="0" w:type="dxa"/>
            <w:left w:w="108" w:type="dxa"/>
            <w:bottom w:w="0" w:type="dxa"/>
            <w:right w:w="108" w:type="dxa"/>
          </w:tblCellMar>
        </w:tblPrEx>
        <w:trPr>
          <w:trHeight w:val="374" w:hRule="atLeast"/>
          <w:jc w:val="right"/>
        </w:trPr>
        <w:tc>
          <w:tcPr>
            <w:tcW w:w="3119" w:type="dxa"/>
            <w:tcBorders>
              <w:top w:val="single" w:color="000000" w:sz="4" w:space="0"/>
              <w:left w:val="single" w:color="000000" w:sz="4" w:space="0"/>
              <w:bottom w:val="single" w:color="000000" w:sz="4" w:space="0"/>
              <w:right w:val="nil"/>
            </w:tcBorders>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课程目标</w:t>
            </w:r>
          </w:p>
        </w:tc>
        <w:tc>
          <w:tcPr>
            <w:tcW w:w="3543" w:type="dxa"/>
            <w:tcBorders>
              <w:top w:val="single" w:color="000000" w:sz="4" w:space="0"/>
              <w:left w:val="single" w:color="000000" w:sz="4" w:space="0"/>
              <w:bottom w:val="single" w:color="000000" w:sz="4" w:space="0"/>
              <w:right w:val="nil"/>
            </w:tcBorders>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主要内容/思政元素</w:t>
            </w:r>
          </w:p>
        </w:tc>
        <w:tc>
          <w:tcPr>
            <w:tcW w:w="294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教学要求</w:t>
            </w:r>
          </w:p>
        </w:tc>
      </w:tr>
      <w:tr>
        <w:tblPrEx>
          <w:tblCellMar>
            <w:top w:w="0" w:type="dxa"/>
            <w:left w:w="108" w:type="dxa"/>
            <w:bottom w:w="0" w:type="dxa"/>
            <w:right w:w="108" w:type="dxa"/>
          </w:tblCellMar>
        </w:tblPrEx>
        <w:trPr>
          <w:trHeight w:val="1968" w:hRule="atLeast"/>
          <w:jc w:val="right"/>
        </w:trPr>
        <w:tc>
          <w:tcPr>
            <w:tcW w:w="3119" w:type="dxa"/>
            <w:tcBorders>
              <w:top w:val="single" w:color="000000" w:sz="4" w:space="0"/>
              <w:left w:val="single" w:color="000000" w:sz="4" w:space="0"/>
              <w:bottom w:val="single" w:color="000000" w:sz="4" w:space="0"/>
              <w:right w:val="nil"/>
            </w:tcBorders>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（1）具备基层管理岗位的综合管理技能。</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（2）具备基层管理岗位的管理理念。</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b/>
                <w:bCs/>
                <w:color w:val="auto"/>
                <w:sz w:val="18"/>
                <w:szCs w:val="18"/>
              </w:rPr>
              <w:t>知识：</w:t>
            </w:r>
            <w:r>
              <w:rPr>
                <w:rFonts w:hint="eastAsia" w:ascii="宋体" w:hAnsi="宋体" w:cs="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（1）认识和理解管理的重要性和普遍性，了解古今中外管理思想的发展，理解古典管理理论和行为科学的内容。</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（2）理解并掌握管理的基本原理与方法，掌握管理的计划、组织、领导、控制、创新等职能的基本内涵、要求及科学有效实现的方法。</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（3）运用所学管理知识进行具体的管理案例分析，并能够在学完课程后对管理实践进行考察。</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（4）通过管理学知识的学习而真正学会并能够用自己的头脑来思考管理学理论与实践问题。</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b/>
                <w:bCs/>
                <w:color w:val="auto"/>
                <w:sz w:val="18"/>
                <w:szCs w:val="18"/>
              </w:rPr>
              <w:t>能力：</w:t>
            </w:r>
            <w:r>
              <w:rPr>
                <w:rFonts w:hint="eastAsia" w:ascii="宋体" w:hAnsi="宋体" w:cs="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（1）初步具备计划与决策的能力；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（2）初步具备组织与人事的能力；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（3）初步具备领导与沟通的能力；</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（4）初步具备控制与信息处理的能力。</w:t>
            </w:r>
          </w:p>
        </w:tc>
        <w:tc>
          <w:tcPr>
            <w:tcW w:w="3543" w:type="dxa"/>
            <w:tcBorders>
              <w:top w:val="single" w:color="000000" w:sz="4" w:space="0"/>
              <w:left w:val="single" w:color="000000" w:sz="4" w:space="0"/>
              <w:bottom w:val="single" w:color="000000" w:sz="4" w:space="0"/>
              <w:right w:val="nil"/>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1．主要内容</w:t>
            </w:r>
          </w:p>
          <w:p>
            <w:pPr>
              <w:keepNext w:val="0"/>
              <w:keepLines w:val="0"/>
              <w:suppressLineNumbers w:val="0"/>
              <w:spacing w:before="0" w:beforeAutospacing="0" w:after="0" w:afterAutospacing="0" w:line="0" w:lineRule="atLeast"/>
              <w:ind w:left="0" w:right="0"/>
              <w:outlineLvl w:val="0"/>
              <w:rPr>
                <w:rFonts w:hint="default"/>
                <w:color w:val="auto"/>
              </w:rPr>
            </w:pPr>
            <w:r>
              <w:rPr>
                <w:rFonts w:hint="eastAsia" w:ascii="宋体" w:hAnsi="宋体" w:cs="宋体"/>
                <w:color w:val="auto"/>
                <w:sz w:val="18"/>
                <w:szCs w:val="18"/>
              </w:rPr>
              <w:t>项目一 管理认知</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项目二 预测与决策</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项目三 计划与组织</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项目四 领导与激励</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项目五 沟通与控制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项目一 中华优秀伦理传统教育方面，可从西方管理理论中有代表性的X-Y理论与我国古典管理理论“性善、性恶论”的比较或者古典管理理论部分结合儒家的 《论语》、道家的 《道德经》、法家的 《韩非子》、兵家的 《孙子兵法》 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项目二 追逐“中国梦”教育，可将计划内容中结合“中国梦”或“两个一百年”为例分析。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项目三 坚持走中国特色社会主义改革之路的教育，可将学习决策时用“邓小平与改革开放”作为案例，让大家认识到决策的重要性，同时认识到中国社会发展离不开当初的改革开放这一基本国策。</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项目四 强化中国共产党的领导教育，用“三湾改编”这一经典案例导入，使大家很容易理解组织设计的重要性。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项目五 突出“实事求是”的思想路线教育，在讲解控制的内容前引入案例“八项规定”让大家意识到控制的重要性。第六，渗透我党高度重视创新的教育，让学生正确认识党对创新的要求，“创新是一个民族进步的灵魂，是一个国家不竭发展的动力”。</w:t>
            </w:r>
          </w:p>
        </w:tc>
        <w:tc>
          <w:tcPr>
            <w:tcW w:w="294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（1）教学中教师应突出专业技能培养目标，注重对学生实际操作能力的训练，强化案例和流程教学，让学生边学变练，通过小组讨论、案例分析、任务驱动等方式激发学生兴趣，增强教学效果。</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（2）教学中，应注意充分调动学生学习的主动性和积极性，注重教与学的互动，教师与学生的角色转换，让学生在完成教师设计的训练活动中，即学会统计业务必须具备的理论知识，又练就各项统计技能。</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（1）教学中，教师应注意与学生沟通，教师应积极引导学生提升职业素养，培养学生积极热情、客观、诚实守信、严谨治学、善于沟通与合作的品质。</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（2）教学中，精心设计实践活动和实训活动。各项技能训练活动的设计应具有实际性、可操作性。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调动学生的学习积极性，促使学生自主学习、自主探究，在教学中，根据学生的特点和心理特征，以及调研工作的实际情况设置适当的情境，将抽象的任务具体化、情景化，从而引起学生的兴趣，从而获得最佳的教学效果。</w:t>
            </w:r>
          </w:p>
        </w:tc>
      </w:tr>
    </w:tbl>
    <w:p>
      <w:pPr>
        <w:spacing w:line="520" w:lineRule="exact"/>
        <w:ind w:firstLine="360" w:firstLineChars="150"/>
        <w:outlineLvl w:val="0"/>
        <w:rPr>
          <w:color w:val="auto"/>
        </w:rPr>
      </w:pPr>
      <w:r>
        <w:rPr>
          <w:rFonts w:hint="eastAsia" w:ascii="宋体" w:hAnsi="宋体" w:cs="宋体"/>
          <w:color w:val="auto"/>
          <w:sz w:val="24"/>
        </w:rPr>
        <w:t>3</w:t>
      </w:r>
      <w:r>
        <w:rPr>
          <w:rFonts w:ascii="宋体" w:hAnsi="宋体" w:cs="宋体"/>
          <w:color w:val="auto"/>
          <w:sz w:val="24"/>
        </w:rPr>
        <w:t>．</w:t>
      </w:r>
      <w:r>
        <w:rPr>
          <w:rFonts w:hint="eastAsia" w:ascii="宋体" w:hAnsi="宋体" w:cs="宋体"/>
          <w:color w:val="auto"/>
          <w:sz w:val="24"/>
        </w:rPr>
        <w:t>会计学原理</w:t>
      </w:r>
      <w:r>
        <w:rPr>
          <w:rFonts w:ascii="宋体" w:hAnsi="宋体" w:cs="宋体"/>
          <w:color w:val="auto"/>
          <w:sz w:val="24"/>
        </w:rPr>
        <w:t xml:space="preserve">           学分：</w:t>
      </w:r>
      <w:r>
        <w:rPr>
          <w:rFonts w:hint="eastAsia" w:ascii="宋体" w:hAnsi="宋体" w:cs="宋体"/>
          <w:color w:val="auto"/>
          <w:sz w:val="24"/>
        </w:rPr>
        <w:t>3</w:t>
      </w:r>
      <w:r>
        <w:rPr>
          <w:rFonts w:ascii="宋体" w:hAnsi="宋体" w:cs="宋体"/>
          <w:color w:val="auto"/>
          <w:sz w:val="24"/>
        </w:rPr>
        <w:t xml:space="preserve">   总学时：</w:t>
      </w:r>
      <w:r>
        <w:rPr>
          <w:rFonts w:hint="eastAsia" w:ascii="宋体" w:hAnsi="宋体" w:cs="宋体"/>
          <w:color w:val="auto"/>
          <w:sz w:val="24"/>
        </w:rPr>
        <w:t>48</w:t>
      </w:r>
      <w:r>
        <w:rPr>
          <w:rFonts w:ascii="宋体" w:hAnsi="宋体" w:cs="宋体"/>
          <w:color w:val="auto"/>
          <w:sz w:val="24"/>
        </w:rPr>
        <w:t xml:space="preserve">     实践学时：</w:t>
      </w:r>
      <w:r>
        <w:rPr>
          <w:rFonts w:hint="eastAsia" w:ascii="宋体" w:hAnsi="宋体" w:cs="宋体"/>
          <w:color w:val="auto"/>
          <w:sz w:val="24"/>
        </w:rPr>
        <w:t>24</w:t>
      </w:r>
      <w:r>
        <w:rPr>
          <w:rFonts w:ascii="宋体" w:hAnsi="宋体" w:cs="宋体"/>
          <w:color w:val="auto"/>
          <w:sz w:val="24"/>
        </w:rPr>
        <w:t xml:space="preserve">   </w:t>
      </w:r>
    </w:p>
    <w:tbl>
      <w:tblPr>
        <w:tblStyle w:val="11"/>
        <w:tblW w:w="9604" w:type="dxa"/>
        <w:jc w:val="right"/>
        <w:tblLayout w:type="fixed"/>
        <w:tblCellMar>
          <w:top w:w="0" w:type="dxa"/>
          <w:left w:w="108" w:type="dxa"/>
          <w:bottom w:w="0" w:type="dxa"/>
          <w:right w:w="108" w:type="dxa"/>
        </w:tblCellMar>
      </w:tblPr>
      <w:tblGrid>
        <w:gridCol w:w="3119"/>
        <w:gridCol w:w="3543"/>
        <w:gridCol w:w="2942"/>
      </w:tblGrid>
      <w:tr>
        <w:tblPrEx>
          <w:tblCellMar>
            <w:top w:w="0" w:type="dxa"/>
            <w:left w:w="108" w:type="dxa"/>
            <w:bottom w:w="0" w:type="dxa"/>
            <w:right w:w="108" w:type="dxa"/>
          </w:tblCellMar>
        </w:tblPrEx>
        <w:trPr>
          <w:trHeight w:val="374" w:hRule="atLeast"/>
          <w:jc w:val="right"/>
        </w:trPr>
        <w:tc>
          <w:tcPr>
            <w:tcW w:w="3119"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eastAsia"/>
                <w:color w:val="auto"/>
              </w:rPr>
              <w:t>课程目标</w:t>
            </w:r>
          </w:p>
        </w:tc>
        <w:tc>
          <w:tcPr>
            <w:tcW w:w="3543"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eastAsia" w:ascii="宋体" w:hAnsi="宋体"/>
                <w:color w:val="auto"/>
                <w:szCs w:val="21"/>
              </w:rPr>
              <w:t>主要内容</w:t>
            </w:r>
            <w:r>
              <w:rPr>
                <w:rFonts w:hint="default" w:ascii="宋体" w:hAnsi="宋体"/>
                <w:color w:val="auto"/>
                <w:szCs w:val="21"/>
              </w:rPr>
              <w:t xml:space="preserve"> / 思政元素</w:t>
            </w:r>
          </w:p>
        </w:tc>
        <w:tc>
          <w:tcPr>
            <w:tcW w:w="294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841" w:hRule="atLeast"/>
          <w:jc w:val="right"/>
        </w:trPr>
        <w:tc>
          <w:tcPr>
            <w:tcW w:w="3119"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培养严格执行会计等相关法律法规的工作态度和爱岗敬业、诚实守信、廉洁自律、客观公正、坚持准则、提高技能、参与管理、强化服务的职业道德。</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能够简述财务工作的流程，资金的流动方式与会计工作的主要内容。具备从事会计工作最基本的基础知识、基本的核算和监督能力；以及会计职业的就业能力和会计岗位（群）初步职业判断能力。</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能独立完成从填制和审核凭证→设置和登记账簿→编制与报送会计报表的会计循环工作。</w:t>
            </w:r>
          </w:p>
        </w:tc>
        <w:tc>
          <w:tcPr>
            <w:tcW w:w="3543"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0" w:lineRule="atLeast"/>
              <w:ind w:left="0" w:right="0"/>
              <w:outlineLvl w:val="0"/>
              <w:rPr>
                <w:rFonts w:hint="default" w:ascii="宋体" w:hAnsi="宋体" w:cs="宋体"/>
                <w:b/>
                <w:color w:val="auto"/>
                <w:sz w:val="18"/>
                <w:szCs w:val="18"/>
              </w:rPr>
            </w:pPr>
            <w:r>
              <w:rPr>
                <w:rFonts w:hint="eastAsia" w:ascii="宋体" w:hAnsi="宋体" w:cs="宋体"/>
                <w:b/>
                <w:color w:val="auto"/>
                <w:sz w:val="18"/>
                <w:szCs w:val="18"/>
              </w:rPr>
              <w:t>1.主要内容:</w:t>
            </w:r>
          </w:p>
          <w:p>
            <w:pPr>
              <w:keepNext w:val="0"/>
              <w:keepLines w:val="0"/>
              <w:suppressLineNumbers w:val="0"/>
              <w:spacing w:before="0" w:beforeAutospacing="0" w:after="0" w:afterAutospacing="0" w:line="0" w:lineRule="atLeast"/>
              <w:ind w:left="0" w:right="0"/>
              <w:outlineLvl w:val="0"/>
              <w:rPr>
                <w:rFonts w:hint="default"/>
                <w:color w:val="auto"/>
              </w:rPr>
            </w:pPr>
            <w:r>
              <w:rPr>
                <w:rFonts w:hint="eastAsia" w:ascii="宋体" w:hAnsi="宋体" w:cs="宋体"/>
                <w:color w:val="auto"/>
                <w:sz w:val="18"/>
                <w:szCs w:val="18"/>
              </w:rPr>
              <w:t>项目一</w:t>
            </w:r>
            <w:r>
              <w:rPr>
                <w:rFonts w:hint="default" w:ascii="宋体" w:hAnsi="宋体" w:cs="宋体"/>
                <w:color w:val="auto"/>
                <w:sz w:val="18"/>
                <w:szCs w:val="18"/>
              </w:rPr>
              <w:t xml:space="preserve"> 总论</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项目二 会计要素、会计科目与账户</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项目三 借贷记账法</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项目四 会计凭证</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项目五 会计账簿</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项目六 账务处理程序</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项目七 财产清查</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项目八 财务报告</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s="宋体"/>
                <w:color w:val="auto"/>
                <w:sz w:val="18"/>
                <w:szCs w:val="18"/>
              </w:rPr>
              <w:t xml:space="preserve">项目九 </w:t>
            </w:r>
            <w:r>
              <w:rPr>
                <w:rFonts w:hint="eastAsia" w:ascii="宋体" w:hAnsi="宋体"/>
                <w:color w:val="auto"/>
                <w:sz w:val="18"/>
                <w:szCs w:val="18"/>
              </w:rPr>
              <w:t>会计工作的组织</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项目十 工业企业经济活动的会计核算</w:t>
            </w:r>
          </w:p>
          <w:p>
            <w:pPr>
              <w:keepNext w:val="0"/>
              <w:keepLines w:val="0"/>
              <w:widowControl/>
              <w:suppressLineNumbers w:val="0"/>
              <w:spacing w:before="0" w:beforeAutospacing="0" w:after="0" w:afterAutospacing="0" w:line="0" w:lineRule="atLeast"/>
              <w:ind w:left="0" w:right="0"/>
              <w:outlineLvl w:val="0"/>
              <w:rPr>
                <w:rFonts w:hint="default" w:ascii="宋体" w:hAnsi="宋体"/>
                <w:b/>
                <w:color w:val="auto"/>
                <w:sz w:val="18"/>
                <w:szCs w:val="18"/>
              </w:rPr>
            </w:pPr>
            <w:r>
              <w:rPr>
                <w:rFonts w:hint="eastAsia" w:ascii="宋体" w:hAnsi="宋体"/>
                <w:b/>
                <w:color w:val="auto"/>
                <w:sz w:val="18"/>
                <w:szCs w:val="18"/>
              </w:rPr>
              <w:t>2．思政元素：</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default" w:ascii="宋体" w:hAnsi="宋体"/>
                <w:color w:val="auto"/>
                <w:sz w:val="18"/>
                <w:szCs w:val="18"/>
              </w:rPr>
              <w:t>1.</w:t>
            </w:r>
            <w:r>
              <w:rPr>
                <w:rFonts w:hint="eastAsia" w:ascii="宋体" w:hAnsi="宋体"/>
                <w:color w:val="auto"/>
                <w:sz w:val="18"/>
                <w:szCs w:val="18"/>
              </w:rPr>
              <w:t>秉承“立德树人为新时代教育的根本任务”的指导思想，在发挥专业教学的同时起到育人的作用，将求真务实、坚持原则的职业道德教育贯穿全课程。</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2.将中国特色社会主义和中国梦教育、社会主义核心价值观、宪法法治教育、中国优秀传统文化教育等思政元素巧妙地融入专业教学中，以实现价值引领、知识传授、能力培养的有机统一。</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3.使《会计学原理》课程在专业教学中 “讲好中国故事，传播中国声音，立足国际视野，弘扬传统文化”，润物细无声地将正确的价值观、世界观、人生观和理想信念传达给每一位学生，以促进学生健全、高尚人格的塑造和培养，以实现《会计学原理》课程的德育教育内化于心、外化于行。</w:t>
            </w:r>
          </w:p>
        </w:tc>
        <w:tc>
          <w:tcPr>
            <w:tcW w:w="294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default" w:ascii="宋体" w:hAnsi="宋体" w:cs="宋体"/>
                <w:color w:val="auto"/>
                <w:sz w:val="18"/>
                <w:szCs w:val="18"/>
              </w:rPr>
              <w:t>1</w:t>
            </w:r>
            <w:r>
              <w:rPr>
                <w:rFonts w:hint="eastAsia" w:ascii="宋体" w:hAnsi="宋体" w:cs="宋体"/>
                <w:color w:val="auto"/>
                <w:sz w:val="18"/>
                <w:szCs w:val="18"/>
              </w:rPr>
              <w:t>.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在教学内容组织上，内容编排以工作过程的逻辑顺序为依据，以任务驱动设计每节课的教学内容，以案例展开教学内容，以会计实训来实现岗位技能的提高。</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default" w:ascii="宋体" w:hAnsi="宋体" w:cs="宋体"/>
                <w:color w:val="auto"/>
                <w:sz w:val="18"/>
                <w:szCs w:val="18"/>
              </w:rPr>
              <w:t>2</w:t>
            </w:r>
            <w:r>
              <w:rPr>
                <w:rFonts w:hint="eastAsia" w:ascii="宋体" w:hAnsi="宋体" w:cs="宋体"/>
                <w:color w:val="auto"/>
                <w:sz w:val="18"/>
                <w:szCs w:val="18"/>
              </w:rPr>
              <w:t>.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讲授法结合多媒体演示，期间穿插案例分析、情景模拟、社会调查分析，并辅以真题测试和课后练习。</w:t>
            </w:r>
          </w:p>
        </w:tc>
      </w:tr>
    </w:tbl>
    <w:p>
      <w:pPr>
        <w:spacing w:line="520" w:lineRule="exact"/>
        <w:ind w:firstLine="480" w:firstLineChars="200"/>
        <w:outlineLvl w:val="0"/>
        <w:rPr>
          <w:rFonts w:ascii="宋体" w:hAnsi="宋体" w:cs="宋体"/>
          <w:color w:val="auto"/>
          <w:sz w:val="24"/>
        </w:rPr>
      </w:pPr>
      <w:r>
        <w:rPr>
          <w:rFonts w:hint="eastAsia" w:ascii="宋体" w:hAnsi="宋体" w:cs="宋体"/>
          <w:color w:val="auto"/>
          <w:sz w:val="24"/>
        </w:rPr>
        <w:t>4.供应链管理  学分：2  总学时：32  实践学时：8</w:t>
      </w:r>
    </w:p>
    <w:tbl>
      <w:tblPr>
        <w:tblStyle w:val="11"/>
        <w:tblW w:w="9639" w:type="dxa"/>
        <w:tblInd w:w="250" w:type="dxa"/>
        <w:tblLayout w:type="fixed"/>
        <w:tblCellMar>
          <w:top w:w="0" w:type="dxa"/>
          <w:left w:w="108" w:type="dxa"/>
          <w:bottom w:w="0" w:type="dxa"/>
          <w:right w:w="108" w:type="dxa"/>
        </w:tblCellMar>
      </w:tblPr>
      <w:tblGrid>
        <w:gridCol w:w="2693"/>
        <w:gridCol w:w="5103"/>
        <w:gridCol w:w="1843"/>
      </w:tblGrid>
      <w:tr>
        <w:tblPrEx>
          <w:tblCellMar>
            <w:top w:w="0" w:type="dxa"/>
            <w:left w:w="108" w:type="dxa"/>
            <w:bottom w:w="0" w:type="dxa"/>
            <w:right w:w="108" w:type="dxa"/>
          </w:tblCellMar>
        </w:tblPrEx>
        <w:trPr>
          <w:trHeight w:val="374" w:hRule="atLeast"/>
        </w:trPr>
        <w:tc>
          <w:tcPr>
            <w:tcW w:w="2693"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课程目标</w:t>
            </w:r>
          </w:p>
        </w:tc>
        <w:tc>
          <w:tcPr>
            <w:tcW w:w="5103"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主要内容</w:t>
            </w:r>
          </w:p>
        </w:tc>
        <w:tc>
          <w:tcPr>
            <w:tcW w:w="18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416" w:hRule="atLeast"/>
        </w:trPr>
        <w:tc>
          <w:tcPr>
            <w:tcW w:w="2693"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（1）有综合分析问题的能力，有分析问题的思路，知道要解决哪些问题；</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（2）有解决问题的能力，知道应用什么理论和方法， 需要什么数据，怎样解读计算结果，并根据分析结果， 提出针对性的对策和措施</w:t>
            </w:r>
            <w:r>
              <w:rPr>
                <w:rFonts w:hint="default" w:ascii="宋体" w:hAnsi="宋体" w:cs="宋体"/>
                <w:color w:val="auto"/>
                <w:sz w:val="18"/>
                <w:szCs w:val="18"/>
              </w:rPr>
              <w:t>。</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（1）能描述物流活动的全貌；</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（2）能以物流为基点,联系到企业全部经济行为,如生产、经营、管理、财务等不同方面的业务活动；</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（3）掌握供应链管理的方法，应用于企业供应链流程改善及执行</w:t>
            </w:r>
            <w:r>
              <w:rPr>
                <w:rFonts w:hint="default" w:ascii="宋体" w:hAnsi="宋体" w:cs="宋体"/>
                <w:color w:val="auto"/>
                <w:sz w:val="18"/>
                <w:szCs w:val="18"/>
              </w:rPr>
              <w:t>。</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（1）通过本课程的学习，使学生具有较强的服务意识、责任感和吃苦耐劳的品质；</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（2）通过分组活动，培养团队协作能力；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（3）培养学生的实际操作能力，进行相关单据的生成与填写</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（4）能熟练进行物流企业所需要的各种实践操作；</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（5）能够通过沙盘实战，多维度赋能供应链，不断优化资源，优化流程，优化各个节点效率。</w:t>
            </w:r>
          </w:p>
        </w:tc>
        <w:tc>
          <w:tcPr>
            <w:tcW w:w="5103"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1、主要内容</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项目一 供应链管理概论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项目二 供应链管理的方法</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项目三 供应链的构建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项目四 供应链合作伙伴的选择</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项目五 供应链业务流程重组</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项目六 供应链绩效评价</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项目七 供应链企业的激励机制、标杆管理与风险管理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项目八 企业ERP沙盘实训</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2、</w:t>
            </w:r>
            <w:r>
              <w:rPr>
                <w:rFonts w:hint="default" w:ascii="宋体" w:hAnsi="宋体" w:cs="宋体"/>
                <w:color w:val="auto"/>
                <w:sz w:val="18"/>
                <w:szCs w:val="18"/>
              </w:rPr>
              <w:t>思政能力</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项目一</w:t>
            </w:r>
            <w:r>
              <w:rPr>
                <w:rFonts w:hint="eastAsia" w:ascii="宋体" w:hAnsi="宋体" w:cs="宋体"/>
                <w:color w:val="auto"/>
                <w:sz w:val="18"/>
                <w:szCs w:val="18"/>
              </w:rPr>
              <w:t xml:space="preserve"> 理解供应链的概念，感受供应链优劣带给企业和国家的利弊，提升学习动力。</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项目二</w:t>
            </w:r>
            <w:r>
              <w:rPr>
                <w:rFonts w:hint="eastAsia" w:ascii="宋体" w:hAnsi="宋体" w:cs="宋体"/>
                <w:color w:val="auto"/>
                <w:sz w:val="18"/>
                <w:szCs w:val="18"/>
              </w:rPr>
              <w:t xml:space="preserve"> 掌握供应链管理的方法，了解全球供应链管理的现状，提升对我国企业管理现状的理解，树立同学们的民族自信心</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项目三</w:t>
            </w:r>
            <w:r>
              <w:rPr>
                <w:rFonts w:hint="eastAsia" w:ascii="宋体" w:hAnsi="宋体" w:cs="宋体"/>
                <w:color w:val="auto"/>
                <w:sz w:val="18"/>
                <w:szCs w:val="18"/>
              </w:rPr>
              <w:t xml:space="preserve"> 学习如何构建生态供应链，理解企业在不同阶段的使命，也树立自己人生的使命感。</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项目四</w:t>
            </w:r>
            <w:r>
              <w:rPr>
                <w:rFonts w:hint="eastAsia" w:ascii="宋体" w:hAnsi="宋体" w:cs="宋体"/>
                <w:color w:val="auto"/>
                <w:sz w:val="18"/>
                <w:szCs w:val="18"/>
              </w:rPr>
              <w:t xml:space="preserve"> 学习供应链每个环节的价值所在，理解供应链协同过程中如何选择合作伙伴，诚信是合作的基础，也是供应链可持续发展的关键。让同学们理解小赢靠智，大赢靠德的道理适用于个人也适用于企业乃至整个国家。</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项目五 介绍企业B</w:t>
            </w:r>
            <w:r>
              <w:rPr>
                <w:rFonts w:hint="default" w:ascii="宋体" w:hAnsi="宋体" w:cs="宋体"/>
                <w:color w:val="auto"/>
                <w:sz w:val="18"/>
                <w:szCs w:val="18"/>
              </w:rPr>
              <w:t>PI</w:t>
            </w:r>
            <w:r>
              <w:rPr>
                <w:rFonts w:hint="eastAsia" w:ascii="宋体" w:hAnsi="宋体" w:cs="宋体"/>
                <w:color w:val="auto"/>
                <w:sz w:val="18"/>
                <w:szCs w:val="18"/>
              </w:rPr>
              <w:t>的持续业务流程改善案例，流程改善是企业持续进步的关键，同学们也要通过批评和自我批评不断发现自身缺点，持续改进。</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项目六</w:t>
            </w:r>
            <w:r>
              <w:rPr>
                <w:rFonts w:hint="eastAsia" w:ascii="宋体" w:hAnsi="宋体" w:cs="宋体"/>
                <w:color w:val="auto"/>
                <w:sz w:val="18"/>
                <w:szCs w:val="18"/>
              </w:rPr>
              <w:t xml:space="preserve"> 通过介绍企业绩效考评方法，让同学们理解正确的绩效评定方法可以激发员工的工作热情，提高工作效率。在工作生活中，我们要公平公正的获得美好的生活。</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项目七</w:t>
            </w:r>
            <w:r>
              <w:rPr>
                <w:rFonts w:hint="eastAsia" w:ascii="宋体" w:hAnsi="宋体" w:cs="宋体"/>
                <w:color w:val="auto"/>
                <w:sz w:val="18"/>
                <w:szCs w:val="18"/>
              </w:rPr>
              <w:t xml:space="preserve"> 企业风险管理是企业在应对复杂不确定的环境下，应对变化的方法是培养自身的不变确定性。华为围绕客户打造自己的不变确定性，即使外界市场风起云涌，我国的民族企业依然有足够的能力去应对。提升同学们对民族企业的信心，增强了同学们的民族自豪感</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项目八</w:t>
            </w:r>
            <w:r>
              <w:rPr>
                <w:rFonts w:hint="eastAsia" w:ascii="宋体" w:hAnsi="宋体" w:cs="宋体"/>
                <w:color w:val="auto"/>
                <w:sz w:val="18"/>
                <w:szCs w:val="18"/>
              </w:rPr>
              <w:t xml:space="preserve"> 通过沙盘实操理解企业经营的目标是赢得利润，培养同学们在遇到困难时发现问题解决问题的能力，同时提升同学们的团队合作意识和能力。</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教师应依据课程的总体目标并结合教学内容，创造性地设计贴近学生实际的教学活动，吸引和组织他们积极参与。在教学中，以学生为中心，加强对学生职业能力的培养，充分调动学生学习的主动性与积极性。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 xml:space="preserve">教师结合实际工作岗位任务与课程理论知识，设计教学项目内容。学生通过小组讨论、角色扮演模拟等形式参与到课堂教学当中。 </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本课程主要采用案例分析法、情景模拟法、课外实践法等多种教学方法。</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tc>
      </w:tr>
    </w:tbl>
    <w:p>
      <w:pPr>
        <w:spacing w:line="520" w:lineRule="exact"/>
        <w:ind w:firstLine="480" w:firstLineChars="200"/>
        <w:outlineLvl w:val="0"/>
        <w:rPr>
          <w:color w:val="auto"/>
        </w:rPr>
      </w:pPr>
      <w:r>
        <w:rPr>
          <w:rFonts w:hint="eastAsia" w:ascii="宋体" w:hAnsi="宋体" w:cs="宋体"/>
          <w:color w:val="auto"/>
          <w:sz w:val="24"/>
        </w:rPr>
        <w:t>5</w:t>
      </w:r>
      <w:r>
        <w:rPr>
          <w:rFonts w:ascii="宋体" w:hAnsi="宋体" w:cs="宋体"/>
          <w:color w:val="auto"/>
          <w:sz w:val="24"/>
        </w:rPr>
        <w:t xml:space="preserve">. </w:t>
      </w:r>
      <w:r>
        <w:rPr>
          <w:rFonts w:hint="eastAsia" w:ascii="宋体" w:hAnsi="宋体" w:cs="宋体"/>
          <w:color w:val="auto"/>
          <w:kern w:val="0"/>
          <w:sz w:val="24"/>
        </w:rPr>
        <w:t xml:space="preserve">金融服务营销   </w:t>
      </w:r>
      <w:r>
        <w:rPr>
          <w:rFonts w:hint="eastAsia" w:ascii="宋体" w:hAnsi="宋体" w:cs="宋体"/>
          <w:color w:val="auto"/>
          <w:sz w:val="24"/>
        </w:rPr>
        <w:t>学分：3    总学时：48   实践学时：24</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widowControl/>
              <w:suppressLineNumbers w:val="0"/>
              <w:spacing w:before="0" w:beforeAutospacing="0" w:after="0" w:afterAutospacing="0" w:line="240" w:lineRule="exact"/>
              <w:ind w:left="0" w:right="0" w:firstLine="452" w:firstLineChars="250"/>
              <w:jc w:val="left"/>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（1）具有金融营销理念；</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（2）具有金融企业经营管理的战略思维；</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（3）具备金融营销策划素质；</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（4）具有制定金融企业营销计划，并进行组织和控制的执行素质。</w:t>
            </w:r>
          </w:p>
          <w:p>
            <w:pPr>
              <w:keepNext w:val="0"/>
              <w:keepLines w:val="0"/>
              <w:widowControl/>
              <w:suppressLineNumbers w:val="0"/>
              <w:spacing w:before="0" w:beforeAutospacing="0" w:after="0" w:afterAutospacing="0" w:line="240" w:lineRule="exact"/>
              <w:ind w:left="0" w:right="0" w:firstLine="452" w:firstLineChars="250"/>
              <w:jc w:val="left"/>
              <w:rPr>
                <w:rFonts w:hint="default" w:ascii="宋体" w:hAnsi="宋体"/>
                <w:b/>
                <w:bCs/>
                <w:color w:val="auto"/>
                <w:sz w:val="18"/>
                <w:szCs w:val="18"/>
              </w:rPr>
            </w:pPr>
            <w:r>
              <w:rPr>
                <w:rFonts w:hint="eastAsia" w:ascii="宋体" w:hAnsi="宋体"/>
                <w:b/>
                <w:bCs/>
                <w:color w:val="auto"/>
                <w:sz w:val="18"/>
                <w:szCs w:val="18"/>
              </w:rPr>
              <w:t>知识：</w:t>
            </w:r>
            <w:r>
              <w:rPr>
                <w:rFonts w:hint="default" w:ascii="宋体" w:hAnsi="宋体"/>
                <w:b/>
                <w:bCs/>
                <w:color w:val="auto"/>
                <w:sz w:val="18"/>
                <w:szCs w:val="18"/>
              </w:rPr>
              <w:t xml:space="preserve"> </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（1）能够复述各种营销理念；</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（2）能够应用市场调查的方法与工具，进行金融市场营销环境调查；</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（3）能够理解STP战略的原理与实施；</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（4）能够复述金融产品生命周期的基本理论；</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（5）能够根据金融企业所处环境与服务产品特点，合理使用各种促销手段。</w:t>
            </w:r>
          </w:p>
          <w:p>
            <w:pPr>
              <w:keepNext w:val="0"/>
              <w:keepLines w:val="0"/>
              <w:widowControl/>
              <w:suppressLineNumbers w:val="0"/>
              <w:spacing w:before="0" w:beforeAutospacing="0" w:after="0" w:afterAutospacing="0" w:line="240" w:lineRule="exact"/>
              <w:ind w:left="0" w:right="0" w:firstLine="452" w:firstLineChars="250"/>
              <w:jc w:val="left"/>
              <w:rPr>
                <w:rFonts w:hint="default" w:ascii="宋体" w:hAnsi="宋体"/>
                <w:b/>
                <w:bCs/>
                <w:color w:val="auto"/>
                <w:sz w:val="18"/>
                <w:szCs w:val="18"/>
              </w:rPr>
            </w:pPr>
            <w:r>
              <w:rPr>
                <w:rFonts w:hint="eastAsia" w:ascii="宋体" w:hAnsi="宋体"/>
                <w:b/>
                <w:bCs/>
                <w:color w:val="auto"/>
                <w:sz w:val="18"/>
                <w:szCs w:val="18"/>
              </w:rPr>
              <w:t>能力：</w:t>
            </w:r>
            <w:r>
              <w:rPr>
                <w:rFonts w:hint="default" w:ascii="宋体" w:hAnsi="宋体"/>
                <w:b/>
                <w:bCs/>
                <w:color w:val="auto"/>
                <w:sz w:val="18"/>
                <w:szCs w:val="18"/>
              </w:rPr>
              <w:t xml:space="preserve"> </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（1）能分析指定金融产品和服务所面临的宏观环境、微观环境；</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（2）能分析指定金融产品的竞争状况和目标消费者的购买行为特征；</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（3）能运用定位理论为金融产品进行产品定位设计；</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（4）能针对不同的金融产品生命周期调整产品策略；</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（5）能分析金融产品和服务的渠道模式，对指定金融产品和服务设计合适的分销渠道模式；</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（6）能确定合适的金融产品与服务的宣传主题，制定符合要求的宣传计划。</w:t>
            </w:r>
          </w:p>
          <w:p>
            <w:pPr>
              <w:keepNext w:val="0"/>
              <w:keepLines w:val="0"/>
              <w:widowControl/>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（7）能制定金融营销组合策划及组织实施。</w:t>
            </w:r>
          </w:p>
          <w:p>
            <w:pPr>
              <w:keepNext w:val="0"/>
              <w:keepLines w:val="0"/>
              <w:widowControl/>
              <w:suppressLineNumbers w:val="0"/>
              <w:spacing w:before="0" w:beforeAutospacing="0" w:after="0" w:afterAutospacing="0" w:line="240" w:lineRule="exact"/>
              <w:ind w:left="0" w:right="0"/>
              <w:rPr>
                <w:rFonts w:hint="default" w:ascii="宋体" w:hAnsi="宋体"/>
                <w:color w:val="auto"/>
                <w:sz w:val="18"/>
                <w:szCs w:val="18"/>
              </w:rPr>
            </w:pPr>
          </w:p>
        </w:tc>
        <w:tc>
          <w:tcPr>
            <w:tcW w:w="3600" w:type="dxa"/>
            <w:vAlign w:val="center"/>
          </w:tcPr>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1、主要内容</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项目一：金融服务营销概述</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项目二：金融服务营销市场分析</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项目三：金融服务目标市场营销战略</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项目四：金融服务产品策略</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项目五： 金融服务定价策略</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项目六： 金融服务分销渠道策略</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项目七：金融服务促销策略</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项目八：金融客户服务与关系管理</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2、思政元素</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项目一：</w:t>
            </w:r>
            <w:r>
              <w:rPr>
                <w:rStyle w:val="26"/>
                <w:color w:val="auto"/>
              </w:rPr>
              <w:t>充分发挥有中国特色金融市场的作用</w:t>
            </w:r>
            <w:r>
              <w:rPr>
                <w:rStyle w:val="26"/>
                <w:rFonts w:hint="eastAsia"/>
                <w:color w:val="auto"/>
              </w:rPr>
              <w:t>，</w:t>
            </w:r>
            <w:r>
              <w:rPr>
                <w:rStyle w:val="26"/>
                <w:color w:val="auto"/>
              </w:rPr>
              <w:t>推动构建人类命运共同体</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 xml:space="preserve">项目二： </w:t>
            </w:r>
            <w:r>
              <w:rPr>
                <w:rStyle w:val="26"/>
                <w:color w:val="auto"/>
              </w:rPr>
              <w:t>以新发展理念引领经济高质量发展</w:t>
            </w:r>
            <w:r>
              <w:rPr>
                <w:rStyle w:val="26"/>
                <w:rFonts w:hint="eastAsia"/>
                <w:color w:val="auto"/>
              </w:rPr>
              <w:t>，</w:t>
            </w:r>
            <w:r>
              <w:rPr>
                <w:rStyle w:val="26"/>
                <w:color w:val="auto"/>
              </w:rPr>
              <w:t>理解绿色金融创新的内容</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项目三：</w:t>
            </w:r>
            <w:r>
              <w:rPr>
                <w:rStyle w:val="26"/>
                <w:color w:val="auto"/>
              </w:rPr>
              <w:t>培养文化包容以及实现中国梦的使命感</w:t>
            </w:r>
            <w:r>
              <w:rPr>
                <w:rStyle w:val="26"/>
                <w:rFonts w:hint="eastAsia"/>
                <w:color w:val="auto"/>
              </w:rPr>
              <w:t>，利用中国文化元素进行金融市场细分的案例引导</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项目四：以具体金融产品和服务为例，例如保险、债券等，融合</w:t>
            </w:r>
            <w:r>
              <w:rPr>
                <w:rStyle w:val="26"/>
                <w:color w:val="auto"/>
              </w:rPr>
              <w:t>共享精神、包容价值观</w:t>
            </w:r>
            <w:r>
              <w:rPr>
                <w:rStyle w:val="26"/>
                <w:rFonts w:hint="eastAsia"/>
                <w:color w:val="auto"/>
              </w:rPr>
              <w:t>，</w:t>
            </w:r>
            <w:r>
              <w:rPr>
                <w:rStyle w:val="26"/>
                <w:color w:val="auto"/>
              </w:rPr>
              <w:t>理解如何以社会力量化解个人大风险</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项目五：以</w:t>
            </w:r>
            <w:r>
              <w:rPr>
                <w:rStyle w:val="26"/>
                <w:color w:val="auto"/>
              </w:rPr>
              <w:t>金融工具安全性和流动性为切入点</w:t>
            </w:r>
            <w:r>
              <w:rPr>
                <w:rStyle w:val="26"/>
                <w:rFonts w:hint="eastAsia"/>
                <w:color w:val="auto"/>
              </w:rPr>
              <w:t>，</w:t>
            </w:r>
            <w:r>
              <w:rPr>
                <w:rStyle w:val="26"/>
                <w:color w:val="auto"/>
              </w:rPr>
              <w:t>以利息</w:t>
            </w:r>
            <w:r>
              <w:rPr>
                <w:rStyle w:val="26"/>
                <w:rFonts w:hint="eastAsia"/>
                <w:color w:val="auto"/>
              </w:rPr>
              <w:t>、</w:t>
            </w:r>
            <w:r>
              <w:rPr>
                <w:rStyle w:val="26"/>
                <w:color w:val="auto"/>
              </w:rPr>
              <w:t>利率为例</w:t>
            </w:r>
            <w:r>
              <w:rPr>
                <w:rStyle w:val="26"/>
                <w:rFonts w:hint="eastAsia"/>
                <w:color w:val="auto"/>
              </w:rPr>
              <w:t>讲述</w:t>
            </w:r>
            <w:r>
              <w:rPr>
                <w:rStyle w:val="26"/>
                <w:color w:val="auto"/>
              </w:rPr>
              <w:t>中国传承悠久的诚信文化</w:t>
            </w:r>
            <w:r>
              <w:rPr>
                <w:rStyle w:val="26"/>
                <w:rFonts w:hint="eastAsia"/>
                <w:color w:val="auto"/>
              </w:rPr>
              <w:t>、</w:t>
            </w:r>
            <w:r>
              <w:rPr>
                <w:rStyle w:val="26"/>
                <w:color w:val="auto"/>
              </w:rPr>
              <w:t>习近平总书记诚信观</w:t>
            </w:r>
            <w:r>
              <w:rPr>
                <w:rStyle w:val="26"/>
                <w:rFonts w:hint="eastAsia"/>
                <w:color w:val="auto"/>
              </w:rPr>
              <w:t>以及</w:t>
            </w:r>
            <w:r>
              <w:rPr>
                <w:rStyle w:val="26"/>
                <w:color w:val="auto"/>
              </w:rPr>
              <w:t>中国利率市场化改革进程</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项目六：以</w:t>
            </w:r>
            <w:r>
              <w:rPr>
                <w:rStyle w:val="26"/>
                <w:color w:val="auto"/>
              </w:rPr>
              <w:t>中国互联网银行创新为例</w:t>
            </w:r>
            <w:r>
              <w:rPr>
                <w:rStyle w:val="26"/>
                <w:rFonts w:hint="eastAsia"/>
                <w:color w:val="auto"/>
              </w:rPr>
              <w:t>，</w:t>
            </w:r>
            <w:r>
              <w:rPr>
                <w:rStyle w:val="26"/>
                <w:color w:val="auto"/>
              </w:rPr>
              <w:t>讲述家国情怀</w:t>
            </w:r>
            <w:r>
              <w:rPr>
                <w:rStyle w:val="26"/>
                <w:rFonts w:hint="eastAsia"/>
                <w:color w:val="auto"/>
              </w:rPr>
              <w:t>、</w:t>
            </w:r>
            <w:r>
              <w:rPr>
                <w:rStyle w:val="26"/>
                <w:color w:val="auto"/>
              </w:rPr>
              <w:t>创新思维</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Fonts w:hint="eastAsia" w:ascii="FZSSK--GBK1-0" w:hAnsi="FZSSK--GBK1-0"/>
                <w:color w:val="auto"/>
                <w:sz w:val="18"/>
                <w:szCs w:val="18"/>
              </w:rPr>
            </w:pPr>
            <w:r>
              <w:rPr>
                <w:rStyle w:val="26"/>
                <w:rFonts w:hint="eastAsia"/>
                <w:color w:val="auto"/>
              </w:rPr>
              <w:t>项目七：</w:t>
            </w:r>
            <w:r>
              <w:rPr>
                <w:rStyle w:val="26"/>
                <w:color w:val="auto"/>
              </w:rPr>
              <w:t>以金融产品以及衍生金融产品促销为例</w:t>
            </w:r>
            <w:r>
              <w:rPr>
                <w:rStyle w:val="26"/>
                <w:rFonts w:hint="eastAsia"/>
                <w:color w:val="auto"/>
              </w:rPr>
              <w:t>，</w:t>
            </w:r>
            <w:r>
              <w:rPr>
                <w:rStyle w:val="26"/>
                <w:color w:val="auto"/>
              </w:rPr>
              <w:t>讲述科技创新是第一生产力</w:t>
            </w:r>
            <w:r>
              <w:rPr>
                <w:rStyle w:val="26"/>
                <w:rFonts w:hint="eastAsia"/>
                <w:color w:val="auto"/>
              </w:rPr>
              <w:t>。</w:t>
            </w:r>
          </w:p>
          <w:p>
            <w:pPr>
              <w:keepNext w:val="0"/>
              <w:keepLines w:val="0"/>
              <w:widowControl/>
              <w:suppressLineNumbers w:val="0"/>
              <w:spacing w:before="0" w:beforeAutospacing="0" w:after="0" w:afterAutospacing="0" w:line="240" w:lineRule="exact"/>
              <w:ind w:left="0" w:right="0"/>
              <w:rPr>
                <w:rStyle w:val="26"/>
                <w:rFonts w:hint="eastAsia"/>
                <w:color w:val="auto"/>
              </w:rPr>
            </w:pPr>
            <w:r>
              <w:rPr>
                <w:rStyle w:val="26"/>
                <w:rFonts w:hint="eastAsia"/>
                <w:color w:val="auto"/>
              </w:rPr>
              <w:t>项目八：强调顾客关系管理和伙伴关系管理，强化社会责任意识，灌输人文精神。</w:t>
            </w:r>
          </w:p>
        </w:tc>
        <w:tc>
          <w:tcPr>
            <w:tcW w:w="2448"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Style w:val="26"/>
                <w:color w:val="auto"/>
              </w:rPr>
              <w:t>教学内容上紧跟时代步伐，围绕“课程思政”的教学目标，力求做到“专业素养+核心价值观”齐头并进，引导学生树立自己的使命意识，践行社会主义核心价值观。从思政融入的具体内容来看，需要重点注金融市场交易制度的伦理性质，金融市场的伦理支点，金融机构的伦理治理、金融市场与实体经济及系统性金融风险的关系等内容</w:t>
            </w:r>
            <w:r>
              <w:rPr>
                <w:rStyle w:val="26"/>
                <w:rFonts w:hint="eastAsia"/>
                <w:color w:val="auto"/>
              </w:rPr>
              <w:t>。</w:t>
            </w:r>
            <w:r>
              <w:rPr>
                <w:rStyle w:val="26"/>
                <w:color w:val="auto"/>
              </w:rPr>
              <w:t>借助教学方法的多样性</w:t>
            </w:r>
            <w:r>
              <w:rPr>
                <w:rStyle w:val="26"/>
                <w:rFonts w:hint="eastAsia"/>
                <w:color w:val="auto"/>
              </w:rPr>
              <w:t>，</w:t>
            </w:r>
            <w:r>
              <w:rPr>
                <w:rStyle w:val="26"/>
                <w:color w:val="auto"/>
              </w:rPr>
              <w:t>可以不同的教学形式展示丰富的教学内容，灵活应用好网络课程资源、采用翻转课堂、案例教学、参观教学、以赛促教促学等多种方法，将《金融服务营销》的专业知识与国家时政和重要会议精神有机结合起来，实现教学目标。</w:t>
            </w:r>
          </w:p>
        </w:tc>
      </w:tr>
    </w:tbl>
    <w:p>
      <w:pPr>
        <w:spacing w:line="520" w:lineRule="exact"/>
        <w:ind w:firstLine="480" w:firstLineChars="200"/>
        <w:outlineLvl w:val="0"/>
        <w:rPr>
          <w:rFonts w:ascii="宋体" w:hAnsi="宋体" w:cs="宋体"/>
          <w:color w:val="auto"/>
          <w:sz w:val="24"/>
        </w:rPr>
      </w:pPr>
      <w:r>
        <w:rPr>
          <w:rFonts w:hint="eastAsia" w:ascii="宋体" w:hAnsi="宋体" w:cs="宋体"/>
          <w:color w:val="auto"/>
          <w:sz w:val="24"/>
        </w:rPr>
        <w:t>6.金融基础</w:t>
      </w:r>
      <w:r>
        <w:rPr>
          <w:rFonts w:hint="eastAsia" w:ascii="宋体" w:hAnsi="宋体" w:cs="宋体"/>
          <w:color w:val="auto"/>
          <w:kern w:val="0"/>
          <w:sz w:val="24"/>
        </w:rPr>
        <w:t xml:space="preserve">    </w:t>
      </w:r>
      <w:r>
        <w:rPr>
          <w:rFonts w:ascii="宋体" w:hAnsi="宋体" w:cs="宋体"/>
          <w:color w:val="auto"/>
          <w:sz w:val="24"/>
        </w:rPr>
        <w:t xml:space="preserve">学分：3  </w:t>
      </w:r>
      <w:r>
        <w:rPr>
          <w:rFonts w:hint="eastAsia" w:ascii="宋体" w:hAnsi="宋体" w:cs="宋体"/>
          <w:color w:val="auto"/>
          <w:sz w:val="24"/>
        </w:rPr>
        <w:t xml:space="preserve"> </w:t>
      </w:r>
      <w:r>
        <w:rPr>
          <w:rFonts w:ascii="宋体" w:hAnsi="宋体" w:cs="宋体"/>
          <w:color w:val="auto"/>
          <w:sz w:val="24"/>
        </w:rPr>
        <w:t xml:space="preserve">总学时：48 </w:t>
      </w:r>
      <w:r>
        <w:rPr>
          <w:rFonts w:hint="eastAsia" w:ascii="宋体" w:hAnsi="宋体" w:cs="宋体"/>
          <w:color w:val="auto"/>
          <w:sz w:val="24"/>
        </w:rPr>
        <w:t xml:space="preserve">  </w:t>
      </w:r>
      <w:r>
        <w:rPr>
          <w:rFonts w:ascii="宋体" w:hAnsi="宋体" w:cs="宋体"/>
          <w:color w:val="auto"/>
          <w:sz w:val="24"/>
        </w:rPr>
        <w:t>实践学时：</w:t>
      </w:r>
      <w:r>
        <w:rPr>
          <w:rFonts w:hint="eastAsia" w:ascii="宋体" w:hAnsi="宋体" w:cs="宋体"/>
          <w:color w:val="auto"/>
          <w:sz w:val="24"/>
        </w:rPr>
        <w:t>24</w:t>
      </w:r>
    </w:p>
    <w:tbl>
      <w:tblPr>
        <w:tblStyle w:val="11"/>
        <w:tblW w:w="9639" w:type="dxa"/>
        <w:tblInd w:w="250" w:type="dxa"/>
        <w:tblLayout w:type="fixed"/>
        <w:tblCellMar>
          <w:top w:w="0" w:type="dxa"/>
          <w:left w:w="108" w:type="dxa"/>
          <w:bottom w:w="0" w:type="dxa"/>
          <w:right w:w="108" w:type="dxa"/>
        </w:tblCellMar>
      </w:tblPr>
      <w:tblGrid>
        <w:gridCol w:w="3544"/>
        <w:gridCol w:w="4819"/>
        <w:gridCol w:w="1276"/>
      </w:tblGrid>
      <w:tr>
        <w:tblPrEx>
          <w:tblCellMar>
            <w:top w:w="0" w:type="dxa"/>
            <w:left w:w="108" w:type="dxa"/>
            <w:bottom w:w="0" w:type="dxa"/>
            <w:right w:w="108" w:type="dxa"/>
          </w:tblCellMar>
        </w:tblPrEx>
        <w:trPr>
          <w:trHeight w:val="374" w:hRule="atLeast"/>
        </w:trPr>
        <w:tc>
          <w:tcPr>
            <w:tcW w:w="3544"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课程目标</w:t>
            </w:r>
          </w:p>
        </w:tc>
        <w:tc>
          <w:tcPr>
            <w:tcW w:w="4819"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主要内容</w:t>
            </w:r>
            <w:r>
              <w:rPr>
                <w:rFonts w:hint="eastAsia" w:ascii="宋体" w:hAnsi="宋体" w:cs="宋体"/>
                <w:color w:val="auto"/>
                <w:szCs w:val="21"/>
              </w:rPr>
              <w:t>/思政元素</w:t>
            </w:r>
          </w:p>
        </w:tc>
        <w:tc>
          <w:tcPr>
            <w:tcW w:w="12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1968" w:hRule="atLeast"/>
        </w:trPr>
        <w:tc>
          <w:tcPr>
            <w:tcW w:w="3544"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（1）具有较强的口头与书面表达能力、沟通协调能力；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（2）具有团队精神和协作精神；</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（3）具有良好的心理素质和克服困难的能力；</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b/>
                <w:bCs/>
                <w:color w:val="auto"/>
                <w:sz w:val="18"/>
                <w:szCs w:val="18"/>
              </w:rPr>
              <w:t>知识</w:t>
            </w:r>
            <w:r>
              <w:rPr>
                <w:rFonts w:hint="default" w:ascii="宋体" w:hAnsi="宋体" w:cs="宋体"/>
                <w:b/>
                <w:bCs/>
                <w:color w:val="auto"/>
                <w:sz w:val="18"/>
                <w:szCs w:val="18"/>
              </w:rPr>
              <w:t xml:space="preserve">： </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（1）了解货币的起源、发展及未来的趋势；了解货币制度的发展历史；了解货币层次划分的意义。</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 xml:space="preserve">（2）了解信用的起源； </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（3）了解利息的含义与本质，掌握决定利率变化的因素。</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（4）了解金融机构的产生及作用，掌握金融机构三大支柱的特点</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（5）了解商业银行的产生和发展</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（6）掌握中央银行的性质、职能、主要业务</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（7）了解货币供给、货币需求的含义以及影响因素</w:t>
            </w:r>
          </w:p>
          <w:p>
            <w:pPr>
              <w:keepNext w:val="0"/>
              <w:keepLines w:val="0"/>
              <w:widowControl/>
              <w:suppressLineNumbers w:val="0"/>
              <w:spacing w:before="0" w:beforeAutospacing="0" w:after="0" w:afterAutospacing="0" w:line="240" w:lineRule="exact"/>
              <w:ind w:left="0" w:right="0"/>
              <w:jc w:val="left"/>
              <w:rPr>
                <w:rFonts w:hint="default" w:ascii="宋体" w:hAnsi="宋体" w:cs="宋体"/>
                <w:b/>
                <w:color w:val="auto"/>
                <w:sz w:val="18"/>
                <w:szCs w:val="18"/>
              </w:rPr>
            </w:pPr>
            <w:r>
              <w:rPr>
                <w:rFonts w:hint="eastAsia" w:ascii="宋体" w:hAnsi="宋体" w:cs="宋体"/>
                <w:b/>
                <w:color w:val="auto"/>
                <w:sz w:val="18"/>
                <w:szCs w:val="18"/>
              </w:rPr>
              <w:t>能力：</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（1）能够用货币职能的相关理论解释和分析生活中的经济现象</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（2）能够区分各种信用工具。</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（3）掌握利息的计算方法；能用利率决定理论分析经济中的实际问题。</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（4）能区分银行和非银行金融机构的不同，能区分银行、证券、保险的各种业务。</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（5）能够区分商业银行与一般工商企业的不同，会计算派生存款。</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（6）能分析生活中的通货膨胀现象，为后面的学习打下基础。</w:t>
            </w:r>
          </w:p>
        </w:tc>
        <w:tc>
          <w:tcPr>
            <w:tcW w:w="4819"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1、主要内容：</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项目一 货币与货币制度</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项目二 信用与信用工具</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项目三 利息与利息率</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项目四 金融机构与三大支柱</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项目五 商业银行与派生存款</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项目六 中央银行与货币政策</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项目七 货币供求均衡与通货膨胀</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项目八 金融市场与衍生金融工具</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项目九 外汇与国际收支平衡</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项目十 金融风险与金融监管</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2、思政元素</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项目一 树立学生的爱国情怀和对人民币的敬畏之心。</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项目二 通过失信案例提高学生对诚信的重视度，珍惜个人信用、传承晋商诚信精神。</w:t>
            </w:r>
          </w:p>
          <w:p>
            <w:pPr>
              <w:keepNext w:val="0"/>
              <w:keepLines w:val="0"/>
              <w:suppressLineNumbers w:val="0"/>
              <w:spacing w:before="0" w:beforeAutospacing="0" w:after="0" w:afterAutospacing="0" w:line="20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项目三  结合股市信息披露的重要性、内幕交易的危害性对学生进行法制教育。</w:t>
            </w:r>
          </w:p>
          <w:p>
            <w:pPr>
              <w:keepNext w:val="0"/>
              <w:keepLines w:val="0"/>
              <w:suppressLineNumbers w:val="0"/>
              <w:spacing w:before="0" w:beforeAutospacing="0" w:after="0" w:afterAutospacing="0" w:line="20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项目四 在“一带一路”倡议背景下讲述成立亚投行(AIIB)这一金融机构的重大意义，帮助学生树立高度的民族自信心。</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项目五 人工智能对银行业务的不断渗透，呈现业务综合化、操作智能化，强调科技兴国。</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 xml:space="preserve">项目六 </w:t>
            </w:r>
            <w:r>
              <w:rPr>
                <w:rFonts w:hint="default" w:ascii="宋体" w:hAnsi="宋体" w:cs="宋体"/>
                <w:color w:val="auto"/>
                <w:sz w:val="18"/>
                <w:szCs w:val="18"/>
              </w:rPr>
              <w:t>结合教材理论和新闻内容，讲解此项货币政策背后的原因及下调存准率的目的。让学生理解宏观经济政策和实际生活的紧密联系，释放的流动性旨在配合“普惠金融”扶持三农发展和“双创精神”引导下的小微企业成长。在国家积极政策的支持下，同时树立学生创新创业精神。</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项目七 以津巴布韦、阿根廷等国家面临的严重通胀为例，分析背后的原因，与我国实情进行对比分析，增加民族自豪感。</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 xml:space="preserve">项目八 </w:t>
            </w:r>
            <w:r>
              <w:rPr>
                <w:rFonts w:hint="default" w:ascii="宋体" w:hAnsi="宋体" w:cs="宋体"/>
                <w:color w:val="auto"/>
                <w:sz w:val="18"/>
                <w:szCs w:val="18"/>
              </w:rPr>
              <w:t>在理论联系实际的要求下，引导学生将专业所学与实际生活联系在一起，真正体会知识来源于生活用于实践，“没有调查就没有发言权”。</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项目九 培养学生在今后金融和财务工作中的细心谨慎、细致入微、严格把关、善于钻研的工匠精神。</w:t>
            </w:r>
          </w:p>
          <w:p>
            <w:pPr>
              <w:keepNext w:val="0"/>
              <w:keepLines w:val="0"/>
              <w:suppressLineNumbers w:val="0"/>
              <w:spacing w:before="0" w:beforeAutospacing="0" w:after="0" w:afterAutospacing="0" w:line="20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 xml:space="preserve">项目十  </w:t>
            </w:r>
            <w:r>
              <w:rPr>
                <w:rFonts w:hint="default" w:ascii="宋体" w:hAnsi="宋体" w:cs="宋体"/>
                <w:color w:val="auto"/>
                <w:sz w:val="18"/>
                <w:szCs w:val="18"/>
              </w:rPr>
              <w:t>主要以对客户信用审查不严、过度逐利导致的次贷危机及后续的国际金融危机为例，培养学生在今后金融和财务工作中的细心谨慎、细致入微、严格把关、善于钻研的工匠精神。</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在教学中，应重视现代信息技术的应用，注重教学课件、视频等网络课程资源开发与利用，提高课程教学的趣味性、实效性。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在教学中，要让学生理论联系实践，引导学生提升职业素养。</w:t>
            </w:r>
          </w:p>
        </w:tc>
      </w:tr>
    </w:tbl>
    <w:p>
      <w:pPr>
        <w:spacing w:line="520" w:lineRule="exact"/>
        <w:ind w:firstLine="480" w:firstLineChars="200"/>
        <w:outlineLvl w:val="0"/>
        <w:rPr>
          <w:color w:val="auto"/>
        </w:rPr>
      </w:pPr>
      <w:r>
        <w:rPr>
          <w:rFonts w:hint="eastAsia" w:ascii="宋体" w:hAnsi="宋体" w:cs="宋体"/>
          <w:color w:val="auto"/>
          <w:sz w:val="24"/>
        </w:rPr>
        <w:t>7</w:t>
      </w:r>
      <w:r>
        <w:rPr>
          <w:rFonts w:ascii="宋体" w:hAnsi="宋体" w:cs="宋体"/>
          <w:color w:val="auto"/>
          <w:sz w:val="24"/>
        </w:rPr>
        <w:t xml:space="preserve">. </w:t>
      </w:r>
      <w:r>
        <w:rPr>
          <w:rFonts w:hint="eastAsia" w:ascii="宋体" w:hAnsi="宋体" w:cs="宋体"/>
          <w:color w:val="auto"/>
          <w:sz w:val="24"/>
        </w:rPr>
        <w:t xml:space="preserve">金融法规   </w:t>
      </w:r>
      <w:r>
        <w:rPr>
          <w:rFonts w:ascii="宋体" w:hAnsi="宋体" w:cs="宋体"/>
          <w:color w:val="auto"/>
          <w:sz w:val="24"/>
        </w:rPr>
        <w:t>学分：</w:t>
      </w:r>
      <w:r>
        <w:rPr>
          <w:rFonts w:hint="eastAsia" w:ascii="宋体" w:hAnsi="宋体" w:cs="宋体"/>
          <w:color w:val="auto"/>
          <w:sz w:val="24"/>
        </w:rPr>
        <w:t>2</w:t>
      </w:r>
      <w:r>
        <w:rPr>
          <w:rFonts w:ascii="宋体" w:hAnsi="宋体" w:cs="宋体"/>
          <w:color w:val="auto"/>
          <w:sz w:val="24"/>
        </w:rPr>
        <w:t xml:space="preserve">   总学时：</w:t>
      </w:r>
      <w:r>
        <w:rPr>
          <w:rFonts w:hint="eastAsia" w:ascii="宋体" w:hAnsi="宋体" w:cs="宋体"/>
          <w:color w:val="auto"/>
          <w:sz w:val="24"/>
        </w:rPr>
        <w:t xml:space="preserve">32  </w:t>
      </w:r>
      <w:r>
        <w:rPr>
          <w:rFonts w:ascii="宋体" w:hAnsi="宋体" w:cs="宋体"/>
          <w:color w:val="auto"/>
          <w:sz w:val="24"/>
        </w:rPr>
        <w:t xml:space="preserve">  实践学时：</w:t>
      </w:r>
      <w:r>
        <w:rPr>
          <w:rFonts w:hint="eastAsia" w:ascii="宋体" w:hAnsi="宋体" w:cs="宋体"/>
          <w:color w:val="auto"/>
          <w:sz w:val="24"/>
        </w:rPr>
        <w:t>8</w:t>
      </w:r>
      <w:r>
        <w:rPr>
          <w:rFonts w:ascii="宋体" w:hAnsi="宋体" w:cs="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pStyle w:val="16"/>
              <w:keepNext w:val="0"/>
              <w:keepLines w:val="0"/>
              <w:suppressLineNumbers w:val="0"/>
              <w:spacing w:before="0" w:beforeAutospacing="0" w:after="0" w:afterAutospacing="0" w:line="520" w:lineRule="exact"/>
              <w:ind w:left="0" w:right="0" w:firstLine="0" w:firstLineChars="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（1）具有乐观向上的心理素质和健康的身体素质；</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（2）具有团队意识和良好的团队合作精神；</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（3）具有较好的诚信品质和较强的责任意识；</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（4）具有较强的自学能力及开拓创新精神。</w:t>
            </w: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（1）能够明确互联网金融监管的缺失以及监管责任；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（2）能够掌握互联网金融现有的立法与法律法规，并了解我国互联网金融立法的发展趋势；</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（3）能够掌握目前我国互联网金融领域的法律风险以及风险控制方式。</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（1）能够灵活运用互联网金融监管、立法、风险以及法律法规等方面的知识预见风险、识别风险、防范风险、控制风险；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（2）能够了解分析互联网金融风险控制的基本思路；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（3）具备良好的综合知识，具有运用专业知识提出问题、分析问题和解决问题的实际能。</w:t>
            </w:r>
          </w:p>
        </w:tc>
        <w:tc>
          <w:tcPr>
            <w:tcW w:w="3600" w:type="dxa"/>
            <w:vAlign w:val="center"/>
          </w:tcPr>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1、主要内容</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项目一 P2P网贷业的法律风险控制</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项目二 贷款人资金合法性的风险控制</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项目三 黑名单信息披露制度的风险控制</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项目四 网贷平台网络安全的法律风险控制</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项目五 非法吸收公众存款罪</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项目六 众筹的法律风险控制</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项目七 众筹的功能和类型</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项目八 实物回报类众筹的法律风险</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项目九 股权回报类众筹的法律风险等</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思政元素</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1.在P2P网络借贷运营中建立仁义价值观。网络金融从业人员在追求利益的同时不能忘记从业人员的责任感和使命感。</w:t>
            </w:r>
          </w:p>
          <w:p>
            <w:pPr>
              <w:pStyle w:val="10"/>
              <w:keepNext w:val="0"/>
              <w:keepLines w:val="0"/>
              <w:suppressLineNumbers w:val="0"/>
              <w:spacing w:before="0" w:beforeAutospacing="0" w:after="0" w:afterAutospacing="0" w:line="240" w:lineRule="exact"/>
              <w:ind w:left="0" w:right="0" w:firstLine="0" w:firstLineChars="0"/>
              <w:rPr>
                <w:rFonts w:hint="default" w:cs="宋体"/>
                <w:color w:val="auto"/>
                <w:sz w:val="18"/>
                <w:szCs w:val="18"/>
              </w:rPr>
            </w:pPr>
            <w:r>
              <w:rPr>
                <w:rFonts w:hint="eastAsia" w:cs="宋体"/>
                <w:color w:val="auto"/>
                <w:sz w:val="18"/>
                <w:szCs w:val="18"/>
              </w:rPr>
              <w:t>2.在众筹模式的运营中，防范化解重大风险 十分重要，结合互联网金融行业高风险的特征，引导学生重视来自制度发展、模式创新等方面存在的各类金融风险，并了解风险防范不及时或防范不当可能带来的严重后果，提高其风险防范意识。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268" w:type="dxa"/>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通过本课程的学习希望学生进一步深化对互联网金融的法律与风险意识，理解互联网金融法律与风险控制理论知识，掌握预见风险、识别风险、防范风险、控制风险的基本原理，提高金融风险意识，为日后从事互联网金融法律与风险控制的理论研究或者实际应用打下坚实的基础。</w:t>
            </w:r>
          </w:p>
        </w:tc>
      </w:tr>
    </w:tbl>
    <w:p>
      <w:pPr>
        <w:spacing w:line="520" w:lineRule="exact"/>
        <w:outlineLvl w:val="0"/>
        <w:rPr>
          <w:color w:val="auto"/>
        </w:rPr>
      </w:pPr>
      <w:r>
        <w:rPr>
          <w:rFonts w:hint="eastAsia" w:ascii="宋体" w:hAnsi="宋体" w:cs="宋体"/>
          <w:color w:val="auto"/>
          <w:sz w:val="24"/>
        </w:rPr>
        <w:t>8．金融数据分析与挖掘   学分：3  总学时：48  实践学时：34</w:t>
      </w:r>
    </w:p>
    <w:tbl>
      <w:tblPr>
        <w:tblStyle w:val="11"/>
        <w:tblpPr w:leftFromText="180" w:rightFromText="180" w:vertAnchor="text" w:horzAnchor="page" w:tblpX="1333" w:tblpY="520"/>
        <w:tblOverlap w:val="never"/>
        <w:tblW w:w="9747" w:type="dxa"/>
        <w:tblInd w:w="0" w:type="dxa"/>
        <w:tblLayout w:type="fixed"/>
        <w:tblCellMar>
          <w:top w:w="0" w:type="dxa"/>
          <w:left w:w="108" w:type="dxa"/>
          <w:bottom w:w="0" w:type="dxa"/>
          <w:right w:w="108" w:type="dxa"/>
        </w:tblCellMar>
      </w:tblPr>
      <w:tblGrid>
        <w:gridCol w:w="3510"/>
        <w:gridCol w:w="3828"/>
        <w:gridCol w:w="2409"/>
      </w:tblGrid>
      <w:tr>
        <w:tblPrEx>
          <w:tblCellMar>
            <w:top w:w="0" w:type="dxa"/>
            <w:left w:w="108" w:type="dxa"/>
            <w:bottom w:w="0" w:type="dxa"/>
            <w:right w:w="108" w:type="dxa"/>
          </w:tblCellMar>
        </w:tblPrEx>
        <w:trPr>
          <w:trHeight w:val="1968" w:hRule="atLeast"/>
        </w:trPr>
        <w:tc>
          <w:tcPr>
            <w:tcW w:w="3510"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b/>
                <w:color w:val="auto"/>
                <w:sz w:val="18"/>
                <w:szCs w:val="18"/>
              </w:rPr>
            </w:pPr>
            <w:r>
              <w:rPr>
                <w:rFonts w:hint="eastAsia" w:ascii="宋体" w:hAnsi="宋体" w:cs="宋体"/>
                <w:b/>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（1）具备一定的沟通能力和组织调查能力；</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（2）具备一定的分析和解决实际问题的能力；</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（3）培养学生勤学好问、诚实、严谨、细心的治学态度；</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（4）逐步树立运用金融数据分析参与管理的观念和意识；</w:t>
            </w:r>
          </w:p>
          <w:p>
            <w:pPr>
              <w:keepNext w:val="0"/>
              <w:keepLines w:val="0"/>
              <w:suppressLineNumbers w:val="0"/>
              <w:spacing w:before="0" w:beforeAutospacing="0" w:after="0" w:afterAutospacing="0" w:line="240" w:lineRule="exact"/>
              <w:ind w:left="0" w:right="0"/>
              <w:rPr>
                <w:rFonts w:hint="default" w:ascii="宋体" w:hAnsi="宋体" w:cs="宋体"/>
                <w:b/>
                <w:color w:val="auto"/>
                <w:sz w:val="18"/>
                <w:szCs w:val="18"/>
              </w:rPr>
            </w:pPr>
            <w:r>
              <w:rPr>
                <w:rFonts w:hint="eastAsia" w:ascii="宋体" w:hAnsi="宋体" w:cs="宋体"/>
                <w:b/>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（1）会使用物流金融数据分析工具；（2）会进行资料分析；</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（3）能撰写分析报告；</w:t>
            </w:r>
          </w:p>
          <w:p>
            <w:pPr>
              <w:keepNext w:val="0"/>
              <w:keepLines w:val="0"/>
              <w:suppressLineNumbers w:val="0"/>
              <w:spacing w:before="0" w:beforeAutospacing="0" w:after="0" w:afterAutospacing="0" w:line="240" w:lineRule="exact"/>
              <w:ind w:left="0" w:right="0"/>
              <w:rPr>
                <w:rFonts w:hint="default" w:ascii="宋体" w:hAnsi="宋体" w:cs="宋体"/>
                <w:b/>
                <w:color w:val="auto"/>
                <w:sz w:val="18"/>
                <w:szCs w:val="18"/>
              </w:rPr>
            </w:pPr>
            <w:r>
              <w:rPr>
                <w:rFonts w:hint="eastAsia" w:ascii="宋体" w:hAnsi="宋体" w:cs="宋体"/>
                <w:b/>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（1）能了解数据的含义、特征及数据的作用；</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（2）能够区分数据的类型；</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（3）能够熟悉电子商务数据的基本分析方法；</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（4）能够独立分析公司的相关数据；</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（5）能够熟练操作Excel软件；</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（6）能够利用KPI模型方法对企业绩效进行分析；</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（7）能够运用数据分析工具；</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（8）能够会用数据源获取的四大主要渠道：百度指数、阿里指数、店铺工具、小插件；</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（9）能利用市场研究分析模型对市场数据进行分析；</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（10）能绘制直方图、折线图</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（11）能利用客户数据分析模型对客户数据进行分析；</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（12）能利用动态分析、综合指数分析、回归分析、趋势分析对销售数据进行分析；</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（13）能用ABC分类法对库存进行管理；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（14）能撰写简单的分析报告；</w:t>
            </w:r>
          </w:p>
        </w:tc>
        <w:tc>
          <w:tcPr>
            <w:tcW w:w="3828"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1.主要内容</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项目一 金融数据分析认知</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项目二 金融数据调查</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项目三 金融数据整理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项目四 金融数据分析</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2.思政元素</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项目一 引导学生树立坚定的社会主义制度和道路自信心、心怀天下的家国情怀</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项目二 展示目前最前沿电商行业动态，让学生了解到祖国的经济发展与强大，增强民族自豪感</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项目三 建立职业意识，培养学生敬业爱岗的优良品质，践行社会主义核心价值观，培养学生敬业爱国的情怀</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项目四 分析发展农村电商对实现农村精准扶贫的帮助，继承和发扬自力更生艰苦奋斗的精神</w:t>
            </w:r>
          </w:p>
        </w:tc>
        <w:tc>
          <w:tcPr>
            <w:tcW w:w="24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在教学中，应重视现代信息技术的应用，注重教学课件、视频等网络课程资源开发与利用，提高课程教学的趣味性、实效性。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在教学中，要让学生理论联系实践，引导学生提升职业素养。</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tc>
      </w:tr>
    </w:tbl>
    <w:p>
      <w:pPr>
        <w:spacing w:line="520" w:lineRule="exact"/>
        <w:outlineLvl w:val="0"/>
        <w:rPr>
          <w:rFonts w:ascii="宋体" w:hAnsi="宋体" w:cs="宋体"/>
          <w:color w:val="auto"/>
          <w:sz w:val="24"/>
        </w:rPr>
      </w:pPr>
    </w:p>
    <w:p>
      <w:pPr>
        <w:spacing w:line="520" w:lineRule="exact"/>
        <w:ind w:firstLine="480"/>
        <w:outlineLvl w:val="0"/>
        <w:rPr>
          <w:color w:val="auto"/>
        </w:rPr>
      </w:pPr>
      <w:r>
        <w:rPr>
          <w:rFonts w:hint="eastAsia" w:ascii="宋体" w:hAnsi="宋体" w:cs="宋体"/>
          <w:color w:val="auto"/>
          <w:sz w:val="24"/>
        </w:rPr>
        <w:t>9.金融客户管理与服务   学分：3 总学时：48实践学时：24</w:t>
      </w:r>
    </w:p>
    <w:tbl>
      <w:tblPr>
        <w:tblStyle w:val="11"/>
        <w:tblW w:w="9639" w:type="dxa"/>
        <w:tblInd w:w="250" w:type="dxa"/>
        <w:tblLayout w:type="fixed"/>
        <w:tblCellMar>
          <w:top w:w="0" w:type="dxa"/>
          <w:left w:w="108" w:type="dxa"/>
          <w:bottom w:w="0" w:type="dxa"/>
          <w:right w:w="108" w:type="dxa"/>
        </w:tblCellMar>
      </w:tblPr>
      <w:tblGrid>
        <w:gridCol w:w="3544"/>
        <w:gridCol w:w="3685"/>
        <w:gridCol w:w="2410"/>
      </w:tblGrid>
      <w:tr>
        <w:tblPrEx>
          <w:tblCellMar>
            <w:top w:w="0" w:type="dxa"/>
            <w:left w:w="108" w:type="dxa"/>
            <w:bottom w:w="0" w:type="dxa"/>
            <w:right w:w="108" w:type="dxa"/>
          </w:tblCellMar>
        </w:tblPrEx>
        <w:trPr>
          <w:trHeight w:val="374" w:hRule="atLeast"/>
        </w:trPr>
        <w:tc>
          <w:tcPr>
            <w:tcW w:w="3544"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eastAsia" w:ascii="宋体" w:hAnsi="宋体" w:cs="宋体"/>
                <w:color w:val="auto"/>
                <w:szCs w:val="21"/>
              </w:rPr>
              <w:t>课程目标</w:t>
            </w:r>
          </w:p>
        </w:tc>
        <w:tc>
          <w:tcPr>
            <w:tcW w:w="3685"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eastAsia" w:ascii="宋体" w:hAnsi="宋体" w:cs="宋体"/>
                <w:color w:val="auto"/>
                <w:szCs w:val="21"/>
              </w:rPr>
              <w:t>主要内容/思政元素</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eastAsia" w:ascii="宋体" w:hAnsi="宋体" w:cs="宋体"/>
                <w:color w:val="auto"/>
                <w:szCs w:val="21"/>
              </w:rPr>
              <w:t>教学要求</w:t>
            </w:r>
          </w:p>
        </w:tc>
      </w:tr>
      <w:tr>
        <w:tblPrEx>
          <w:tblCellMar>
            <w:top w:w="0" w:type="dxa"/>
            <w:left w:w="108" w:type="dxa"/>
            <w:bottom w:w="0" w:type="dxa"/>
            <w:right w:w="108" w:type="dxa"/>
          </w:tblCellMar>
        </w:tblPrEx>
        <w:trPr>
          <w:trHeight w:val="416" w:hRule="atLeast"/>
        </w:trPr>
        <w:tc>
          <w:tcPr>
            <w:tcW w:w="3544" w:type="dxa"/>
            <w:tcBorders>
              <w:top w:val="single" w:color="000000" w:sz="4" w:space="0"/>
              <w:left w:val="single" w:color="000000" w:sz="4" w:space="0"/>
              <w:bottom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b/>
                <w:color w:val="auto"/>
                <w:sz w:val="18"/>
                <w:szCs w:val="18"/>
              </w:rPr>
            </w:pPr>
            <w:r>
              <w:rPr>
                <w:rFonts w:hint="eastAsia" w:ascii="宋体" w:hAnsi="宋体" w:cs="宋体"/>
                <w:b/>
                <w:color w:val="auto"/>
                <w:sz w:val="18"/>
                <w:szCs w:val="18"/>
              </w:rPr>
              <w:t>素质：</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（1）培养学生团队合作意识和能力。</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（2）培养严于律己、自我管理的基本素质。</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（3）培养吃苦耐劳的精神品质、提升心理抗压能力。</w:t>
            </w:r>
          </w:p>
          <w:p>
            <w:pPr>
              <w:keepNext w:val="0"/>
              <w:keepLines w:val="0"/>
              <w:widowControl/>
              <w:suppressLineNumbers w:val="0"/>
              <w:spacing w:before="0" w:beforeAutospacing="0" w:after="0" w:afterAutospacing="0" w:line="240" w:lineRule="exact"/>
              <w:ind w:left="0" w:right="0"/>
              <w:jc w:val="left"/>
              <w:rPr>
                <w:rFonts w:hint="default" w:ascii="宋体" w:hAnsi="宋体" w:cs="宋体"/>
                <w:b/>
                <w:color w:val="auto"/>
                <w:sz w:val="18"/>
                <w:szCs w:val="18"/>
              </w:rPr>
            </w:pPr>
            <w:r>
              <w:rPr>
                <w:rFonts w:hint="eastAsia" w:ascii="宋体" w:hAnsi="宋体" w:cs="宋体"/>
                <w:b/>
                <w:color w:val="auto"/>
                <w:sz w:val="18"/>
                <w:szCs w:val="18"/>
              </w:rPr>
              <w:t>知识：</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（1）了解金融客户关系管理的产生与发展、概念和内涵以及进行金融客户关系管理的意义、原则和目的。</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（2）描述金融客户的概念和分类方法。</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（3）描述金融客户满意度和忠诚度量表的设计原理。</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（4）描述金融客户识别、客户服务、客户流失原因和客户保持方法。</w:t>
            </w:r>
          </w:p>
          <w:p>
            <w:pPr>
              <w:keepNext w:val="0"/>
              <w:keepLines w:val="0"/>
              <w:widowControl/>
              <w:suppressLineNumbers w:val="0"/>
              <w:spacing w:before="0" w:beforeAutospacing="0" w:after="0" w:afterAutospacing="0" w:line="240" w:lineRule="exact"/>
              <w:ind w:left="0" w:right="0"/>
              <w:jc w:val="left"/>
              <w:rPr>
                <w:rFonts w:hint="default" w:ascii="宋体" w:hAnsi="宋体" w:cs="宋体"/>
                <w:b/>
                <w:color w:val="auto"/>
                <w:sz w:val="18"/>
                <w:szCs w:val="18"/>
              </w:rPr>
            </w:pPr>
            <w:r>
              <w:rPr>
                <w:rFonts w:hint="eastAsia" w:ascii="宋体" w:hAnsi="宋体" w:cs="宋体"/>
                <w:b/>
                <w:color w:val="auto"/>
                <w:sz w:val="18"/>
                <w:szCs w:val="18"/>
              </w:rPr>
              <w:t>能力：</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（1）能够设计金融客户满意度和忠诚度量表并开展调查。</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（2）能够分析金融客户识别、客户服务、客户流失原因和客户保持方法。</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（3）能够运用金融客户关系管理的原理和方法给出企业经营的解决方案。</w:t>
            </w:r>
          </w:p>
        </w:tc>
        <w:tc>
          <w:tcPr>
            <w:tcW w:w="3685" w:type="dxa"/>
            <w:tcBorders>
              <w:top w:val="single" w:color="000000" w:sz="4" w:space="0"/>
              <w:left w:val="single" w:color="000000" w:sz="4" w:space="0"/>
              <w:bottom w:val="single" w:color="000000"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1.主要内容</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项目一 金融客户关系概述</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项目二 选择金融客户</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项目三 开发金融客户</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项目四 管理金融客户信息</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项目五 对金融客户分级</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项目六 客户服务与沟通</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项目七 提高金融客户满意度</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项目八 处理金融客户投诉</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2.思政元素</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项目一  通过关系营销的案例（政府大力推进“一带一路”建设，成为中国企业最大的推销员），融入爱国情怀、世界胸怀。</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项目二 通过太二酸菜鱼“超过四人就餐不接待”看似“太二”却深谙客户选择之道的营销创新案例讨论，弘扬以改革创新为核心的时代精神。</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项目三 通过世界上最伟大的推销员乔吉拉德开发客户的案例，教育引导学生深刻理解并自觉实践各行业的职业精神和职业规范，培养遵纪守法、诚信经营、爱岗敬业、积极进取的职业品格和行为习惯。</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项目四  引导学生学思践悟习近平全面依法治国新理念新思想新战略，牢固树立法治观念，学会运用法律武器开展实际工作。</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项目五 通过企业对金融客户分级管理的不正确做法，导致客户认为受到歧视、从而引发企业危机的反面案例，融入社会主义核心价值观中的自由、平等、公正、法治等思政元素。</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项目六  通过中国历史上有关沟通艺术的典故，如战国时期《触龙说太后》、《王翦请田》的案例，融入“传统文化中讲仁爱、重民本、守诚信、崇正义、尚和合、求大同的思想精华”。</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项目七  通过政府部门窗口单位满意度调查的案例，深刻理解和践行以人民为中心的发展思想，准确把握和全面贯彻习近平新时代中国特色社会主义思想、更好地让发展成果惠及人民群众。</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sz w:val="18"/>
                <w:szCs w:val="18"/>
              </w:rPr>
              <w:t>项目八 通过市长热线处理市民投诉的案例，融入社会主义核心价值观。</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在教学中，应重视现代信息技术的应用，注重教学课件、视频等网络课程资源开发与利用，提高课程教学的趣味性、实效性。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widowControl/>
              <w:suppressLineNumbers w:val="0"/>
              <w:spacing w:before="0" w:beforeAutospacing="0" w:after="0" w:afterAutospacing="0" w:line="240" w:lineRule="exact"/>
              <w:ind w:left="0" w:right="0"/>
              <w:jc w:val="left"/>
              <w:outlineLvl w:val="0"/>
              <w:rPr>
                <w:rFonts w:hint="default" w:ascii="宋体" w:hAnsi="宋体" w:cs="宋体"/>
                <w:color w:val="auto"/>
                <w:sz w:val="18"/>
                <w:szCs w:val="18"/>
              </w:rPr>
            </w:pPr>
            <w:r>
              <w:rPr>
                <w:rFonts w:hint="eastAsia" w:ascii="宋体" w:hAnsi="宋体" w:cs="宋体"/>
                <w:color w:val="auto"/>
                <w:sz w:val="18"/>
                <w:szCs w:val="18"/>
              </w:rPr>
              <w:t>在教学中，要让学生理论联系实践，引导学生提升职业素养。</w:t>
            </w:r>
          </w:p>
        </w:tc>
      </w:tr>
    </w:tbl>
    <w:p>
      <w:pPr>
        <w:spacing w:line="520" w:lineRule="exact"/>
        <w:outlineLvl w:val="0"/>
        <w:rPr>
          <w:rFonts w:ascii="宋体" w:hAnsi="宋体" w:cs="宋体"/>
          <w:color w:val="auto"/>
          <w:sz w:val="24"/>
        </w:rPr>
      </w:pPr>
    </w:p>
    <w:p>
      <w:pPr>
        <w:spacing w:line="520" w:lineRule="exact"/>
        <w:ind w:firstLine="480"/>
        <w:outlineLvl w:val="0"/>
        <w:rPr>
          <w:color w:val="auto"/>
        </w:rPr>
      </w:pPr>
      <w:r>
        <w:rPr>
          <w:rFonts w:ascii="宋体" w:hAnsi="宋体" w:cs="宋体"/>
          <w:color w:val="auto"/>
          <w:sz w:val="24"/>
        </w:rPr>
        <w:t>1</w:t>
      </w:r>
      <w:r>
        <w:rPr>
          <w:rFonts w:hint="eastAsia" w:ascii="宋体" w:hAnsi="宋体" w:cs="宋体"/>
          <w:color w:val="auto"/>
          <w:sz w:val="24"/>
        </w:rPr>
        <w:t>0．商业银行经营与管理 学分：3 总学时：48  实践学时：24</w:t>
      </w:r>
    </w:p>
    <w:tbl>
      <w:tblPr>
        <w:tblStyle w:val="11"/>
        <w:tblW w:w="9639" w:type="dxa"/>
        <w:tblInd w:w="250" w:type="dxa"/>
        <w:tblLayout w:type="fixed"/>
        <w:tblCellMar>
          <w:top w:w="0" w:type="dxa"/>
          <w:left w:w="108" w:type="dxa"/>
          <w:bottom w:w="0" w:type="dxa"/>
          <w:right w:w="108" w:type="dxa"/>
        </w:tblCellMar>
      </w:tblPr>
      <w:tblGrid>
        <w:gridCol w:w="2410"/>
        <w:gridCol w:w="4961"/>
        <w:gridCol w:w="2268"/>
      </w:tblGrid>
      <w:tr>
        <w:tblPrEx>
          <w:tblCellMar>
            <w:top w:w="0" w:type="dxa"/>
            <w:left w:w="108" w:type="dxa"/>
            <w:bottom w:w="0" w:type="dxa"/>
            <w:right w:w="108" w:type="dxa"/>
          </w:tblCellMar>
        </w:tblPrEx>
        <w:trPr>
          <w:trHeight w:val="374" w:hRule="atLeast"/>
        </w:trPr>
        <w:tc>
          <w:tcPr>
            <w:tcW w:w="2410"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课程目标</w:t>
            </w:r>
          </w:p>
        </w:tc>
        <w:tc>
          <w:tcPr>
            <w:tcW w:w="4961"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主要内容</w:t>
            </w:r>
            <w:r>
              <w:rPr>
                <w:rFonts w:hint="eastAsia" w:ascii="宋体" w:hAnsi="宋体" w:cs="宋体"/>
                <w:color w:val="auto"/>
                <w:szCs w:val="21"/>
              </w:rPr>
              <w:t>/思政元素</w:t>
            </w:r>
          </w:p>
        </w:tc>
        <w:tc>
          <w:tcPr>
            <w:tcW w:w="226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1968" w:hRule="atLeast"/>
        </w:trPr>
        <w:tc>
          <w:tcPr>
            <w:tcW w:w="2410"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b/>
                <w:bCs/>
                <w:color w:val="auto"/>
                <w:sz w:val="18"/>
                <w:szCs w:val="18"/>
              </w:rPr>
            </w:pPr>
            <w:r>
              <w:rPr>
                <w:rFonts w:hint="eastAsia"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（1）具有较强的口头与书面表达能力、沟通协调能力；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（2）具有团队精神和协作精神；</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（3）具有良好的心理素质和克服困难的能力；</w:t>
            </w:r>
          </w:p>
          <w:p>
            <w:pPr>
              <w:keepNext w:val="0"/>
              <w:keepLines w:val="0"/>
              <w:suppressLineNumbers w:val="0"/>
              <w:spacing w:before="0" w:beforeAutospacing="0" w:after="0" w:afterAutospacing="0" w:line="240" w:lineRule="exact"/>
              <w:ind w:left="0" w:right="0"/>
              <w:outlineLvl w:val="0"/>
              <w:rPr>
                <w:rFonts w:hint="default" w:ascii="宋体" w:hAnsi="宋体" w:cs="宋体"/>
                <w:b/>
                <w:bCs/>
                <w:color w:val="auto"/>
                <w:sz w:val="18"/>
                <w:szCs w:val="18"/>
              </w:rPr>
            </w:pPr>
            <w:r>
              <w:rPr>
                <w:rFonts w:hint="eastAsia" w:ascii="宋体" w:hAnsi="宋体" w:cs="宋体"/>
                <w:b/>
                <w:bCs/>
                <w:color w:val="auto"/>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掌握现代商业银行业务与管理的基本理论和方法，把握现代商业银行经营发展的动向和趋势，并能够运用所学专业知识分析商业银行经营管理中的具体问题。</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b/>
                <w:bCs/>
                <w:color w:val="auto"/>
                <w:sz w:val="18"/>
                <w:szCs w:val="18"/>
              </w:rPr>
              <w:t>能力：</w:t>
            </w:r>
          </w:p>
          <w:p>
            <w:pPr>
              <w:keepNext w:val="0"/>
              <w:keepLines w:val="0"/>
              <w:widowControl/>
              <w:suppressLineNumbers w:val="0"/>
              <w:spacing w:before="0" w:beforeAutospacing="0" w:after="0" w:afterAutospacing="0" w:line="240" w:lineRule="exact"/>
              <w:ind w:left="0" w:right="0"/>
              <w:jc w:val="left"/>
              <w:outlineLvl w:val="0"/>
              <w:rPr>
                <w:rFonts w:hint="default" w:ascii="宋体" w:hAnsi="宋体" w:cs="宋体"/>
                <w:color w:val="auto"/>
                <w:sz w:val="18"/>
                <w:szCs w:val="18"/>
              </w:rPr>
            </w:pPr>
            <w:r>
              <w:rPr>
                <w:rFonts w:hint="eastAsia" w:ascii="宋体" w:hAnsi="宋体" w:cs="宋体"/>
                <w:color w:val="auto"/>
                <w:sz w:val="18"/>
                <w:szCs w:val="18"/>
              </w:rPr>
              <w:t>（1）是通过案例分析，逐步培养学生独立地分析问题与解决问题的能力；</w:t>
            </w:r>
          </w:p>
          <w:p>
            <w:pPr>
              <w:keepNext w:val="0"/>
              <w:keepLines w:val="0"/>
              <w:widowControl/>
              <w:suppressLineNumbers w:val="0"/>
              <w:spacing w:before="0" w:beforeAutospacing="0" w:after="0" w:afterAutospacing="0" w:line="240" w:lineRule="exact"/>
              <w:ind w:left="0" w:right="0"/>
              <w:jc w:val="left"/>
              <w:outlineLvl w:val="0"/>
              <w:rPr>
                <w:rFonts w:hint="default" w:ascii="宋体" w:hAnsi="宋体" w:cs="宋体"/>
                <w:color w:val="auto"/>
                <w:sz w:val="18"/>
                <w:szCs w:val="18"/>
              </w:rPr>
            </w:pPr>
            <w:r>
              <w:rPr>
                <w:rFonts w:hint="eastAsia" w:ascii="宋体" w:hAnsi="宋体" w:cs="宋体"/>
                <w:color w:val="auto"/>
                <w:sz w:val="18"/>
                <w:szCs w:val="18"/>
              </w:rPr>
              <w:t>（2）通过关注热点、难点问题，引导学生收集资料、整理资料，并形成专业性的小论文，以培养学生专业论文的写作能力；</w:t>
            </w:r>
          </w:p>
          <w:p>
            <w:pPr>
              <w:keepNext w:val="0"/>
              <w:keepLines w:val="0"/>
              <w:widowControl/>
              <w:suppressLineNumbers w:val="0"/>
              <w:spacing w:before="0" w:beforeAutospacing="0" w:after="0" w:afterAutospacing="0" w:line="240" w:lineRule="exact"/>
              <w:ind w:left="0" w:right="0"/>
              <w:jc w:val="left"/>
              <w:outlineLvl w:val="0"/>
              <w:rPr>
                <w:rFonts w:hint="default" w:ascii="宋体" w:hAnsi="宋体" w:cs="宋体"/>
                <w:color w:val="auto"/>
                <w:sz w:val="18"/>
                <w:szCs w:val="18"/>
              </w:rPr>
            </w:pPr>
            <w:r>
              <w:rPr>
                <w:rFonts w:hint="eastAsia" w:ascii="宋体" w:hAnsi="宋体" w:cs="宋体"/>
                <w:color w:val="auto"/>
                <w:sz w:val="18"/>
                <w:szCs w:val="18"/>
              </w:rPr>
              <w:t>（3）通过开展讨论课，辩论课提高学生的口头表达能力和分析问题解决问题的能力。</w:t>
            </w:r>
          </w:p>
        </w:tc>
        <w:tc>
          <w:tcPr>
            <w:tcW w:w="4961"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1、主要内容：</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项目一 商业银行概述</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项目二 《巴塞尔协议》与商业银行资本管理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项目三 商业银行负债业务管理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项目四 商业银行现金资产与流动性管理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项目五 商业银行贷款管理的政策与程序</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项目六 公司贷款业务与管理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项目七 个人贷款业务与管理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项目八 商业银行证券投资业务与管理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项目九 商业银行中间业务与管理</w:t>
            </w:r>
          </w:p>
          <w:p>
            <w:pPr>
              <w:keepNext w:val="0"/>
              <w:keepLines w:val="0"/>
              <w:suppressLineNumbers w:val="0"/>
              <w:autoSpaceDE w:val="0"/>
              <w:autoSpaceDN w:val="0"/>
              <w:adjustRightInd w:val="0"/>
              <w:spacing w:before="0" w:beforeAutospacing="0" w:after="0" w:afterAutospacing="0" w:line="240" w:lineRule="exact"/>
              <w:ind w:left="0" w:right="0"/>
              <w:jc w:val="left"/>
              <w:outlineLvl w:val="0"/>
              <w:rPr>
                <w:rFonts w:hint="default" w:ascii="宋体" w:hAnsi="宋体" w:cs="宋体"/>
                <w:color w:val="auto"/>
                <w:sz w:val="18"/>
                <w:szCs w:val="18"/>
              </w:rPr>
            </w:pPr>
            <w:r>
              <w:rPr>
                <w:rFonts w:hint="eastAsia" w:ascii="宋体" w:hAnsi="宋体" w:cs="宋体"/>
                <w:color w:val="auto"/>
                <w:sz w:val="18"/>
                <w:szCs w:val="18"/>
              </w:rPr>
              <w:t>2、思政元素</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项目一 有助于学生构建正确的三观, 引导学生能够正确地认知周边的经济环境、市场走势以及金融业务特点, 及时全面地掌握政治动态, 从中找到自我发展的契机与动力。</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项目二 以“全球战‘疫’和《巴塞尔协议》出台的背景进行类比”为切入点，讲授《巴塞尔协议》的产生、演变与展望。向学生传达出不管是面对全球疫情还是国际银行业的监管，都要树立人类命运共同体意识，培养学生的全球意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项目三 通过学习能够深刻理解习近平总书记为加强金融监管协调、补齐监管短板所提出的治本之策，培养学生求真务实的科学态度和创新精神。</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项目四 我国商业银行资本充足率远高于国际标准，金融监管严格可控，可见我国社会主义制度的优越性以及政府干预的合理性，增强学生的爱国情怀。</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项目五 培养学生的流程意识和风险意识。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项目六 体现银行的温度与情怀，强化学生的责任意识。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项目七 结合相关的失信案例，增强学生对诚信的重视程度，达到使学生珍惜个人信用的效果。</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项目八 树立学生的职业道德和规范，使学生能够主动地学习证券投资业务的专业能力和文化素养。</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项目九 在客户的金融服务需求更趋多样化的驱动下，银行的服务理念进行了深刻变革，如今的银行不断提高服务意识，树立“以客户为中心”的服务理念。引导学生加强服务意识。</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在教学中，应重视现代信息技术的应用，注重教学课件、视频等网络课程资源开发与利用，提高课程教学的趣味性、实效性。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在教学中，要让学生理论联系实践，引导学生提升职业素养。</w:t>
            </w:r>
          </w:p>
        </w:tc>
      </w:tr>
    </w:tbl>
    <w:p>
      <w:pPr>
        <w:spacing w:line="520" w:lineRule="exact"/>
        <w:ind w:firstLine="480" w:firstLineChars="200"/>
        <w:outlineLvl w:val="0"/>
        <w:rPr>
          <w:color w:val="auto"/>
        </w:rPr>
      </w:pPr>
      <w:r>
        <w:rPr>
          <w:rFonts w:ascii="宋体" w:hAnsi="宋体" w:cs="宋体"/>
          <w:color w:val="auto"/>
          <w:sz w:val="24"/>
        </w:rPr>
        <w:t>1</w:t>
      </w:r>
      <w:r>
        <w:rPr>
          <w:rFonts w:hint="eastAsia" w:ascii="宋体" w:hAnsi="宋体" w:cs="宋体"/>
          <w:color w:val="auto"/>
          <w:sz w:val="24"/>
        </w:rPr>
        <w:t>1．金融市场调研 学分：3    总学时：48    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411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72"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4111"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bCs/>
                <w:color w:val="auto"/>
                <w:sz w:val="20"/>
                <w:szCs w:val="18"/>
              </w:rPr>
              <w:t>主要内容/思政元素</w:t>
            </w:r>
          </w:p>
        </w:tc>
        <w:tc>
          <w:tcPr>
            <w:tcW w:w="1949" w:type="dxa"/>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right"/>
        </w:trPr>
        <w:tc>
          <w:tcPr>
            <w:tcW w:w="3572" w:type="dxa"/>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（1）培养学生在实际工作中刻苦钻研，实事求是的职业品质；</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（2）培养学生诚实、正直、自信的精神品质；</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（3）引导学生形成得体的言谈举止、良好的心态以及赢得尊重的交往素质；</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（4）引导学生形成持之以恒、积极进取、不怕困难、自强不息的专业必备素质；</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（5）培养学生的洞察力、应变思维以及创造性思维。</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r>
              <w:rPr>
                <w:rFonts w:hint="default" w:ascii="宋体" w:hAnsi="宋体"/>
                <w:b/>
                <w:bCs/>
                <w:color w:val="auto"/>
                <w:sz w:val="18"/>
                <w:szCs w:val="18"/>
              </w:rPr>
              <w:t xml:space="preserve"> </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（1）</w:t>
            </w:r>
            <w:r>
              <w:rPr>
                <w:rFonts w:hint="default" w:ascii="宋体" w:hAnsi="宋体"/>
                <w:bCs/>
                <w:color w:val="auto"/>
                <w:sz w:val="18"/>
                <w:szCs w:val="18"/>
              </w:rPr>
              <w:t>能够描述市场调研的相关概念、金融市场调研的内容、金融市场调研方案的构成；</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（2）能够复述</w:t>
            </w:r>
            <w:r>
              <w:rPr>
                <w:rFonts w:hint="default" w:ascii="宋体" w:hAnsi="宋体"/>
                <w:bCs/>
                <w:color w:val="auto"/>
                <w:sz w:val="18"/>
                <w:szCs w:val="18"/>
              </w:rPr>
              <w:t>问卷设计的基本结构与内容；</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（4）能够描述</w:t>
            </w:r>
            <w:r>
              <w:rPr>
                <w:rFonts w:hint="default" w:ascii="宋体" w:hAnsi="宋体"/>
                <w:bCs/>
                <w:color w:val="auto"/>
                <w:sz w:val="18"/>
                <w:szCs w:val="18"/>
              </w:rPr>
              <w:t>市场调研的四种基本方式：重点调研、普查、典型、抽样；能够复述市场调研的方法：文案调研法、访谈法、观察法、实验法、网络调研法等；</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（4）</w:t>
            </w:r>
            <w:r>
              <w:rPr>
                <w:rFonts w:hint="default" w:ascii="宋体" w:hAnsi="宋体"/>
                <w:bCs/>
                <w:color w:val="auto"/>
                <w:sz w:val="18"/>
                <w:szCs w:val="18"/>
              </w:rPr>
              <w:t>能够描述数据定量、定性分析的整理步骤</w:t>
            </w:r>
            <w:r>
              <w:rPr>
                <w:rFonts w:hint="eastAsia" w:ascii="宋体" w:hAnsi="宋体"/>
                <w:bCs/>
                <w:color w:val="auto"/>
                <w:sz w:val="18"/>
                <w:szCs w:val="18"/>
              </w:rPr>
              <w:t>；</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（5）</w:t>
            </w:r>
            <w:r>
              <w:rPr>
                <w:rFonts w:hint="default" w:ascii="宋体" w:hAnsi="宋体"/>
                <w:bCs/>
                <w:color w:val="auto"/>
                <w:sz w:val="18"/>
                <w:szCs w:val="18"/>
              </w:rPr>
              <w:t>能够描述定性分析（归纳分析、类比分析、推理分析、对应分析法）与定量分析法等内容。</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（6）能够复述金融</w:t>
            </w:r>
            <w:r>
              <w:rPr>
                <w:rFonts w:hint="default" w:ascii="宋体" w:hAnsi="宋体"/>
                <w:bCs/>
                <w:color w:val="auto"/>
                <w:sz w:val="18"/>
                <w:szCs w:val="18"/>
              </w:rPr>
              <w:t>市场调研报告的结构和内容。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能力：</w:t>
            </w:r>
            <w:r>
              <w:rPr>
                <w:rFonts w:hint="default" w:ascii="宋体" w:hAnsi="宋体"/>
                <w:bCs/>
                <w:color w:val="auto"/>
                <w:sz w:val="18"/>
                <w:szCs w:val="18"/>
              </w:rPr>
              <w:t xml:space="preserve"> </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（1）</w:t>
            </w:r>
            <w:r>
              <w:rPr>
                <w:rFonts w:hint="default" w:ascii="宋体" w:hAnsi="宋体"/>
                <w:bCs/>
                <w:color w:val="auto"/>
                <w:sz w:val="18"/>
                <w:szCs w:val="18"/>
              </w:rPr>
              <w:t>设计金融市场调研方案的能力；</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（2）</w:t>
            </w:r>
            <w:r>
              <w:rPr>
                <w:rFonts w:hint="default" w:ascii="宋体" w:hAnsi="宋体"/>
                <w:bCs/>
                <w:color w:val="auto"/>
                <w:sz w:val="18"/>
                <w:szCs w:val="18"/>
              </w:rPr>
              <w:t>进行金融问卷设计的能力；</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（3）</w:t>
            </w:r>
            <w:r>
              <w:rPr>
                <w:rFonts w:hint="default" w:ascii="宋体" w:hAnsi="宋体"/>
                <w:bCs/>
                <w:color w:val="auto"/>
                <w:sz w:val="18"/>
                <w:szCs w:val="18"/>
              </w:rPr>
              <w:t>进行金融市场信息收集的能力；</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（4）</w:t>
            </w:r>
            <w:r>
              <w:rPr>
                <w:rFonts w:hint="default" w:ascii="宋体" w:hAnsi="宋体"/>
                <w:bCs/>
                <w:color w:val="auto"/>
                <w:sz w:val="18"/>
                <w:szCs w:val="18"/>
              </w:rPr>
              <w:t>进行金融市场信息整理的能力；</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（5）</w:t>
            </w:r>
            <w:r>
              <w:rPr>
                <w:rFonts w:hint="default" w:ascii="宋体" w:hAnsi="宋体"/>
                <w:bCs/>
                <w:color w:val="auto"/>
                <w:sz w:val="18"/>
                <w:szCs w:val="18"/>
              </w:rPr>
              <w:t>进行金融市场信息分析的能力；</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（6）</w:t>
            </w:r>
            <w:r>
              <w:rPr>
                <w:rFonts w:hint="default" w:ascii="宋体" w:hAnsi="宋体"/>
                <w:bCs/>
                <w:color w:val="auto"/>
                <w:sz w:val="18"/>
                <w:szCs w:val="18"/>
              </w:rPr>
              <w:t>撰写金融市场调研报告的能力</w:t>
            </w:r>
            <w:r>
              <w:rPr>
                <w:rFonts w:hint="eastAsia" w:ascii="宋体" w:hAnsi="宋体"/>
                <w:bCs/>
                <w:color w:val="auto"/>
                <w:sz w:val="18"/>
                <w:szCs w:val="18"/>
              </w:rPr>
              <w:t>。</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4111" w:type="dxa"/>
            <w:vAlign w:val="center"/>
          </w:tcPr>
          <w:p>
            <w:pPr>
              <w:keepNext w:val="0"/>
              <w:keepLines w:val="0"/>
              <w:widowControl/>
              <w:suppressLineNumbers w:val="0"/>
              <w:spacing w:before="0" w:beforeAutospacing="0" w:after="0" w:afterAutospacing="0"/>
              <w:ind w:left="0" w:right="0"/>
              <w:rPr>
                <w:rStyle w:val="26"/>
                <w:rFonts w:hint="eastAsia"/>
                <w:color w:val="auto"/>
              </w:rPr>
            </w:pPr>
            <w:r>
              <w:rPr>
                <w:rStyle w:val="26"/>
                <w:rFonts w:hint="eastAsia"/>
                <w:color w:val="auto"/>
              </w:rPr>
              <w:t>1、主要内容</w:t>
            </w:r>
          </w:p>
          <w:p>
            <w:pPr>
              <w:keepNext w:val="0"/>
              <w:keepLines w:val="0"/>
              <w:widowControl/>
              <w:suppressLineNumbers w:val="0"/>
              <w:spacing w:before="0" w:beforeAutospacing="0" w:after="0" w:afterAutospacing="0"/>
              <w:ind w:left="0" w:right="0"/>
              <w:rPr>
                <w:rStyle w:val="26"/>
                <w:rFonts w:hint="eastAsia"/>
                <w:color w:val="auto"/>
              </w:rPr>
            </w:pPr>
            <w:r>
              <w:rPr>
                <w:rStyle w:val="26"/>
                <w:rFonts w:hint="eastAsia"/>
                <w:color w:val="auto"/>
              </w:rPr>
              <w:t>项目一：金融市场调研方案的设计</w:t>
            </w:r>
          </w:p>
          <w:p>
            <w:pPr>
              <w:keepNext w:val="0"/>
              <w:keepLines w:val="0"/>
              <w:widowControl/>
              <w:suppressLineNumbers w:val="0"/>
              <w:spacing w:before="0" w:beforeAutospacing="0" w:after="0" w:afterAutospacing="0"/>
              <w:ind w:left="0" w:right="0"/>
              <w:rPr>
                <w:rStyle w:val="26"/>
                <w:rFonts w:hint="eastAsia"/>
                <w:color w:val="auto"/>
              </w:rPr>
            </w:pPr>
            <w:r>
              <w:rPr>
                <w:rStyle w:val="26"/>
                <w:rFonts w:hint="eastAsia"/>
                <w:color w:val="auto"/>
              </w:rPr>
              <w:t>项目二：金融</w:t>
            </w:r>
            <w:r>
              <w:rPr>
                <w:rStyle w:val="26"/>
                <w:color w:val="auto"/>
              </w:rPr>
              <w:t>市场调研的实施</w:t>
            </w:r>
          </w:p>
          <w:p>
            <w:pPr>
              <w:keepNext w:val="0"/>
              <w:keepLines w:val="0"/>
              <w:widowControl/>
              <w:suppressLineNumbers w:val="0"/>
              <w:spacing w:before="0" w:beforeAutospacing="0" w:after="0" w:afterAutospacing="0"/>
              <w:ind w:left="0" w:right="0"/>
              <w:rPr>
                <w:rStyle w:val="26"/>
                <w:rFonts w:hint="eastAsia"/>
                <w:color w:val="auto"/>
              </w:rPr>
            </w:pPr>
            <w:r>
              <w:rPr>
                <w:rStyle w:val="26"/>
                <w:color w:val="auto"/>
              </w:rPr>
              <w:t>项目三</w:t>
            </w:r>
            <w:r>
              <w:rPr>
                <w:rStyle w:val="26"/>
                <w:rFonts w:hint="eastAsia"/>
                <w:color w:val="auto"/>
              </w:rPr>
              <w:t>：金融</w:t>
            </w:r>
            <w:r>
              <w:rPr>
                <w:rStyle w:val="26"/>
                <w:color w:val="auto"/>
              </w:rPr>
              <w:t>调研资料的整理与分析</w:t>
            </w:r>
          </w:p>
          <w:p>
            <w:pPr>
              <w:keepNext w:val="0"/>
              <w:keepLines w:val="0"/>
              <w:widowControl/>
              <w:suppressLineNumbers w:val="0"/>
              <w:spacing w:before="0" w:beforeAutospacing="0" w:after="0" w:afterAutospacing="0"/>
              <w:ind w:left="0" w:right="0"/>
              <w:rPr>
                <w:rStyle w:val="26"/>
                <w:rFonts w:hint="eastAsia"/>
                <w:color w:val="auto"/>
              </w:rPr>
            </w:pPr>
            <w:r>
              <w:rPr>
                <w:rStyle w:val="26"/>
                <w:color w:val="auto"/>
              </w:rPr>
              <w:t>项目四</w:t>
            </w:r>
            <w:r>
              <w:rPr>
                <w:rStyle w:val="26"/>
                <w:rFonts w:hint="eastAsia"/>
                <w:color w:val="auto"/>
              </w:rPr>
              <w:t>：</w:t>
            </w:r>
            <w:r>
              <w:rPr>
                <w:rStyle w:val="26"/>
                <w:color w:val="auto"/>
              </w:rPr>
              <w:t>金融项目市场预测</w:t>
            </w:r>
          </w:p>
          <w:p>
            <w:pPr>
              <w:keepNext w:val="0"/>
              <w:keepLines w:val="0"/>
              <w:widowControl/>
              <w:suppressLineNumbers w:val="0"/>
              <w:spacing w:before="0" w:beforeAutospacing="0" w:after="0" w:afterAutospacing="0"/>
              <w:ind w:left="0" w:right="0"/>
              <w:rPr>
                <w:rStyle w:val="26"/>
                <w:rFonts w:hint="eastAsia"/>
                <w:color w:val="auto"/>
              </w:rPr>
            </w:pPr>
            <w:r>
              <w:rPr>
                <w:rStyle w:val="26"/>
                <w:color w:val="auto"/>
              </w:rPr>
              <w:t>项目五</w:t>
            </w:r>
            <w:r>
              <w:rPr>
                <w:rStyle w:val="26"/>
                <w:rFonts w:hint="eastAsia"/>
                <w:color w:val="auto"/>
              </w:rPr>
              <w:t>：</w:t>
            </w:r>
            <w:r>
              <w:rPr>
                <w:rStyle w:val="26"/>
                <w:color w:val="auto"/>
              </w:rPr>
              <w:t>金融市场调研报告的撰写</w:t>
            </w:r>
          </w:p>
          <w:p>
            <w:pPr>
              <w:keepNext w:val="0"/>
              <w:keepLines w:val="0"/>
              <w:widowControl/>
              <w:suppressLineNumbers w:val="0"/>
              <w:spacing w:before="0" w:beforeAutospacing="0" w:after="0" w:afterAutospacing="0"/>
              <w:ind w:left="0" w:right="0"/>
              <w:rPr>
                <w:rStyle w:val="26"/>
                <w:rFonts w:hint="eastAsia"/>
                <w:color w:val="auto"/>
              </w:rPr>
            </w:pPr>
            <w:r>
              <w:rPr>
                <w:rStyle w:val="26"/>
                <w:rFonts w:hint="eastAsia"/>
                <w:color w:val="auto"/>
              </w:rPr>
              <w:t>2、思政元素</w:t>
            </w:r>
          </w:p>
          <w:p>
            <w:pPr>
              <w:keepNext w:val="0"/>
              <w:keepLines w:val="0"/>
              <w:widowControl/>
              <w:suppressLineNumbers w:val="0"/>
              <w:spacing w:before="0" w:beforeAutospacing="0" w:after="0" w:afterAutospacing="0"/>
              <w:ind w:left="0" w:right="0"/>
              <w:rPr>
                <w:rStyle w:val="26"/>
                <w:rFonts w:hint="eastAsia"/>
                <w:color w:val="auto"/>
              </w:rPr>
            </w:pPr>
            <w:r>
              <w:rPr>
                <w:rStyle w:val="26"/>
                <w:rFonts w:hint="eastAsia"/>
                <w:color w:val="auto"/>
              </w:rPr>
              <w:t>项目一：以</w:t>
            </w:r>
            <w:r>
              <w:rPr>
                <w:rStyle w:val="26"/>
                <w:color w:val="auto"/>
              </w:rPr>
              <w:t>习近平总书记关于市场调查的讲话为切入点</w:t>
            </w:r>
            <w:r>
              <w:rPr>
                <w:rStyle w:val="26"/>
                <w:rFonts w:hint="eastAsia"/>
                <w:color w:val="auto"/>
              </w:rPr>
              <w:t>，</w:t>
            </w:r>
            <w:r>
              <w:rPr>
                <w:rStyle w:val="26"/>
                <w:color w:val="auto"/>
              </w:rPr>
              <w:t>他指出，“调查研究是我们做好工作的基本功。提出了做好调查研究的“五字诀”，即“深、实、细、准、效”</w:t>
            </w:r>
            <w:r>
              <w:rPr>
                <w:rStyle w:val="26"/>
                <w:rFonts w:hint="eastAsia"/>
                <w:color w:val="auto"/>
              </w:rPr>
              <w:t>，从而引导学生认识市场调研的必要性和重要性。</w:t>
            </w:r>
          </w:p>
          <w:p>
            <w:pPr>
              <w:keepNext w:val="0"/>
              <w:keepLines w:val="0"/>
              <w:widowControl/>
              <w:suppressLineNumbers w:val="0"/>
              <w:spacing w:before="0" w:beforeAutospacing="0" w:after="0" w:afterAutospacing="0"/>
              <w:ind w:left="0" w:right="0"/>
              <w:rPr>
                <w:rStyle w:val="26"/>
                <w:rFonts w:hint="eastAsia"/>
                <w:color w:val="auto"/>
              </w:rPr>
            </w:pPr>
            <w:r>
              <w:rPr>
                <w:rStyle w:val="26"/>
                <w:rFonts w:hint="eastAsia"/>
                <w:color w:val="auto"/>
              </w:rPr>
              <w:t>项目二：</w:t>
            </w:r>
            <w:r>
              <w:rPr>
                <w:rStyle w:val="26"/>
                <w:color w:val="auto"/>
              </w:rPr>
              <w:t>调查研究方法要与时俱进。习近平总书记指出，“我们党有着丰富的调查研究经验</w:t>
            </w:r>
            <w:r>
              <w:rPr>
                <w:rStyle w:val="26"/>
                <w:rFonts w:hint="eastAsia"/>
                <w:color w:val="auto"/>
              </w:rPr>
              <w:t>，同时</w:t>
            </w:r>
            <w:r>
              <w:rPr>
                <w:rStyle w:val="26"/>
                <w:color w:val="auto"/>
              </w:rPr>
              <w:t>要适应新形势新情况特别是当今社会信息网络化的特点</w:t>
            </w:r>
            <w:r>
              <w:rPr>
                <w:rStyle w:val="26"/>
                <w:rFonts w:hint="eastAsia"/>
                <w:color w:val="auto"/>
              </w:rPr>
              <w:t>，</w:t>
            </w:r>
            <w:r>
              <w:rPr>
                <w:rStyle w:val="26"/>
                <w:color w:val="auto"/>
              </w:rPr>
              <w:t>要根据调研任务和要求的不同，采用不同的调研方法，大胆创新，多管齐下，提高调研工作的效率和科学性。举例毛泽东才溪乡调查报告</w:t>
            </w:r>
            <w:r>
              <w:rPr>
                <w:rStyle w:val="26"/>
                <w:rFonts w:hint="eastAsia"/>
                <w:color w:val="auto"/>
              </w:rPr>
              <w:t>，</w:t>
            </w:r>
            <w:r>
              <w:rPr>
                <w:rStyle w:val="26"/>
                <w:color w:val="auto"/>
              </w:rPr>
              <w:t>引导学生掌握实地调研方法</w:t>
            </w:r>
            <w:r>
              <w:rPr>
                <w:rStyle w:val="26"/>
                <w:rFonts w:hint="eastAsia"/>
                <w:color w:val="auto"/>
              </w:rPr>
              <w:t>。</w:t>
            </w:r>
          </w:p>
          <w:p>
            <w:pPr>
              <w:keepNext w:val="0"/>
              <w:keepLines w:val="0"/>
              <w:widowControl/>
              <w:suppressLineNumbers w:val="0"/>
              <w:spacing w:before="0" w:beforeAutospacing="0" w:after="0" w:afterAutospacing="0"/>
              <w:ind w:left="0" w:right="0"/>
              <w:rPr>
                <w:rStyle w:val="26"/>
                <w:rFonts w:hint="eastAsia"/>
                <w:color w:val="auto"/>
              </w:rPr>
            </w:pPr>
            <w:r>
              <w:rPr>
                <w:rStyle w:val="26"/>
                <w:color w:val="auto"/>
              </w:rPr>
              <w:t>项目三</w:t>
            </w:r>
            <w:r>
              <w:rPr>
                <w:rStyle w:val="26"/>
                <w:rFonts w:hint="eastAsia"/>
                <w:color w:val="auto"/>
              </w:rPr>
              <w:t>：</w:t>
            </w:r>
            <w:r>
              <w:rPr>
                <w:rStyle w:val="26"/>
                <w:color w:val="auto"/>
              </w:rPr>
              <w:t>习近平总书记指出，调查研究“是一个了解情况的过程”，“是一个推动工作的过程”。“调查研究的过程就是科学决策的过程，千万省略不得、马虎不得。通过导入中国人民银行推出的数字货币调研、中国科创板注册制改革调研等中国金融故事，引导学生理解调查研究是金融创新的基础</w:t>
            </w:r>
            <w:r>
              <w:rPr>
                <w:rStyle w:val="26"/>
                <w:rFonts w:hint="eastAsia"/>
                <w:color w:val="auto"/>
              </w:rPr>
              <w:t>，。</w:t>
            </w:r>
          </w:p>
          <w:p>
            <w:pPr>
              <w:keepNext w:val="0"/>
              <w:keepLines w:val="0"/>
              <w:widowControl/>
              <w:suppressLineNumbers w:val="0"/>
              <w:spacing w:before="0" w:beforeAutospacing="0" w:after="0" w:afterAutospacing="0"/>
              <w:ind w:left="0" w:right="0"/>
              <w:rPr>
                <w:rStyle w:val="26"/>
                <w:rFonts w:hint="eastAsia"/>
                <w:color w:val="auto"/>
              </w:rPr>
            </w:pPr>
            <w:r>
              <w:rPr>
                <w:rStyle w:val="26"/>
                <w:rFonts w:hint="eastAsia"/>
                <w:color w:val="auto"/>
              </w:rPr>
              <w:t>项目四：以</w:t>
            </w:r>
            <w:r>
              <w:rPr>
                <w:rStyle w:val="26"/>
                <w:color w:val="auto"/>
              </w:rPr>
              <w:t>“校园贷”等典型案例让引导学生提高理财警惕。金融市场常常面临“风险-收益”对等原则，可以引导学生如何扮演理性投资人角色，战胜“贪婪”，独立研判市场行情，回归价值投资。</w:t>
            </w:r>
          </w:p>
          <w:p>
            <w:pPr>
              <w:keepNext w:val="0"/>
              <w:keepLines w:val="0"/>
              <w:widowControl/>
              <w:suppressLineNumbers w:val="0"/>
              <w:spacing w:before="0" w:beforeAutospacing="0" w:after="0" w:afterAutospacing="0"/>
              <w:ind w:left="0" w:right="0"/>
              <w:rPr>
                <w:rFonts w:hint="default" w:ascii="宋体" w:hAnsi="宋体"/>
                <w:color w:val="auto"/>
                <w:sz w:val="18"/>
                <w:szCs w:val="18"/>
              </w:rPr>
            </w:pPr>
            <w:r>
              <w:rPr>
                <w:rStyle w:val="26"/>
                <w:rFonts w:hint="eastAsia"/>
                <w:color w:val="auto"/>
              </w:rPr>
              <w:t>项目五：</w:t>
            </w:r>
            <w:r>
              <w:rPr>
                <w:rStyle w:val="26"/>
                <w:color w:val="auto"/>
              </w:rPr>
              <w:t>通过“普惠金融”产品市场调研报告的分析，深耕细作银行长尾客户，培养学生的责任意识</w:t>
            </w:r>
            <w:r>
              <w:rPr>
                <w:rStyle w:val="26"/>
                <w:rFonts w:hint="eastAsia"/>
                <w:color w:val="auto"/>
              </w:rPr>
              <w:t>。</w:t>
            </w:r>
          </w:p>
        </w:tc>
        <w:tc>
          <w:tcPr>
            <w:tcW w:w="1949" w:type="dxa"/>
            <w:vAlign w:val="center"/>
          </w:tcPr>
          <w:p>
            <w:pPr>
              <w:keepNext w:val="0"/>
              <w:keepLines w:val="0"/>
              <w:suppressLineNumbers w:val="0"/>
              <w:spacing w:before="0" w:beforeAutospacing="0" w:after="0" w:afterAutospacing="0" w:line="240" w:lineRule="exact"/>
              <w:ind w:left="0" w:right="0"/>
              <w:rPr>
                <w:rStyle w:val="26"/>
                <w:rFonts w:hint="eastAsia"/>
                <w:color w:val="auto"/>
              </w:rPr>
            </w:pPr>
            <w:r>
              <w:rPr>
                <w:rStyle w:val="26"/>
                <w:color w:val="auto"/>
              </w:rPr>
              <w:t>将思政元素融入类课程的核心教学内容中，采用显性与隐性教育的有机结合的方法，使思政教育达到“润物细无声”的境界，既能有效解决核心教学内容的教学难点，又能增强课程思政的育人成效。</w:t>
            </w:r>
            <w:r>
              <w:rPr>
                <w:rStyle w:val="26"/>
                <w:rFonts w:hint="eastAsia"/>
                <w:color w:val="auto"/>
              </w:rPr>
              <w:t>教学过程中要创设工作情境，强化实际操作训练；要充分运用校企合作的企业资源，开展金融企业实际市场调研项目的训练；运用线上线下混合式教学方式，提升教学效率。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outlineLvl w:val="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2．公司理财 学分：3   总学时：48   实践学时：24</w:t>
      </w:r>
    </w:p>
    <w:tbl>
      <w:tblPr>
        <w:tblStyle w:val="11"/>
        <w:tblW w:w="9639" w:type="dxa"/>
        <w:tblInd w:w="250" w:type="dxa"/>
        <w:tblLayout w:type="fixed"/>
        <w:tblCellMar>
          <w:top w:w="0" w:type="dxa"/>
          <w:left w:w="108" w:type="dxa"/>
          <w:bottom w:w="0" w:type="dxa"/>
          <w:right w:w="108" w:type="dxa"/>
        </w:tblCellMar>
      </w:tblPr>
      <w:tblGrid>
        <w:gridCol w:w="2835"/>
        <w:gridCol w:w="4820"/>
        <w:gridCol w:w="1984"/>
      </w:tblGrid>
      <w:tr>
        <w:tblPrEx>
          <w:tblCellMar>
            <w:top w:w="0" w:type="dxa"/>
            <w:left w:w="108" w:type="dxa"/>
            <w:bottom w:w="0" w:type="dxa"/>
            <w:right w:w="108" w:type="dxa"/>
          </w:tblCellMar>
        </w:tblPrEx>
        <w:trPr>
          <w:trHeight w:val="374" w:hRule="atLeast"/>
        </w:trPr>
        <w:tc>
          <w:tcPr>
            <w:tcW w:w="2835"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课程目标</w:t>
            </w:r>
          </w:p>
        </w:tc>
        <w:tc>
          <w:tcPr>
            <w:tcW w:w="4820"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主要内容</w:t>
            </w:r>
            <w:r>
              <w:rPr>
                <w:rFonts w:hint="eastAsia" w:ascii="宋体" w:hAnsi="宋体" w:cs="宋体"/>
                <w:color w:val="auto"/>
                <w:szCs w:val="21"/>
              </w:rPr>
              <w:t>/思政元素</w:t>
            </w:r>
          </w:p>
        </w:tc>
        <w:tc>
          <w:tcPr>
            <w:tcW w:w="198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1550" w:hRule="atLeast"/>
        </w:trPr>
        <w:tc>
          <w:tcPr>
            <w:tcW w:w="2835"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outlineLvl w:val="2"/>
              <w:rPr>
                <w:rFonts w:hint="default" w:ascii="宋体" w:hAnsi="宋体" w:cs="宋体"/>
                <w:b/>
                <w:color w:val="auto"/>
                <w:sz w:val="18"/>
                <w:szCs w:val="18"/>
              </w:rPr>
            </w:pPr>
            <w:r>
              <w:rPr>
                <w:rFonts w:hint="eastAsia" w:ascii="宋体" w:hAnsi="宋体" w:cs="宋体"/>
                <w:b/>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（1）培训学生独立思考的良好习惯。</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（2）培养学习主动学习的勤勉品格。</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（3）培养勇于探索的创新思维以及开放公正平等的互联网精神。</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（4）培养良好的风险防范意识。</w:t>
            </w:r>
          </w:p>
          <w:p>
            <w:pPr>
              <w:keepNext w:val="0"/>
              <w:keepLines w:val="0"/>
              <w:suppressLineNumbers w:val="0"/>
              <w:spacing w:before="0" w:beforeAutospacing="0" w:after="0" w:afterAutospacing="0" w:line="240" w:lineRule="exact"/>
              <w:ind w:left="0" w:right="0"/>
              <w:outlineLvl w:val="2"/>
              <w:rPr>
                <w:rFonts w:hint="default" w:ascii="宋体" w:hAnsi="宋体" w:cs="宋体"/>
                <w:b/>
                <w:color w:val="auto"/>
                <w:sz w:val="18"/>
                <w:szCs w:val="18"/>
              </w:rPr>
            </w:pPr>
            <w:r>
              <w:rPr>
                <w:rFonts w:hint="eastAsia" w:ascii="宋体" w:hAnsi="宋体" w:cs="宋体"/>
                <w:b/>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（1）正确认识互联网证券的概念和模式，掌握互联网证券业务特点和发展趋势。 </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（2）熟悉互联网证券业务的流程。</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（3）掌握K线理论、切线理论、形态理论、波浪理论、量价关系理论等技术分析理论。</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（4）熟悉互联网证券投资过程中常见的趋势型指标、超买超卖型指标和人气型指标。</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（5）掌握互联网证券投资分析中宏观分析、行业分析和公司分析的主要内容。</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（6）掌握人工智能在证券中的运用。</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（7）了解互联网发展新形势下证券从业人员的职业规范。</w:t>
            </w:r>
          </w:p>
          <w:p>
            <w:pPr>
              <w:keepNext w:val="0"/>
              <w:keepLines w:val="0"/>
              <w:suppressLineNumbers w:val="0"/>
              <w:spacing w:before="0" w:beforeAutospacing="0" w:after="0" w:afterAutospacing="0" w:line="240" w:lineRule="exact"/>
              <w:ind w:left="0" w:right="0"/>
              <w:outlineLvl w:val="2"/>
              <w:rPr>
                <w:rFonts w:hint="default" w:ascii="宋体" w:hAnsi="宋体" w:cs="宋体"/>
                <w:b/>
                <w:color w:val="auto"/>
                <w:sz w:val="18"/>
                <w:szCs w:val="18"/>
              </w:rPr>
            </w:pPr>
            <w:r>
              <w:rPr>
                <w:rFonts w:hint="eastAsia" w:ascii="宋体" w:hAnsi="宋体" w:cs="宋体"/>
                <w:b/>
                <w:color w:val="auto"/>
                <w:sz w:val="18"/>
                <w:szCs w:val="18"/>
              </w:rPr>
              <w:t>能力：</w:t>
            </w:r>
          </w:p>
          <w:p>
            <w:pPr>
              <w:keepNext w:val="0"/>
              <w:keepLines w:val="0"/>
              <w:suppressLineNumbers w:val="0"/>
              <w:spacing w:before="0" w:beforeAutospacing="0" w:after="0" w:afterAutospacing="0" w:line="240" w:lineRule="exact"/>
              <w:ind w:left="0" w:right="0" w:firstLine="360" w:firstLineChars="200"/>
              <w:rPr>
                <w:rFonts w:hint="default" w:ascii="宋体" w:hAnsi="宋体" w:cs="宋体"/>
                <w:color w:val="auto"/>
                <w:sz w:val="18"/>
                <w:szCs w:val="18"/>
              </w:rPr>
            </w:pPr>
            <w:r>
              <w:rPr>
                <w:rFonts w:hint="eastAsia" w:ascii="宋体" w:hAnsi="宋体" w:cs="宋体"/>
                <w:color w:val="auto"/>
                <w:sz w:val="18"/>
                <w:szCs w:val="18"/>
              </w:rPr>
              <w:t>培训学生利用互联网搜集信息，筛选信息以及信息分析的能力。培养学生利用互联网技术完成证券投资交易、资产管理和风险控制的能力。能运用常见的技术分析理论和技术分析指标对互联网证券投资进行行情分析。</w:t>
            </w:r>
          </w:p>
        </w:tc>
        <w:tc>
          <w:tcPr>
            <w:tcW w:w="4820" w:type="dxa"/>
            <w:tcBorders>
              <w:top w:val="single" w:color="000000" w:sz="4" w:space="0"/>
              <w:left w:val="single" w:color="000000" w:sz="4" w:space="0"/>
              <w:bottom w:val="single" w:color="000000" w:sz="4" w:space="0"/>
            </w:tcBorders>
            <w:vAlign w:val="center"/>
          </w:tcPr>
          <w:p>
            <w:pPr>
              <w:pStyle w:val="16"/>
              <w:keepNext w:val="0"/>
              <w:keepLines w:val="0"/>
              <w:numPr>
                <w:ilvl w:val="0"/>
                <w:numId w:val="2"/>
              </w:numPr>
              <w:suppressLineNumbers w:val="0"/>
              <w:spacing w:before="0" w:beforeAutospacing="0" w:after="0" w:afterAutospacing="0" w:line="240" w:lineRule="exact"/>
              <w:ind w:right="0" w:firstLineChars="0"/>
              <w:jc w:val="left"/>
              <w:rPr>
                <w:rFonts w:hint="default" w:ascii="宋体" w:hAnsi="宋体" w:cs="宋体"/>
                <w:color w:val="auto"/>
                <w:sz w:val="18"/>
                <w:szCs w:val="18"/>
              </w:rPr>
            </w:pPr>
            <w:r>
              <w:rPr>
                <w:rFonts w:hint="eastAsia" w:ascii="宋体" w:hAnsi="宋体" w:cs="宋体"/>
                <w:color w:val="auto"/>
                <w:sz w:val="18"/>
                <w:szCs w:val="18"/>
              </w:rPr>
              <w:t>主要内容：</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项目一 绪论</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项目二 互联网证券投资技术分析理论</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项目三 互联网证券投资技术分析主要技术指标</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项目四 互联网证券投资宏观经济分析</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项目五 互联网证券投资行业分析</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项目六 互联网证券投资公司分析</w:t>
            </w:r>
          </w:p>
          <w:p>
            <w:pPr>
              <w:pStyle w:val="16"/>
              <w:keepNext w:val="0"/>
              <w:keepLines w:val="0"/>
              <w:numPr>
                <w:ilvl w:val="0"/>
                <w:numId w:val="2"/>
              </w:numPr>
              <w:suppressLineNumbers w:val="0"/>
              <w:spacing w:before="0" w:beforeAutospacing="0" w:after="0" w:afterAutospacing="0" w:line="240" w:lineRule="exact"/>
              <w:ind w:right="0" w:firstLineChars="0"/>
              <w:outlineLvl w:val="0"/>
              <w:rPr>
                <w:rFonts w:hint="default" w:ascii="宋体" w:hAnsi="宋体" w:cs="宋体"/>
                <w:color w:val="auto"/>
                <w:sz w:val="18"/>
                <w:szCs w:val="18"/>
              </w:rPr>
            </w:pPr>
            <w:r>
              <w:rPr>
                <w:rFonts w:hint="eastAsia" w:ascii="宋体" w:hAnsi="宋体" w:cs="宋体"/>
                <w:color w:val="auto"/>
                <w:sz w:val="18"/>
                <w:szCs w:val="18"/>
              </w:rPr>
              <w:t>思政元素：</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项目一 通过例子引入：国家主席习近平宣布在上海证券交易所设立科创板并试点注册制，2</w:t>
            </w:r>
            <w:r>
              <w:rPr>
                <w:rFonts w:hint="default" w:ascii="宋体" w:hAnsi="宋体" w:cs="宋体"/>
                <w:color w:val="auto"/>
                <w:sz w:val="18"/>
                <w:szCs w:val="18"/>
              </w:rPr>
              <w:t>019</w:t>
            </w:r>
            <w:r>
              <w:rPr>
                <w:rFonts w:hint="eastAsia" w:ascii="宋体" w:hAnsi="宋体" w:cs="宋体"/>
                <w:color w:val="auto"/>
                <w:sz w:val="18"/>
                <w:szCs w:val="18"/>
              </w:rPr>
              <w:t>年该制度正在逐步落实。该制度的建立有利于优质科技企业的回归和证券公司发展，这能让学生明白只有抓住时机，才能选择具有确定性的投资方向。</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项目二 通过讲授互联网证券投资的概念和特点,让学生更加深刻地懂得“聚沙成塔,集腋成裘”的道理。</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项目三 运用软件查看某公司的近期日K线走势图，其中股票价格的10日或者20日均线可以判断股票走势的总趋势，当K线偏离5日均线较多时不能追高买入，在总趋势向上时，贴近5日均线时可以逢低买入。说明万事万物都有相同的规律，引导学生做人做事顺势而为，这将达到事半功倍的效果。</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项目四 宏观经济因素对证券市场有着举足轻重的作用，最近央行全面降准的决定，使股市波动颇大，引导学生树立“国事家事天下事事事关心”的精神。</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项目五 对行业的市场结构、经济周期以及生命周期进行分析，让学生学会遵循自然规律。</w:t>
            </w:r>
          </w:p>
          <w:p>
            <w:pPr>
              <w:keepNext w:val="0"/>
              <w:keepLines w:val="0"/>
              <w:suppressLineNumbers w:val="0"/>
              <w:spacing w:before="0" w:beforeAutospacing="0" w:after="0" w:afterAutospacing="0" w:line="240" w:lineRule="exact"/>
              <w:ind w:left="0" w:right="0"/>
              <w:jc w:val="left"/>
              <w:rPr>
                <w:rFonts w:hint="default" w:ascii="宋体" w:hAnsi="宋体" w:cs="宋体"/>
                <w:color w:val="auto"/>
                <w:sz w:val="18"/>
                <w:szCs w:val="18"/>
              </w:rPr>
            </w:pPr>
            <w:r>
              <w:rPr>
                <w:rFonts w:hint="eastAsia" w:ascii="宋体" w:hAnsi="宋体" w:cs="宋体"/>
                <w:color w:val="auto"/>
                <w:sz w:val="18"/>
                <w:szCs w:val="18"/>
              </w:rPr>
              <w:t>项目六 在讲授公司因素分析时,观看《公司的力量》纪录片,引导学生思索一些中国典型公司的发展,是如何推进国家进步的,逐步启发并培养学生的爱国情操。</w:t>
            </w: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在教学中，应重视现代信息技术的应用，注重教学课件、视频等网络课程资源开发与利用，提高课程教学的趣味性、实效性。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在教学中，要让学生理论联系实践，引导学生提升职业素养。</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tc>
      </w:tr>
    </w:tbl>
    <w:p>
      <w:pPr>
        <w:spacing w:line="520" w:lineRule="exact"/>
        <w:outlineLvl w:val="0"/>
        <w:rPr>
          <w:color w:val="auto"/>
        </w:rPr>
      </w:pPr>
      <w:r>
        <w:rPr>
          <w:rFonts w:ascii="宋体" w:hAnsi="宋体" w:cs="宋体"/>
          <w:color w:val="auto"/>
          <w:sz w:val="24"/>
        </w:rPr>
        <w:t>1</w:t>
      </w:r>
      <w:r>
        <w:rPr>
          <w:rFonts w:hint="eastAsia" w:ascii="宋体" w:hAnsi="宋体" w:cs="宋体"/>
          <w:color w:val="auto"/>
          <w:sz w:val="24"/>
        </w:rPr>
        <w:t xml:space="preserve">3．个人理财   学分：3   总学时：48   实践学时：24 </w:t>
      </w:r>
    </w:p>
    <w:tbl>
      <w:tblPr>
        <w:tblStyle w:val="11"/>
        <w:tblW w:w="9639" w:type="dxa"/>
        <w:tblInd w:w="250" w:type="dxa"/>
        <w:tblLayout w:type="fixed"/>
        <w:tblCellMar>
          <w:top w:w="0" w:type="dxa"/>
          <w:left w:w="108" w:type="dxa"/>
          <w:bottom w:w="0" w:type="dxa"/>
          <w:right w:w="108" w:type="dxa"/>
        </w:tblCellMar>
      </w:tblPr>
      <w:tblGrid>
        <w:gridCol w:w="2835"/>
        <w:gridCol w:w="4820"/>
        <w:gridCol w:w="1984"/>
      </w:tblGrid>
      <w:tr>
        <w:tblPrEx>
          <w:tblCellMar>
            <w:top w:w="0" w:type="dxa"/>
            <w:left w:w="108" w:type="dxa"/>
            <w:bottom w:w="0" w:type="dxa"/>
            <w:right w:w="108" w:type="dxa"/>
          </w:tblCellMar>
        </w:tblPrEx>
        <w:trPr>
          <w:trHeight w:val="374" w:hRule="atLeast"/>
        </w:trPr>
        <w:tc>
          <w:tcPr>
            <w:tcW w:w="2835"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课程目标</w:t>
            </w:r>
          </w:p>
        </w:tc>
        <w:tc>
          <w:tcPr>
            <w:tcW w:w="4820"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主要内容</w:t>
            </w:r>
            <w:r>
              <w:rPr>
                <w:rFonts w:hint="eastAsia" w:ascii="宋体" w:hAnsi="宋体" w:cs="宋体"/>
                <w:color w:val="auto"/>
                <w:szCs w:val="21"/>
              </w:rPr>
              <w:t>/思政元素</w:t>
            </w:r>
          </w:p>
        </w:tc>
        <w:tc>
          <w:tcPr>
            <w:tcW w:w="198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1124" w:hRule="atLeast"/>
        </w:trPr>
        <w:tc>
          <w:tcPr>
            <w:tcW w:w="2835"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（1）具有学习、理解问题以及创造性思维的基本素质；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（2）具有分析、判断、控制事件基本素质；</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（3）有成本意识、安全意识和应变能力。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（1）了解银行卡的基本知识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（2）了解贷款方式和还款方式的基本知识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（3）熟悉国内高等教育体系和相关费用知识，掌握教育储蓄、教育贷款、教育信托和教育保险的基本知识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（4）了解个人/家庭面临的主要风险，掌握人身保险、财产保险和责任保险的基本知识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（1）能够分析客户现金需求，制订现金规划方案</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（2）能够制订住房消费方案、汽车消费方案和消费信贷方案</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（3）能够分析客户教育需求并制订教育规划方案</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（4）能够收集客户相关人身、财产信息，提供风险管理和保险规划方面的咨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询服务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（5）能够收集客户投资需求和投资环境的相关信息，提供投资咨询服务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（6）能够收集客户职业生涯规划信息和退休养老准备的信息，提供退休养老</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olor w:val="auto"/>
                <w:sz w:val="18"/>
                <w:szCs w:val="18"/>
              </w:rPr>
              <w:t>方面的咨询服务</w:t>
            </w:r>
          </w:p>
        </w:tc>
        <w:tc>
          <w:tcPr>
            <w:tcW w:w="4820"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1、主要内容：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项目一 个人理财概论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项目二 个人理财流程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项目三 个人银行理财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项目四 证券投资理财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项目五 个人保险理财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项目六 个人信托理财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项目七 个人外汇理财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项目八 个人不动产投资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项目九 个人教育投资</w:t>
            </w:r>
          </w:p>
          <w:p>
            <w:pPr>
              <w:keepNext w:val="0"/>
              <w:keepLines w:val="0"/>
              <w:suppressLineNumbers w:val="0"/>
              <w:autoSpaceDE w:val="0"/>
              <w:autoSpaceDN w:val="0"/>
              <w:adjustRightInd w:val="0"/>
              <w:spacing w:before="0" w:beforeAutospacing="0" w:after="0" w:afterAutospacing="0" w:line="240" w:lineRule="exact"/>
              <w:ind w:left="0" w:right="0"/>
              <w:jc w:val="left"/>
              <w:outlineLvl w:val="0"/>
              <w:rPr>
                <w:rFonts w:hint="default" w:ascii="宋体" w:hAnsi="宋体"/>
                <w:color w:val="auto"/>
                <w:sz w:val="18"/>
                <w:szCs w:val="18"/>
              </w:rPr>
            </w:pPr>
            <w:r>
              <w:rPr>
                <w:rFonts w:hint="eastAsia" w:ascii="宋体" w:hAnsi="宋体"/>
                <w:color w:val="auto"/>
                <w:sz w:val="18"/>
                <w:szCs w:val="18"/>
              </w:rPr>
              <w:t>2、思政元素：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项目一 通过“校园贷”、“E租宝事件”和大学生被骗等案例，应用 “内因观”和“联系观”分析内外环境因素对个人理财的影响，引导学生树立风险防范意识，培养正确的理财观念。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项目二 以学生自身家庭为范例，采用软件进行理财流程实训，使学生对其有一定了解，培养敬业爱岗、善于沟通、遵守法规的职业操守。</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项目三 采用银行存款复利计息为例，一定量的资金在足够长的一段时间里将会形成爆炸性增长，引导学生珍惜时光，掌握自己的人生，这样也将像时间价值增长那般成为人生赢家。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项目四 以“月光族”的困境为例，分析人们存不住钱的原因，引入“你不理财，财不理你”的健康理财观念及方式。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项目五 讲述水滴筹、轻松筹、新冠疫情等意外情况，分析未雨绸缪、做好风险保障的重要性，辩证分析保险理财规划的要点，做好人生规划。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项目六</w:t>
            </w:r>
            <w:r>
              <w:rPr>
                <w:rFonts w:hint="default" w:ascii="宋体" w:hAnsi="宋体"/>
                <w:color w:val="auto"/>
                <w:sz w:val="18"/>
                <w:szCs w:val="18"/>
              </w:rPr>
              <w:t xml:space="preserve"> </w:t>
            </w:r>
            <w:r>
              <w:rPr>
                <w:rFonts w:hint="eastAsia" w:ascii="宋体" w:hAnsi="宋体"/>
                <w:color w:val="auto"/>
                <w:sz w:val="18"/>
                <w:szCs w:val="18"/>
              </w:rPr>
              <w:t>使学生懂得在今后金融职业生涯和理财中客观分析问题，做好人生规划。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项目七 主要以“低买高卖”的外汇投资为例，提醒学生外汇交易由于没有清算机构的担保，存在交易的风险，并且外汇市场偶尔也会出现欺诈行为，需要对平台的正规性等进行考察核查。</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项目八 以“炒房热”、“房地产泡沫”等事件为例，明白投资房产忌从众，学会把握最佳投资时机以及注意产权时限。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项目九</w:t>
            </w:r>
            <w:r>
              <w:rPr>
                <w:rFonts w:hint="default" w:ascii="宋体" w:hAnsi="宋体"/>
                <w:color w:val="auto"/>
                <w:sz w:val="18"/>
                <w:szCs w:val="18"/>
              </w:rPr>
              <w:t xml:space="preserve"> </w:t>
            </w:r>
            <w:r>
              <w:rPr>
                <w:rFonts w:hint="eastAsia" w:ascii="宋体" w:hAnsi="宋体"/>
                <w:color w:val="auto"/>
                <w:sz w:val="18"/>
                <w:szCs w:val="18"/>
              </w:rPr>
              <w:t>培养学生精益求精的学习积极性，激发学生对待学习与工作高标准、严要求的工匠精神。</w:t>
            </w:r>
          </w:p>
        </w:tc>
        <w:tc>
          <w:tcPr>
            <w:tcW w:w="19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在教学中，应重视现代信息技术的应用，注重教学课件、视频等网络课程资源开发与利用，提高课程教学的趣味性、实效性。</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在教学中，要让学生理论联系实践，引导学生提升职业素养。</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ind w:firstLine="120" w:firstLineChars="50"/>
        <w:outlineLvl w:val="0"/>
        <w:rPr>
          <w:color w:val="auto"/>
        </w:rPr>
      </w:pPr>
      <w:r>
        <w:rPr>
          <w:rFonts w:ascii="宋体" w:hAnsi="宋体" w:cs="宋体"/>
          <w:color w:val="auto"/>
          <w:sz w:val="24"/>
        </w:rPr>
        <w:t>1</w:t>
      </w:r>
      <w:r>
        <w:rPr>
          <w:rFonts w:hint="eastAsia" w:ascii="宋体" w:hAnsi="宋体" w:cs="宋体"/>
          <w:color w:val="auto"/>
          <w:sz w:val="24"/>
        </w:rPr>
        <w:t xml:space="preserve">4．金融服务礼仪   学分：2   总学时：32   实践学时：16 </w:t>
      </w:r>
    </w:p>
    <w:tbl>
      <w:tblPr>
        <w:tblStyle w:val="11"/>
        <w:tblW w:w="9639" w:type="dxa"/>
        <w:tblInd w:w="250" w:type="dxa"/>
        <w:tblLayout w:type="fixed"/>
        <w:tblCellMar>
          <w:top w:w="0" w:type="dxa"/>
          <w:left w:w="108" w:type="dxa"/>
          <w:bottom w:w="0" w:type="dxa"/>
          <w:right w:w="108" w:type="dxa"/>
        </w:tblCellMar>
      </w:tblPr>
      <w:tblGrid>
        <w:gridCol w:w="2835"/>
        <w:gridCol w:w="4678"/>
        <w:gridCol w:w="2126"/>
      </w:tblGrid>
      <w:tr>
        <w:tblPrEx>
          <w:tblCellMar>
            <w:top w:w="0" w:type="dxa"/>
            <w:left w:w="108" w:type="dxa"/>
            <w:bottom w:w="0" w:type="dxa"/>
            <w:right w:w="108" w:type="dxa"/>
          </w:tblCellMar>
        </w:tblPrEx>
        <w:trPr>
          <w:trHeight w:val="374" w:hRule="atLeast"/>
        </w:trPr>
        <w:tc>
          <w:tcPr>
            <w:tcW w:w="2835"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课程目标</w:t>
            </w:r>
          </w:p>
        </w:tc>
        <w:tc>
          <w:tcPr>
            <w:tcW w:w="4678" w:type="dxa"/>
            <w:tcBorders>
              <w:top w:val="single" w:color="000000" w:sz="4" w:space="0"/>
              <w:left w:val="single" w:color="000000" w:sz="4" w:space="0"/>
              <w:bottom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eastAsia" w:ascii="宋体" w:hAnsi="宋体"/>
                <w:color w:val="auto"/>
                <w:szCs w:val="21"/>
              </w:rPr>
              <w:t>主要内容/思政元素</w:t>
            </w:r>
          </w:p>
        </w:tc>
        <w:tc>
          <w:tcPr>
            <w:tcW w:w="212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699" w:hRule="atLeast"/>
        </w:trPr>
        <w:tc>
          <w:tcPr>
            <w:tcW w:w="2835"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outlineLvl w:val="2"/>
              <w:rPr>
                <w:rFonts w:hint="default" w:ascii="宋体" w:hAnsi="宋体" w:cs="宋体"/>
                <w:b/>
                <w:color w:val="auto"/>
                <w:sz w:val="18"/>
                <w:szCs w:val="18"/>
              </w:rPr>
            </w:pPr>
            <w:r>
              <w:rPr>
                <w:rFonts w:hint="eastAsia" w:ascii="宋体" w:hAnsi="宋体" w:cs="宋体"/>
                <w:b/>
                <w:color w:val="auto"/>
                <w:sz w:val="18"/>
                <w:szCs w:val="18"/>
              </w:rPr>
              <w:t>素质：</w:t>
            </w:r>
          </w:p>
          <w:p>
            <w:pPr>
              <w:keepNext w:val="0"/>
              <w:keepLines w:val="0"/>
              <w:suppressLineNumbers w:val="0"/>
              <w:spacing w:before="0" w:beforeAutospacing="0" w:after="0" w:afterAutospacing="0" w:line="240" w:lineRule="exact"/>
              <w:ind w:left="0" w:right="0"/>
              <w:outlineLvl w:val="2"/>
              <w:rPr>
                <w:rFonts w:hint="default" w:ascii="宋体" w:hAnsi="宋体" w:cs="宋体"/>
                <w:color w:val="auto"/>
                <w:sz w:val="18"/>
                <w:szCs w:val="18"/>
              </w:rPr>
            </w:pPr>
            <w:r>
              <w:rPr>
                <w:rFonts w:hint="eastAsia" w:ascii="宋体" w:hAnsi="宋体" w:cs="宋体"/>
                <w:color w:val="auto"/>
                <w:sz w:val="18"/>
                <w:szCs w:val="18"/>
              </w:rPr>
              <w:t>（1）养成尊重他人的良好心态和习惯</w:t>
            </w:r>
          </w:p>
          <w:p>
            <w:pPr>
              <w:keepNext w:val="0"/>
              <w:keepLines w:val="0"/>
              <w:suppressLineNumbers w:val="0"/>
              <w:spacing w:before="0" w:beforeAutospacing="0" w:after="0" w:afterAutospacing="0" w:line="240" w:lineRule="exact"/>
              <w:ind w:left="0" w:right="0"/>
              <w:outlineLvl w:val="2"/>
              <w:rPr>
                <w:rFonts w:hint="default" w:ascii="宋体" w:hAnsi="宋体" w:cs="宋体"/>
                <w:color w:val="auto"/>
                <w:sz w:val="18"/>
                <w:szCs w:val="18"/>
              </w:rPr>
            </w:pPr>
            <w:r>
              <w:rPr>
                <w:rFonts w:hint="eastAsia" w:ascii="宋体" w:hAnsi="宋体" w:cs="宋体"/>
                <w:color w:val="auto"/>
                <w:sz w:val="18"/>
                <w:szCs w:val="18"/>
              </w:rPr>
              <w:t>（2）培养沟通协调和团队合作能力</w:t>
            </w:r>
          </w:p>
          <w:p>
            <w:pPr>
              <w:keepNext w:val="0"/>
              <w:keepLines w:val="0"/>
              <w:suppressLineNumbers w:val="0"/>
              <w:spacing w:before="0" w:beforeAutospacing="0" w:after="0" w:afterAutospacing="0" w:line="240" w:lineRule="exact"/>
              <w:ind w:left="0" w:right="0"/>
              <w:outlineLvl w:val="2"/>
              <w:rPr>
                <w:rFonts w:hint="default" w:ascii="宋体" w:hAnsi="宋体" w:cs="宋体"/>
                <w:color w:val="auto"/>
                <w:sz w:val="18"/>
                <w:szCs w:val="18"/>
              </w:rPr>
            </w:pPr>
            <w:r>
              <w:rPr>
                <w:rFonts w:hint="eastAsia" w:ascii="宋体" w:hAnsi="宋体" w:cs="宋体"/>
                <w:color w:val="auto"/>
                <w:sz w:val="18"/>
                <w:szCs w:val="18"/>
              </w:rPr>
              <w:t>（3）锻炼形成良好的应变能力</w:t>
            </w:r>
          </w:p>
          <w:p>
            <w:pPr>
              <w:keepNext w:val="0"/>
              <w:keepLines w:val="0"/>
              <w:suppressLineNumbers w:val="0"/>
              <w:spacing w:before="0" w:beforeAutospacing="0" w:after="0" w:afterAutospacing="0" w:line="240" w:lineRule="exact"/>
              <w:ind w:left="0" w:right="0"/>
              <w:outlineLvl w:val="2"/>
              <w:rPr>
                <w:rFonts w:hint="default" w:ascii="宋体" w:hAnsi="宋体" w:cs="宋体"/>
                <w:b/>
                <w:color w:val="auto"/>
                <w:sz w:val="18"/>
                <w:szCs w:val="18"/>
              </w:rPr>
            </w:pPr>
            <w:r>
              <w:rPr>
                <w:rFonts w:hint="eastAsia" w:ascii="宋体" w:hAnsi="宋体" w:cs="宋体"/>
                <w:b/>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（1）能够复述服务礼仪的基本原则</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（2）能够熟练应用商务服务活动中的尊位及位次排序原则</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（3）能够复述各类商务服务活动、商务会议与谈判的工作流程</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（4）能够熟练应用职场着装的基本原则，塑造良好的职业形象</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（5）能够熟练使用商务服务场合见面的基本问候方式</w:t>
            </w:r>
          </w:p>
          <w:p>
            <w:pPr>
              <w:keepNext w:val="0"/>
              <w:keepLines w:val="0"/>
              <w:suppressLineNumbers w:val="0"/>
              <w:spacing w:before="0" w:beforeAutospacing="0" w:after="0" w:afterAutospacing="0" w:line="240" w:lineRule="exact"/>
              <w:ind w:left="0" w:right="0"/>
              <w:outlineLvl w:val="2"/>
              <w:rPr>
                <w:rFonts w:hint="default" w:ascii="宋体" w:hAnsi="宋体" w:cs="宋体"/>
                <w:b/>
                <w:color w:val="auto"/>
                <w:sz w:val="18"/>
                <w:szCs w:val="18"/>
              </w:rPr>
            </w:pPr>
            <w:r>
              <w:rPr>
                <w:rFonts w:hint="eastAsia" w:ascii="宋体" w:hAnsi="宋体" w:cs="宋体"/>
                <w:b/>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（1）能够独立或参与策划组织商务会议与谈判等常见商务活动</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（2）能够在不同商务场合正确运用尊位与位次排序原则</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（3）能够在商务服务活动中表达对他人的礼貌和尊敬</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（4）养成良好的举止仪态</w:t>
            </w:r>
          </w:p>
          <w:p>
            <w:pPr>
              <w:keepNext w:val="0"/>
              <w:keepLines w:val="0"/>
              <w:suppressLineNumbers w:val="0"/>
              <w:spacing w:before="0" w:beforeAutospacing="0" w:after="0" w:afterAutospacing="0" w:line="240" w:lineRule="exact"/>
              <w:ind w:left="0" w:right="0"/>
              <w:rPr>
                <w:rFonts w:hint="default" w:ascii="宋体" w:hAnsi="宋体" w:cs="宋体"/>
                <w:color w:val="auto"/>
                <w:sz w:val="18"/>
                <w:szCs w:val="18"/>
              </w:rPr>
            </w:pPr>
            <w:r>
              <w:rPr>
                <w:rFonts w:hint="eastAsia" w:ascii="宋体" w:hAnsi="宋体" w:cs="宋体"/>
                <w:color w:val="auto"/>
                <w:sz w:val="18"/>
                <w:szCs w:val="18"/>
              </w:rPr>
              <w:t>（5）在职业场合能够对自身的职业形象进行初步设计</w:t>
            </w:r>
          </w:p>
        </w:tc>
        <w:tc>
          <w:tcPr>
            <w:tcW w:w="4678" w:type="dxa"/>
            <w:tcBorders>
              <w:top w:val="single" w:color="000000" w:sz="4" w:space="0"/>
              <w:left w:val="single" w:color="000000" w:sz="4" w:space="0"/>
              <w:bottom w:val="single" w:color="000000"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1、主要内容</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项目一 礼仪认知篇</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项目二 形象礼仪</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项目三 见面礼仪</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项目四 接待拜访礼仪</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项目五 通信交际礼仪</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项目六 商务会议与谈判礼仪</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项目七 宴请礼仪</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2、思政元素</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项目一 通过中国古代礼仪故事弘扬中华传统优秀文化，增强学生对中华优秀传统文化、社会主义核心价值观的认同。</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项目二 结合仪态礼仪训练，教育学时懂得形象的重要，一个人的职业形象代表个人的思想修养，而且还代表企业的形象文化甚至国家形象。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项目三 结合美国前总统与各国领导人见面视频，提醒学生交际中态度真诚、互相尊重。</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项目四 观看并学习茶道礼仪视频；弘扬中国传统礼仪文化，掌握尊敬、真诚、谦和、宽容等为人处事的道理。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项目五 结合交流障碍小故事；提醒学生注重人际沟通和交流能力的提升。</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项目六 通过商务谈判情景演练，教育学生理解兼容开放，“己欲立而立人，己欲达而达人”、“己所不欲勿施于人”的文化传承精神。</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 xml:space="preserve">项目七 观看视频《你的礼仪价值百万》；教育学生理解兼容开放，和而不同，最终起到传承民族精神，树立民族自豪感的思政教育作用。 </w:t>
            </w:r>
          </w:p>
        </w:tc>
        <w:tc>
          <w:tcPr>
            <w:tcW w:w="21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在教学中，应重视现代信息技术的应用，注重教学课件、视频等网络课程资源开发与利用，提高课程教学的趣味性、实效性。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在教学中，要让学生理论联系实践，引导学生提升职业素养。</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tc>
      </w:tr>
    </w:tbl>
    <w:p>
      <w:pPr>
        <w:spacing w:beforeLines="50" w:afterLines="50" w:line="520" w:lineRule="exact"/>
        <w:ind w:firstLine="482" w:firstLineChars="200"/>
        <w:outlineLvl w:val="0"/>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outlineLvl w:val="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outlineLvl w:val="0"/>
        <w:rPr>
          <w:rFonts w:ascii="宋体" w:hAnsi="宋体"/>
          <w:color w:val="auto"/>
          <w:sz w:val="24"/>
          <w:szCs w:val="21"/>
        </w:rPr>
      </w:pPr>
      <w:r>
        <w:rPr>
          <w:rFonts w:hint="eastAsia" w:ascii="宋体" w:hAnsi="宋体"/>
          <w:color w:val="auto"/>
          <w:sz w:val="24"/>
          <w:szCs w:val="21"/>
        </w:rPr>
        <w:t>2021级金融服务与管理专业教学计划学历与时间分配表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r>
    </w:tbl>
    <w:p>
      <w:pPr>
        <w:spacing w:line="520" w:lineRule="exact"/>
        <w:outlineLvl w:val="0"/>
        <w:rPr>
          <w:rFonts w:ascii="宋体" w:hAnsi="宋体"/>
          <w:color w:val="auto"/>
          <w:sz w:val="24"/>
          <w:szCs w:val="21"/>
        </w:rPr>
      </w:pPr>
    </w:p>
    <w:p>
      <w:pPr>
        <w:spacing w:line="520" w:lineRule="exact"/>
        <w:outlineLvl w:val="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outlineLvl w:val="0"/>
        <w:rPr>
          <w:rFonts w:ascii="宋体" w:hAnsi="宋体"/>
          <w:color w:val="auto"/>
          <w:sz w:val="24"/>
          <w:szCs w:val="21"/>
        </w:rPr>
      </w:pPr>
      <w:r>
        <w:rPr>
          <w:rFonts w:hint="eastAsia" w:ascii="宋体" w:hAnsi="宋体"/>
          <w:color w:val="auto"/>
          <w:sz w:val="24"/>
          <w:szCs w:val="21"/>
        </w:rPr>
        <w:t>2021级金融服务与管理专业课程教学计划进程表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95"/>
        <w:gridCol w:w="3238"/>
        <w:gridCol w:w="324"/>
        <w:gridCol w:w="337"/>
        <w:gridCol w:w="419"/>
        <w:gridCol w:w="368"/>
        <w:gridCol w:w="368"/>
        <w:gridCol w:w="368"/>
        <w:gridCol w:w="407"/>
        <w:gridCol w:w="341"/>
        <w:gridCol w:w="358"/>
        <w:gridCol w:w="341"/>
        <w:gridCol w:w="358"/>
        <w:gridCol w:w="341"/>
        <w:gridCol w:w="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21"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66"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672"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68"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74"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16"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380"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399" w:type="pct"/>
            <w:gridSpan w:val="2"/>
            <w:tcBorders>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1109" w:type="pct"/>
            <w:gridSpan w:val="6"/>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6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2"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8" w:type="pct"/>
            <w:vMerge w:val="continue"/>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4"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190" w:type="pct"/>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190" w:type="pct"/>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09" w:type="pct"/>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查</w:t>
            </w:r>
          </w:p>
        </w:tc>
        <w:tc>
          <w:tcPr>
            <w:tcW w:w="361"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61"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87"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6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2"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68" w:type="pct"/>
            <w:vMerge w:val="continue"/>
            <w:shd w:val="clear" w:color="auto" w:fill="FFFFFF"/>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74"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1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84"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76"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84"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10"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r>
              <w:rPr>
                <w:rFonts w:hint="eastAsia" w:ascii="宋体" w:hAnsi="宋体" w:cs="宋体"/>
                <w:color w:val="auto"/>
                <w:kern w:val="0"/>
                <w:sz w:val="18"/>
                <w:szCs w:val="18"/>
              </w:rPr>
              <w:t>4</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80</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399"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r>
              <w:rPr>
                <w:rFonts w:hint="eastAsia" w:ascii="宋体" w:hAnsi="宋体" w:cs="宋体"/>
                <w:color w:val="auto"/>
                <w:kern w:val="0"/>
                <w:sz w:val="18"/>
                <w:szCs w:val="18"/>
              </w:rPr>
              <w:t>5</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1672" w:type="pc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168"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0" w:type="pct"/>
            <w:gridSpan w:val="3"/>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68"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35</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564</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308</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256</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15</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18</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1300100</w:t>
            </w:r>
            <w:r>
              <w:rPr>
                <w:rFonts w:hint="default" w:ascii="宋体" w:hAnsi="宋体" w:cs="宋体"/>
                <w:color w:val="auto"/>
                <w:kern w:val="0"/>
                <w:sz w:val="18"/>
                <w:szCs w:val="18"/>
              </w:rPr>
              <w:t>0</w:t>
            </w:r>
            <w:r>
              <w:rPr>
                <w:rFonts w:hint="eastAsia" w:ascii="宋体" w:hAnsi="宋体" w:cs="宋体"/>
                <w:color w:val="auto"/>
                <w:kern w:val="0"/>
                <w:sz w:val="18"/>
                <w:szCs w:val="18"/>
              </w:rPr>
              <w:t>1</w:t>
            </w:r>
          </w:p>
        </w:tc>
        <w:tc>
          <w:tcPr>
            <w:tcW w:w="1672" w:type="pct"/>
            <w:shd w:val="clear" w:color="auto" w:fill="FFFFFF"/>
            <w:vAlign w:val="center"/>
          </w:tcPr>
          <w:p>
            <w:pPr>
              <w:keepNext w:val="0"/>
              <w:keepLines w:val="0"/>
              <w:widowControl/>
              <w:suppressLineNumbers w:val="0"/>
              <w:snapToGrid w:val="0"/>
              <w:spacing w:before="0" w:beforeAutospacing="0" w:after="0" w:afterAutospacing="0"/>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经济学</w:t>
            </w:r>
            <w:r>
              <w:rPr>
                <w:rFonts w:hint="eastAsia" w:ascii="宋体" w:hAnsi="宋体" w:cs="宋体"/>
                <w:color w:val="auto"/>
                <w:kern w:val="0"/>
                <w:sz w:val="18"/>
                <w:szCs w:val="18"/>
              </w:rPr>
              <w:t>基础</w:t>
            </w:r>
          </w:p>
        </w:tc>
        <w:tc>
          <w:tcPr>
            <w:tcW w:w="168" w:type="pct"/>
            <w:shd w:val="clear" w:color="auto" w:fill="FFFFFF"/>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174"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0</w:t>
            </w:r>
          </w:p>
        </w:tc>
        <w:tc>
          <w:tcPr>
            <w:tcW w:w="190"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r>
              <w:rPr>
                <w:rFonts w:hint="default"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84"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6"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210"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1300100</w:t>
            </w:r>
            <w:r>
              <w:rPr>
                <w:rFonts w:hint="default" w:ascii="宋体" w:hAnsi="宋体" w:cs="宋体"/>
                <w:color w:val="auto"/>
                <w:kern w:val="0"/>
                <w:sz w:val="18"/>
                <w:szCs w:val="18"/>
              </w:rPr>
              <w:t>0</w:t>
            </w:r>
            <w:r>
              <w:rPr>
                <w:rFonts w:hint="eastAsia" w:ascii="宋体" w:hAnsi="宋体" w:cs="宋体"/>
                <w:color w:val="auto"/>
                <w:kern w:val="0"/>
                <w:sz w:val="18"/>
                <w:szCs w:val="18"/>
              </w:rPr>
              <w:t>2</w:t>
            </w:r>
          </w:p>
        </w:tc>
        <w:tc>
          <w:tcPr>
            <w:tcW w:w="1672" w:type="pct"/>
            <w:shd w:val="clear" w:color="auto" w:fill="FFFFFF"/>
            <w:vAlign w:val="center"/>
          </w:tcPr>
          <w:p>
            <w:pPr>
              <w:keepNext w:val="0"/>
              <w:keepLines w:val="0"/>
              <w:widowControl/>
              <w:suppressLineNumbers w:val="0"/>
              <w:snapToGrid w:val="0"/>
              <w:spacing w:before="0" w:beforeAutospacing="0" w:after="0" w:afterAutospacing="0"/>
              <w:ind w:left="0" w:right="0"/>
              <w:jc w:val="left"/>
              <w:outlineLvl w:val="0"/>
              <w:rPr>
                <w:rFonts w:hint="default" w:ascii="宋体" w:hAnsi="宋体" w:cs="宋体"/>
                <w:color w:val="auto"/>
                <w:kern w:val="0"/>
                <w:sz w:val="18"/>
                <w:szCs w:val="18"/>
              </w:rPr>
            </w:pPr>
            <w:r>
              <w:rPr>
                <w:rFonts w:hint="default" w:ascii="宋体" w:hAnsi="宋体" w:cs="宋体"/>
                <w:color w:val="auto"/>
                <w:kern w:val="0"/>
                <w:sz w:val="18"/>
                <w:szCs w:val="18"/>
              </w:rPr>
              <w:t>管理学</w:t>
            </w:r>
            <w:r>
              <w:rPr>
                <w:rFonts w:hint="eastAsia" w:ascii="宋体" w:hAnsi="宋体" w:cs="宋体"/>
                <w:color w:val="auto"/>
                <w:kern w:val="0"/>
                <w:sz w:val="18"/>
                <w:szCs w:val="18"/>
              </w:rPr>
              <w:t>基础</w:t>
            </w:r>
          </w:p>
        </w:tc>
        <w:tc>
          <w:tcPr>
            <w:tcW w:w="168" w:type="pct"/>
            <w:shd w:val="clear" w:color="auto" w:fill="FFFFFF"/>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174"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0</w:t>
            </w:r>
          </w:p>
        </w:tc>
        <w:tc>
          <w:tcPr>
            <w:tcW w:w="190"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r>
              <w:rPr>
                <w:rFonts w:hint="default"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84"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6"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210"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w:t>
            </w:r>
            <w:r>
              <w:rPr>
                <w:rFonts w:hint="default" w:ascii="宋体" w:hAnsi="宋体" w:cs="宋体"/>
                <w:color w:val="auto"/>
                <w:kern w:val="0"/>
                <w:sz w:val="18"/>
                <w:szCs w:val="18"/>
              </w:rPr>
              <w:t>2</w:t>
            </w:r>
            <w:r>
              <w:rPr>
                <w:rFonts w:hint="eastAsia" w:ascii="宋体" w:hAnsi="宋体" w:cs="宋体"/>
                <w:color w:val="auto"/>
                <w:kern w:val="0"/>
                <w:sz w:val="18"/>
                <w:szCs w:val="18"/>
              </w:rPr>
              <w:t>00</w:t>
            </w:r>
            <w:r>
              <w:rPr>
                <w:rFonts w:hint="default" w:ascii="宋体" w:hAnsi="宋体" w:cs="宋体"/>
                <w:color w:val="auto"/>
                <w:kern w:val="0"/>
                <w:sz w:val="18"/>
                <w:szCs w:val="18"/>
              </w:rPr>
              <w:t>01</w:t>
            </w:r>
          </w:p>
        </w:tc>
        <w:tc>
          <w:tcPr>
            <w:tcW w:w="1672" w:type="pct"/>
            <w:shd w:val="clear" w:color="auto" w:fill="FFFFFF"/>
            <w:vAlign w:val="center"/>
          </w:tcPr>
          <w:p>
            <w:pPr>
              <w:keepNext w:val="0"/>
              <w:keepLines w:val="0"/>
              <w:widowControl/>
              <w:suppressLineNumbers w:val="0"/>
              <w:snapToGrid w:val="0"/>
              <w:spacing w:before="0" w:beforeAutospacing="0" w:after="0" w:afterAutospacing="0"/>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会计学原理</w:t>
            </w:r>
          </w:p>
        </w:tc>
        <w:tc>
          <w:tcPr>
            <w:tcW w:w="168" w:type="pct"/>
            <w:shd w:val="clear" w:color="auto" w:fill="FFFFFF"/>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w:t>
            </w:r>
          </w:p>
        </w:tc>
        <w:tc>
          <w:tcPr>
            <w:tcW w:w="209"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84"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6"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210" w:type="pct"/>
            <w:shd w:val="clear" w:color="auto" w:fill="FFFFFF"/>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130020009</w:t>
            </w:r>
          </w:p>
        </w:tc>
        <w:tc>
          <w:tcPr>
            <w:tcW w:w="1672" w:type="pct"/>
            <w:shd w:val="clear" w:color="auto" w:fill="FFFFFF"/>
            <w:vAlign w:val="center"/>
          </w:tcPr>
          <w:p>
            <w:pPr>
              <w:keepNext w:val="0"/>
              <w:keepLines w:val="0"/>
              <w:widowControl/>
              <w:suppressLineNumbers w:val="0"/>
              <w:spacing w:before="0" w:beforeAutospacing="0" w:after="0" w:afterAutospacing="0"/>
              <w:ind w:left="0" w:right="0"/>
              <w:jc w:val="left"/>
              <w:outlineLvl w:val="0"/>
              <w:rPr>
                <w:rFonts w:hint="default" w:ascii="宋体" w:hAnsi="宋体" w:cs="宋体"/>
                <w:color w:val="auto"/>
                <w:kern w:val="0"/>
                <w:sz w:val="18"/>
                <w:szCs w:val="18"/>
              </w:rPr>
            </w:pPr>
            <w:r>
              <w:rPr>
                <w:rFonts w:hint="eastAsia" w:ascii="宋体" w:hAnsi="宋体" w:cs="宋体"/>
                <w:color w:val="auto"/>
                <w:kern w:val="0"/>
                <w:sz w:val="18"/>
                <w:szCs w:val="18"/>
              </w:rPr>
              <w:t>供应链管理</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Tahoma"/>
                <w:color w:val="auto"/>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132120001</w:t>
            </w:r>
          </w:p>
        </w:tc>
        <w:tc>
          <w:tcPr>
            <w:tcW w:w="1672" w:type="pct"/>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金融服务营销</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Tahoma"/>
                <w:color w:val="auto"/>
                <w:sz w:val="18"/>
                <w:szCs w:val="21"/>
              </w:rPr>
              <w:t>4</w:t>
            </w: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1321200</w:t>
            </w:r>
            <w:r>
              <w:rPr>
                <w:rFonts w:hint="default" w:ascii="宋体" w:hAnsi="宋体" w:cs="宋体"/>
                <w:color w:val="auto"/>
                <w:kern w:val="0"/>
                <w:sz w:val="18"/>
                <w:szCs w:val="18"/>
              </w:rPr>
              <w:t>0</w:t>
            </w:r>
            <w:r>
              <w:rPr>
                <w:rFonts w:hint="eastAsia" w:ascii="宋体" w:hAnsi="宋体" w:cs="宋体"/>
                <w:color w:val="auto"/>
                <w:kern w:val="0"/>
                <w:sz w:val="18"/>
                <w:szCs w:val="18"/>
              </w:rPr>
              <w:t>2</w:t>
            </w:r>
          </w:p>
        </w:tc>
        <w:tc>
          <w:tcPr>
            <w:tcW w:w="1672" w:type="pct"/>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金融基础</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Tahoma"/>
                <w:color w:val="auto"/>
                <w:sz w:val="18"/>
                <w:szCs w:val="21"/>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56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w:t>
            </w:r>
            <w:r>
              <w:rPr>
                <w:rFonts w:hint="default" w:ascii="宋体" w:hAnsi="宋体" w:cs="宋体"/>
                <w:color w:val="auto"/>
                <w:kern w:val="0"/>
                <w:sz w:val="18"/>
                <w:szCs w:val="18"/>
              </w:rPr>
              <w:t>0</w:t>
            </w:r>
            <w:r>
              <w:rPr>
                <w:rFonts w:hint="eastAsia" w:ascii="宋体" w:hAnsi="宋体" w:cs="宋体"/>
                <w:color w:val="auto"/>
                <w:kern w:val="0"/>
                <w:sz w:val="18"/>
                <w:szCs w:val="18"/>
              </w:rPr>
              <w:t>015</w:t>
            </w:r>
          </w:p>
        </w:tc>
        <w:tc>
          <w:tcPr>
            <w:tcW w:w="1672" w:type="pct"/>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金融法规</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Tahoma"/>
                <w:color w:val="auto"/>
                <w:sz w:val="18"/>
                <w:szCs w:val="21"/>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0" w:type="pct"/>
            <w:gridSpan w:val="3"/>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68"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17</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272</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184</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88</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12</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66"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132020004</w:t>
            </w:r>
          </w:p>
        </w:tc>
        <w:tc>
          <w:tcPr>
            <w:tcW w:w="167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金融数据分析与挖掘</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84"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66"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Tahoma"/>
                <w:color w:val="auto"/>
                <w:sz w:val="18"/>
                <w:szCs w:val="18"/>
              </w:rPr>
              <w:t>132122001</w:t>
            </w:r>
          </w:p>
        </w:tc>
        <w:tc>
          <w:tcPr>
            <w:tcW w:w="167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Tahoma"/>
                <w:color w:val="auto"/>
                <w:sz w:val="18"/>
                <w:szCs w:val="18"/>
              </w:rPr>
              <w:t>金融客户管理与服务</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Tahoma"/>
                <w:color w:val="auto"/>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Tahoma"/>
                <w:color w:val="auto"/>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Tahoma"/>
                <w:color w:val="auto"/>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Tahoma"/>
                <w:color w:val="auto"/>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Tahoma"/>
                <w:color w:val="auto"/>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Tahoma"/>
                <w:color w:val="auto"/>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Tahoma"/>
                <w:color w:val="auto"/>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66"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132122002</w:t>
            </w:r>
          </w:p>
        </w:tc>
        <w:tc>
          <w:tcPr>
            <w:tcW w:w="167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bCs/>
                <w:color w:val="auto"/>
                <w:kern w:val="0"/>
                <w:sz w:val="18"/>
                <w:szCs w:val="18"/>
              </w:rPr>
            </w:pPr>
            <w:r>
              <w:rPr>
                <w:rFonts w:hint="eastAsia" w:ascii="宋体" w:hAnsi="宋体" w:cs="宋体"/>
                <w:color w:val="auto"/>
                <w:kern w:val="0"/>
                <w:sz w:val="18"/>
                <w:szCs w:val="18"/>
              </w:rPr>
              <w:t>商业银行经营与管理</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566"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132122</w:t>
            </w:r>
            <w:r>
              <w:rPr>
                <w:rFonts w:hint="default" w:ascii="宋体" w:hAnsi="宋体" w:cs="宋体"/>
                <w:color w:val="auto"/>
                <w:kern w:val="0"/>
                <w:sz w:val="18"/>
                <w:szCs w:val="18"/>
              </w:rPr>
              <w:t>00</w:t>
            </w:r>
            <w:r>
              <w:rPr>
                <w:rFonts w:hint="eastAsia" w:ascii="宋体" w:hAnsi="宋体" w:cs="宋体"/>
                <w:color w:val="auto"/>
                <w:kern w:val="0"/>
                <w:sz w:val="18"/>
                <w:szCs w:val="18"/>
              </w:rPr>
              <w:t>3</w:t>
            </w:r>
          </w:p>
        </w:tc>
        <w:tc>
          <w:tcPr>
            <w:tcW w:w="167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金融市场调研</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66"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132122</w:t>
            </w:r>
            <w:r>
              <w:rPr>
                <w:rFonts w:hint="default" w:ascii="宋体" w:hAnsi="宋体" w:cs="宋体"/>
                <w:color w:val="auto"/>
                <w:kern w:val="0"/>
                <w:sz w:val="18"/>
                <w:szCs w:val="18"/>
              </w:rPr>
              <w:t>0</w:t>
            </w:r>
            <w:r>
              <w:rPr>
                <w:rFonts w:hint="eastAsia" w:ascii="宋体" w:hAnsi="宋体" w:cs="宋体"/>
                <w:color w:val="auto"/>
                <w:kern w:val="0"/>
                <w:sz w:val="18"/>
                <w:szCs w:val="18"/>
              </w:rPr>
              <w:t>04</w:t>
            </w:r>
          </w:p>
        </w:tc>
        <w:tc>
          <w:tcPr>
            <w:tcW w:w="167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Tahoma"/>
                <w:color w:val="auto"/>
                <w:sz w:val="18"/>
                <w:szCs w:val="18"/>
              </w:rPr>
            </w:pPr>
            <w:r>
              <w:rPr>
                <w:rFonts w:hint="eastAsia" w:ascii="宋体" w:hAnsi="宋体" w:cs="Tahoma"/>
                <w:color w:val="auto"/>
                <w:sz w:val="18"/>
                <w:szCs w:val="18"/>
              </w:rPr>
              <w:t>公司理财</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18"/>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66"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132122005</w:t>
            </w:r>
          </w:p>
        </w:tc>
        <w:tc>
          <w:tcPr>
            <w:tcW w:w="167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Tahoma"/>
                <w:color w:val="auto"/>
                <w:sz w:val="18"/>
                <w:szCs w:val="18"/>
              </w:rPr>
            </w:pPr>
            <w:r>
              <w:rPr>
                <w:rFonts w:hint="eastAsia" w:ascii="宋体" w:hAnsi="宋体" w:cs="宋体"/>
                <w:color w:val="auto"/>
                <w:kern w:val="0"/>
                <w:sz w:val="18"/>
                <w:szCs w:val="18"/>
              </w:rPr>
              <w:t>个人理财</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66"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132122</w:t>
            </w:r>
            <w:r>
              <w:rPr>
                <w:rFonts w:hint="default" w:ascii="宋体" w:hAnsi="宋体" w:cs="宋体"/>
                <w:color w:val="auto"/>
                <w:kern w:val="0"/>
                <w:sz w:val="18"/>
                <w:szCs w:val="18"/>
              </w:rPr>
              <w:t>0</w:t>
            </w:r>
            <w:r>
              <w:rPr>
                <w:rFonts w:hint="eastAsia" w:ascii="宋体" w:hAnsi="宋体" w:cs="宋体"/>
                <w:color w:val="auto"/>
                <w:kern w:val="0"/>
                <w:sz w:val="18"/>
                <w:szCs w:val="18"/>
              </w:rPr>
              <w:t>06</w:t>
            </w:r>
          </w:p>
        </w:tc>
        <w:tc>
          <w:tcPr>
            <w:tcW w:w="167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Tahoma"/>
                <w:color w:val="auto"/>
                <w:sz w:val="18"/>
                <w:szCs w:val="18"/>
              </w:rPr>
            </w:pPr>
            <w:r>
              <w:rPr>
                <w:rFonts w:hint="eastAsia" w:ascii="宋体" w:hAnsi="宋体" w:cs="宋体"/>
                <w:color w:val="auto"/>
                <w:kern w:val="0"/>
                <w:sz w:val="18"/>
                <w:szCs w:val="18"/>
              </w:rPr>
              <w:t>金融服务礼仪</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宋体"/>
                <w:color w:val="auto"/>
                <w:kern w:val="0"/>
                <w:sz w:val="18"/>
                <w:szCs w:val="18"/>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66"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132122007</w:t>
            </w:r>
          </w:p>
        </w:tc>
        <w:tc>
          <w:tcPr>
            <w:tcW w:w="167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Tahoma"/>
                <w:color w:val="auto"/>
                <w:sz w:val="18"/>
                <w:szCs w:val="18"/>
              </w:rPr>
            </w:pPr>
            <w:r>
              <w:rPr>
                <w:rFonts w:hint="eastAsia" w:ascii="宋体" w:hAnsi="宋体" w:cs="宋体"/>
                <w:color w:val="auto"/>
                <w:kern w:val="0"/>
                <w:sz w:val="18"/>
                <w:szCs w:val="18"/>
              </w:rPr>
              <w:t>1+X课证融合（智能投顾）</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18"/>
              </w:rPr>
            </w:pPr>
            <w:r>
              <w:rPr>
                <w:rFonts w:hint="eastAsia" w:ascii="宋体" w:hAnsi="宋体" w:cs="Tahoma"/>
                <w:color w:val="auto"/>
                <w:sz w:val="18"/>
                <w:szCs w:val="18"/>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0" w:type="pct"/>
            <w:gridSpan w:val="3"/>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68"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352</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176</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176</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12</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66" w:type="pct"/>
            <w:tcBorders>
              <w:left w:val="single" w:color="auto" w:sz="4" w:space="0"/>
            </w:tcBorders>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132122</w:t>
            </w:r>
            <w:r>
              <w:rPr>
                <w:rFonts w:hint="default" w:ascii="宋体" w:hAnsi="宋体" w:cs="宋体"/>
                <w:color w:val="auto"/>
                <w:kern w:val="0"/>
                <w:sz w:val="18"/>
                <w:szCs w:val="18"/>
              </w:rPr>
              <w:t>0</w:t>
            </w:r>
            <w:r>
              <w:rPr>
                <w:rFonts w:hint="eastAsia" w:ascii="宋体" w:hAnsi="宋体" w:cs="宋体"/>
                <w:color w:val="auto"/>
                <w:kern w:val="0"/>
                <w:sz w:val="18"/>
                <w:szCs w:val="18"/>
              </w:rPr>
              <w:t>08</w:t>
            </w:r>
          </w:p>
        </w:tc>
        <w:tc>
          <w:tcPr>
            <w:tcW w:w="1672" w:type="pct"/>
            <w:tcBorders>
              <w:left w:val="single" w:color="auto" w:sz="4" w:space="0"/>
            </w:tcBorders>
            <w:shd w:val="clear" w:color="auto" w:fill="FFFFFF"/>
            <w:vAlign w:val="bottom"/>
          </w:tcPr>
          <w:p>
            <w:pPr>
              <w:keepNext w:val="0"/>
              <w:keepLines w:val="0"/>
              <w:suppressLineNumbers w:val="0"/>
              <w:autoSpaceDE w:val="0"/>
              <w:autoSpaceDN w:val="0"/>
              <w:adjustRightInd w:val="0"/>
              <w:spacing w:before="0" w:beforeAutospacing="0" w:after="0" w:afterAutospacing="0"/>
              <w:ind w:left="0" w:right="0"/>
              <w:jc w:val="left"/>
              <w:outlineLvl w:val="0"/>
              <w:rPr>
                <w:rFonts w:hint="default" w:ascii="宋体" w:hAnsi="宋体" w:cs="宋体"/>
                <w:color w:val="auto"/>
                <w:kern w:val="0"/>
                <w:sz w:val="18"/>
                <w:szCs w:val="18"/>
              </w:rPr>
            </w:pPr>
            <w:r>
              <w:rPr>
                <w:rFonts w:hint="eastAsia" w:ascii="宋体" w:hAnsi="宋体" w:cs="宋体"/>
                <w:color w:val="auto"/>
                <w:kern w:val="0"/>
                <w:sz w:val="18"/>
                <w:szCs w:val="18"/>
              </w:rPr>
              <w:t>金融连锁企业运营</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Tahoma"/>
                <w:color w:val="auto"/>
                <w:sz w:val="18"/>
                <w:szCs w:val="21"/>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Tahoma"/>
                <w:color w:val="auto"/>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Tahoma"/>
                <w:color w:val="auto"/>
                <w:sz w:val="18"/>
                <w:szCs w:val="21"/>
              </w:rPr>
            </w:pPr>
          </w:p>
        </w:tc>
        <w:tc>
          <w:tcPr>
            <w:tcW w:w="210" w:type="pct"/>
            <w:shd w:val="clear" w:color="auto" w:fill="FFFFFF"/>
            <w:vAlign w:val="center"/>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2</w:t>
            </w:r>
          </w:p>
        </w:tc>
        <w:tc>
          <w:tcPr>
            <w:tcW w:w="566"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132122009</w:t>
            </w:r>
          </w:p>
        </w:tc>
        <w:tc>
          <w:tcPr>
            <w:tcW w:w="1672" w:type="pct"/>
            <w:shd w:val="clear" w:color="auto" w:fill="FFFFFF"/>
            <w:vAlign w:val="bottom"/>
          </w:tcPr>
          <w:p>
            <w:pPr>
              <w:keepNext w:val="0"/>
              <w:keepLines w:val="0"/>
              <w:widowControl/>
              <w:suppressLineNumbers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新媒体营销与运营</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4</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3</w:t>
            </w:r>
          </w:p>
        </w:tc>
        <w:tc>
          <w:tcPr>
            <w:tcW w:w="566"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132122</w:t>
            </w:r>
            <w:r>
              <w:rPr>
                <w:rFonts w:hint="default" w:ascii="宋体" w:hAnsi="宋体" w:cs="宋体"/>
                <w:color w:val="auto"/>
                <w:kern w:val="0"/>
                <w:sz w:val="18"/>
                <w:szCs w:val="18"/>
              </w:rPr>
              <w:t>0</w:t>
            </w:r>
            <w:r>
              <w:rPr>
                <w:rFonts w:hint="eastAsia" w:ascii="宋体" w:hAnsi="宋体" w:cs="宋体"/>
                <w:color w:val="auto"/>
                <w:kern w:val="0"/>
                <w:sz w:val="18"/>
                <w:szCs w:val="18"/>
              </w:rPr>
              <w:t>10</w:t>
            </w:r>
          </w:p>
        </w:tc>
        <w:tc>
          <w:tcPr>
            <w:tcW w:w="1672" w:type="pct"/>
            <w:shd w:val="clear" w:color="auto" w:fill="FFFFFF"/>
            <w:vAlign w:val="bottom"/>
          </w:tcPr>
          <w:p>
            <w:pPr>
              <w:keepNext w:val="0"/>
              <w:keepLines w:val="0"/>
              <w:widowControl/>
              <w:suppressLineNumbers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消费心理与行为分析</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66"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132122</w:t>
            </w:r>
            <w:r>
              <w:rPr>
                <w:rFonts w:hint="default" w:ascii="宋体" w:hAnsi="宋体" w:cs="宋体"/>
                <w:color w:val="auto"/>
                <w:kern w:val="0"/>
                <w:sz w:val="18"/>
                <w:szCs w:val="18"/>
              </w:rPr>
              <w:t>0</w:t>
            </w:r>
            <w:r>
              <w:rPr>
                <w:rFonts w:hint="eastAsia" w:ascii="宋体" w:hAnsi="宋体" w:cs="宋体"/>
                <w:color w:val="auto"/>
                <w:kern w:val="0"/>
                <w:sz w:val="18"/>
                <w:szCs w:val="18"/>
              </w:rPr>
              <w:t>11</w:t>
            </w:r>
          </w:p>
        </w:tc>
        <w:tc>
          <w:tcPr>
            <w:tcW w:w="1672" w:type="pct"/>
            <w:shd w:val="clear" w:color="auto" w:fill="FFFFFF"/>
            <w:vAlign w:val="bottom"/>
          </w:tcPr>
          <w:p>
            <w:pPr>
              <w:keepNext w:val="0"/>
              <w:keepLines w:val="0"/>
              <w:widowControl/>
              <w:suppressLineNumbers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金融企业品牌管理</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66"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132122012</w:t>
            </w:r>
          </w:p>
        </w:tc>
        <w:tc>
          <w:tcPr>
            <w:tcW w:w="1672" w:type="pct"/>
            <w:shd w:val="clear" w:color="auto" w:fill="FFFFFF"/>
            <w:vAlign w:val="bottom"/>
          </w:tcPr>
          <w:p>
            <w:pPr>
              <w:keepNext w:val="0"/>
              <w:keepLines w:val="0"/>
              <w:widowControl/>
              <w:suppressLineNumbers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金融科技与风险管理</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66"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132122013</w:t>
            </w:r>
          </w:p>
        </w:tc>
        <w:tc>
          <w:tcPr>
            <w:tcW w:w="1672" w:type="pct"/>
            <w:shd w:val="clear" w:color="auto" w:fill="FFFFFF"/>
            <w:vAlign w:val="bottom"/>
          </w:tcPr>
          <w:p>
            <w:pPr>
              <w:keepNext w:val="0"/>
              <w:keepLines w:val="0"/>
              <w:widowControl/>
              <w:suppressLineNumbers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eastAsiaTheme="minorEastAsia"/>
                <w:color w:val="auto"/>
                <w:kern w:val="0"/>
                <w:sz w:val="18"/>
                <w:szCs w:val="18"/>
              </w:rPr>
              <w:t>保险理论与营销</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566"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132021017</w:t>
            </w:r>
          </w:p>
        </w:tc>
        <w:tc>
          <w:tcPr>
            <w:tcW w:w="1672" w:type="pct"/>
            <w:shd w:val="clear" w:color="auto" w:fill="FFFFFF"/>
            <w:vAlign w:val="bottom"/>
          </w:tcPr>
          <w:p>
            <w:pPr>
              <w:keepNext w:val="0"/>
              <w:keepLines w:val="0"/>
              <w:widowControl/>
              <w:suppressLineNumbers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公众演讲与逻辑表达</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24</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566"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132021018</w:t>
            </w:r>
          </w:p>
        </w:tc>
        <w:tc>
          <w:tcPr>
            <w:tcW w:w="1672" w:type="pct"/>
            <w:shd w:val="clear" w:color="auto" w:fill="FFFFFF"/>
            <w:vAlign w:val="bottom"/>
          </w:tcPr>
          <w:p>
            <w:pPr>
              <w:keepNext w:val="0"/>
              <w:keepLines w:val="0"/>
              <w:widowControl/>
              <w:suppressLineNumbers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证券投资分析</w:t>
            </w:r>
          </w:p>
        </w:tc>
        <w:tc>
          <w:tcPr>
            <w:tcW w:w="168" w:type="pct"/>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B</w:t>
            </w:r>
          </w:p>
        </w:tc>
        <w:tc>
          <w:tcPr>
            <w:tcW w:w="17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16</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color w:val="auto"/>
                <w:kern w:val="0"/>
                <w:sz w:val="18"/>
                <w:szCs w:val="21"/>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0" w:type="pct"/>
            <w:gridSpan w:val="3"/>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68" w:type="pct"/>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4"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10</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160</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80</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80</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6</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职业素养选修课程</w:t>
            </w: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66"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167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68"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74"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399"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66"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167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68"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74"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66"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160010021</w:t>
            </w:r>
          </w:p>
        </w:tc>
        <w:tc>
          <w:tcPr>
            <w:tcW w:w="167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rPr>
            </w:pPr>
            <w:r>
              <w:rPr>
                <w:rFonts w:hint="eastAsia" w:ascii="宋体" w:hAnsi="宋体" w:cs="宋体"/>
                <w:bCs/>
                <w:color w:val="auto"/>
                <w:kern w:val="0"/>
                <w:sz w:val="18"/>
                <w:szCs w:val="18"/>
              </w:rPr>
              <w:t>美育</w:t>
            </w:r>
          </w:p>
        </w:tc>
        <w:tc>
          <w:tcPr>
            <w:tcW w:w="168" w:type="pct"/>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174"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2</w:t>
            </w: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r>
              <w:rPr>
                <w:rFonts w:hint="eastAsia" w:ascii="宋体" w:hAnsi="宋体" w:cs="宋体"/>
                <w:color w:val="auto"/>
                <w:kern w:val="0"/>
                <w:sz w:val="18"/>
                <w:szCs w:val="18"/>
              </w:rPr>
              <w:t>√</w:t>
            </w: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66"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7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68" w:type="pct"/>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74"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9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09"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18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60" w:type="pct"/>
            <w:gridSpan w:val="3"/>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68" w:type="pct"/>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4"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10"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50"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68"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17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89</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1428</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812</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616</w:t>
            </w:r>
          </w:p>
        </w:tc>
        <w:tc>
          <w:tcPr>
            <w:tcW w:w="19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09"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27</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30</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26</w:t>
            </w:r>
          </w:p>
        </w:tc>
        <w:tc>
          <w:tcPr>
            <w:tcW w:w="18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22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0</w:t>
            </w:r>
          </w:p>
        </w:tc>
        <w:tc>
          <w:tcPr>
            <w:tcW w:w="21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50"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68"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170" w:type="pct"/>
            <w:gridSpan w:val="6"/>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34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b/>
                <w:color w:val="auto"/>
                <w:sz w:val="18"/>
                <w:szCs w:val="21"/>
              </w:rPr>
              <w:t>27</w:t>
            </w:r>
          </w:p>
        </w:tc>
        <w:tc>
          <w:tcPr>
            <w:tcW w:w="35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b/>
                <w:color w:val="auto"/>
                <w:sz w:val="18"/>
                <w:szCs w:val="21"/>
              </w:rPr>
              <w:t>30</w:t>
            </w:r>
          </w:p>
        </w:tc>
        <w:tc>
          <w:tcPr>
            <w:tcW w:w="34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b/>
                <w:color w:val="auto"/>
                <w:sz w:val="18"/>
                <w:szCs w:val="21"/>
              </w:rPr>
              <w:t>26</w:t>
            </w:r>
          </w:p>
        </w:tc>
        <w:tc>
          <w:tcPr>
            <w:tcW w:w="35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b/>
                <w:color w:val="auto"/>
                <w:sz w:val="18"/>
                <w:szCs w:val="21"/>
              </w:rPr>
              <w:t>22</w:t>
            </w:r>
          </w:p>
        </w:tc>
        <w:tc>
          <w:tcPr>
            <w:tcW w:w="34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b/>
                <w:color w:val="auto"/>
                <w:sz w:val="18"/>
                <w:szCs w:val="21"/>
              </w:rPr>
              <w:t>0</w:t>
            </w:r>
          </w:p>
        </w:tc>
        <w:tc>
          <w:tcPr>
            <w:tcW w:w="41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b/>
                <w:color w:val="auto"/>
                <w:sz w:val="18"/>
                <w:szCs w:val="21"/>
              </w:rPr>
              <w:t>0</w:t>
            </w:r>
          </w:p>
        </w:tc>
      </w:tr>
    </w:tbl>
    <w:p>
      <w:pPr>
        <w:spacing w:beforeLines="50" w:line="520" w:lineRule="exact"/>
        <w:outlineLvl w:val="0"/>
        <w:rPr>
          <w:rFonts w:ascii="宋体" w:hAnsi="宋体"/>
          <w:color w:val="auto"/>
          <w:sz w:val="24"/>
          <w:szCs w:val="21"/>
        </w:rPr>
      </w:pPr>
      <w:r>
        <w:rPr>
          <w:rFonts w:ascii="宋体" w:hAnsi="宋体"/>
          <w:color w:val="auto"/>
          <w:sz w:val="24"/>
          <w:szCs w:val="21"/>
        </w:rPr>
        <w:t>3</w:t>
      </w:r>
      <w:r>
        <w:rPr>
          <w:rFonts w:hint="eastAsia" w:ascii="宋体" w:hAnsi="宋体"/>
          <w:color w:val="auto"/>
          <w:sz w:val="24"/>
          <w:szCs w:val="21"/>
        </w:rPr>
        <w:t>、集中性实践教学环节计划进程表</w:t>
      </w:r>
    </w:p>
    <w:p>
      <w:pPr>
        <w:spacing w:line="520" w:lineRule="exact"/>
        <w:ind w:firstLine="537" w:firstLineChars="224"/>
        <w:jc w:val="center"/>
        <w:outlineLvl w:val="0"/>
        <w:rPr>
          <w:rFonts w:ascii="宋体" w:hAnsi="宋体"/>
          <w:color w:val="auto"/>
          <w:sz w:val="24"/>
          <w:szCs w:val="21"/>
        </w:rPr>
      </w:pPr>
      <w:r>
        <w:rPr>
          <w:rFonts w:hint="eastAsia" w:ascii="宋体" w:hAnsi="宋体"/>
          <w:color w:val="auto"/>
          <w:sz w:val="24"/>
          <w:szCs w:val="21"/>
        </w:rPr>
        <w:t>2021级金融服务与管理专业集中性实践教学环节计划进程表</w:t>
      </w:r>
    </w:p>
    <w:tbl>
      <w:tblPr>
        <w:tblStyle w:val="11"/>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21"/>
        <w:gridCol w:w="236"/>
        <w:gridCol w:w="1362"/>
        <w:gridCol w:w="2471"/>
        <w:gridCol w:w="437"/>
        <w:gridCol w:w="443"/>
        <w:gridCol w:w="457"/>
        <w:gridCol w:w="463"/>
        <w:gridCol w:w="463"/>
        <w:gridCol w:w="463"/>
        <w:gridCol w:w="457"/>
        <w:gridCol w:w="459"/>
        <w:gridCol w:w="463"/>
        <w:gridCol w:w="476"/>
        <w:gridCol w:w="606"/>
      </w:tblGrid>
      <w:tr>
        <w:tblPrEx>
          <w:tblCellMar>
            <w:top w:w="0" w:type="dxa"/>
            <w:left w:w="28" w:type="dxa"/>
            <w:bottom w:w="0" w:type="dxa"/>
            <w:right w:w="28" w:type="dxa"/>
          </w:tblCellMar>
        </w:tblPrEx>
        <w:trPr>
          <w:trHeight w:val="292" w:hRule="atLeast"/>
        </w:trPr>
        <w:tc>
          <w:tcPr>
            <w:tcW w:w="218" w:type="pct"/>
            <w:vMerge w:val="restart"/>
            <w:tcBorders>
              <w:top w:val="single" w:color="auto" w:sz="8" w:space="0"/>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2"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704" w:type="pct"/>
            <w:vMerge w:val="restart"/>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277" w:type="pct"/>
            <w:vMerge w:val="restart"/>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6"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29"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6" w:type="pct"/>
            <w:gridSpan w:val="6"/>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3"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218" w:type="pct"/>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4" w:type="pct"/>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6" w:type="pct"/>
            <w:vMerge w:val="continue"/>
            <w:tcBorders>
              <w:top w:val="single" w:color="auto" w:sz="8" w:space="0"/>
              <w:left w:val="single" w:color="auto" w:sz="8" w:space="0"/>
              <w:bottom w:val="single" w:color="auto" w:sz="8" w:space="0"/>
              <w:right w:val="single" w:color="auto" w:sz="8" w:space="0"/>
            </w:tcBorders>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84" w:type="pct"/>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3"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218" w:type="pct"/>
            <w:vMerge w:val="continue"/>
            <w:tcBorders>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4" w:type="pct"/>
            <w:vMerge w:val="continue"/>
            <w:tcBorders>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6" w:type="pct"/>
            <w:vMerge w:val="continue"/>
            <w:tcBorders>
              <w:top w:val="single" w:color="auto" w:sz="8" w:space="0"/>
              <w:left w:val="single" w:color="auto" w:sz="8" w:space="0"/>
              <w:bottom w:val="single" w:color="auto" w:sz="8" w:space="0"/>
              <w:right w:val="single" w:color="auto" w:sz="8" w:space="0"/>
            </w:tcBorders>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45"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3"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restart"/>
            <w:tcBorders>
              <w:top w:val="single" w:color="auto" w:sz="4" w:space="0"/>
              <w:left w:val="single" w:color="auto" w:sz="8" w:space="0"/>
              <w:right w:val="single" w:color="auto" w:sz="4" w:space="0"/>
            </w:tcBorders>
            <w:shd w:val="clear" w:color="auto" w:fill="auto"/>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2"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5"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130030</w:t>
            </w:r>
            <w:r>
              <w:rPr>
                <w:rFonts w:hint="default" w:ascii="宋体" w:hAnsi="宋体" w:cs="宋体"/>
                <w:color w:val="auto"/>
                <w:kern w:val="0"/>
                <w:sz w:val="18"/>
                <w:szCs w:val="18"/>
              </w:rPr>
              <w:t>0</w:t>
            </w:r>
            <w:r>
              <w:rPr>
                <w:rFonts w:hint="eastAsia" w:ascii="宋体" w:hAnsi="宋体" w:cs="宋体"/>
                <w:color w:val="auto"/>
                <w:kern w:val="0"/>
                <w:sz w:val="18"/>
                <w:szCs w:val="18"/>
              </w:rPr>
              <w:t>01</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outlineLvl w:val="0"/>
              <w:rPr>
                <w:rFonts w:hint="default"/>
                <w:color w:val="auto"/>
              </w:rPr>
            </w:pPr>
            <w:r>
              <w:rPr>
                <w:rFonts w:hint="default" w:ascii="宋体" w:hAnsi="宋体" w:cs="宋体"/>
                <w:color w:val="auto"/>
                <w:kern w:val="0"/>
                <w:sz w:val="18"/>
                <w:szCs w:val="18"/>
              </w:rPr>
              <w:t>企业ERP沙盘实训</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132032</w:t>
            </w:r>
            <w:r>
              <w:rPr>
                <w:rFonts w:hint="default" w:ascii="宋体" w:hAnsi="宋体" w:cs="宋体"/>
                <w:color w:val="auto"/>
                <w:kern w:val="0"/>
                <w:sz w:val="18"/>
                <w:szCs w:val="18"/>
              </w:rPr>
              <w:t>0</w:t>
            </w:r>
            <w:r>
              <w:rPr>
                <w:rFonts w:hint="eastAsia" w:ascii="宋体" w:hAnsi="宋体" w:cs="宋体"/>
                <w:color w:val="auto"/>
                <w:kern w:val="0"/>
                <w:sz w:val="18"/>
                <w:szCs w:val="18"/>
              </w:rPr>
              <w:t>02</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金融投资专项实训</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52</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132132003</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理财专项实训</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132132004</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银行操作专项实训</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132132</w:t>
            </w:r>
            <w:r>
              <w:rPr>
                <w:rFonts w:hint="default" w:ascii="宋体" w:hAnsi="宋体" w:cs="宋体"/>
                <w:color w:val="auto"/>
                <w:kern w:val="0"/>
                <w:sz w:val="18"/>
                <w:szCs w:val="18"/>
              </w:rPr>
              <w:t>00</w:t>
            </w:r>
            <w:r>
              <w:rPr>
                <w:rFonts w:hint="eastAsia" w:ascii="宋体" w:hAnsi="宋体" w:cs="宋体"/>
                <w:color w:val="auto"/>
                <w:kern w:val="0"/>
                <w:sz w:val="18"/>
                <w:szCs w:val="18"/>
              </w:rPr>
              <w:t>5</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合作企业综合实训</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130</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1320300</w:t>
            </w:r>
            <w:r>
              <w:rPr>
                <w:rFonts w:hint="default" w:ascii="宋体" w:hAnsi="宋体" w:cs="宋体"/>
                <w:color w:val="auto"/>
                <w:kern w:val="0"/>
                <w:sz w:val="18"/>
                <w:szCs w:val="18"/>
              </w:rPr>
              <w:t>0</w:t>
            </w:r>
            <w:r>
              <w:rPr>
                <w:rFonts w:hint="eastAsia" w:ascii="宋体" w:hAnsi="宋体" w:cs="宋体"/>
                <w:color w:val="auto"/>
                <w:kern w:val="0"/>
                <w:sz w:val="18"/>
                <w:szCs w:val="18"/>
              </w:rPr>
              <w:t>6</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1320300</w:t>
            </w:r>
            <w:r>
              <w:rPr>
                <w:rFonts w:hint="default" w:ascii="宋体" w:hAnsi="宋体" w:cs="宋体"/>
                <w:color w:val="auto"/>
                <w:kern w:val="0"/>
                <w:sz w:val="18"/>
                <w:szCs w:val="18"/>
              </w:rPr>
              <w:t>0</w:t>
            </w:r>
            <w:r>
              <w:rPr>
                <w:rFonts w:hint="eastAsia" w:ascii="宋体" w:hAnsi="宋体" w:cs="宋体"/>
                <w:color w:val="auto"/>
                <w:kern w:val="0"/>
                <w:sz w:val="18"/>
                <w:szCs w:val="18"/>
              </w:rPr>
              <w:t>7</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r>
              <w:rPr>
                <w:rFonts w:hint="eastAsia" w:ascii="宋体" w:hAnsi="宋体" w:cs="宋体"/>
                <w:color w:val="auto"/>
                <w:kern w:val="0"/>
                <w:sz w:val="18"/>
                <w:szCs w:val="18"/>
              </w:rPr>
              <w:t>8</w:t>
            </w: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12</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127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5"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2" w:type="pct"/>
            <w:gridSpan w:val="3"/>
            <w:tcBorders>
              <w:top w:val="single" w:color="auto" w:sz="8" w:space="0"/>
              <w:left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小计</w:t>
            </w:r>
          </w:p>
        </w:tc>
        <w:tc>
          <w:tcPr>
            <w:tcW w:w="226"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42.5</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1130</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3.5</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p>
        </w:tc>
        <w:tc>
          <w:tcPr>
            <w:tcW w:w="236"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237"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4</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15</w:t>
            </w:r>
          </w:p>
        </w:tc>
        <w:tc>
          <w:tcPr>
            <w:tcW w:w="245"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19</w:t>
            </w:r>
          </w:p>
        </w:tc>
        <w:tc>
          <w:tcPr>
            <w:tcW w:w="313"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备注：第五学期综合实训/创新创业教育/生产性实习</w:t>
            </w:r>
            <w:r>
              <w:rPr>
                <w:rFonts w:hint="default" w:ascii="宋体" w:hAnsi="宋体" w:cs="宋体"/>
                <w:color w:val="auto"/>
                <w:kern w:val="0"/>
                <w:sz w:val="18"/>
                <w:szCs w:val="18"/>
              </w:rPr>
              <w:t>,</w:t>
            </w:r>
            <w:r>
              <w:rPr>
                <w:rFonts w:hint="eastAsia" w:ascii="宋体" w:hAnsi="宋体" w:cs="宋体"/>
                <w:color w:val="auto"/>
                <w:kern w:val="0"/>
                <w:sz w:val="18"/>
                <w:szCs w:val="18"/>
              </w:rPr>
              <w:t>各专业根据实际情况选择。</w:t>
            </w:r>
          </w:p>
        </w:tc>
      </w:tr>
    </w:tbl>
    <w:p>
      <w:pPr>
        <w:spacing w:line="520" w:lineRule="exact"/>
        <w:outlineLvl w:val="0"/>
        <w:rPr>
          <w:rFonts w:ascii="宋体" w:hAnsi="宋体"/>
          <w:bCs/>
          <w:color w:val="auto"/>
          <w:sz w:val="24"/>
        </w:rPr>
      </w:pPr>
    </w:p>
    <w:p>
      <w:pPr>
        <w:spacing w:line="520" w:lineRule="exact"/>
        <w:ind w:firstLine="361" w:firstLineChars="150"/>
        <w:outlineLvl w:val="0"/>
        <w:rPr>
          <w:rFonts w:ascii="宋体" w:hAnsi="宋体"/>
          <w:b/>
          <w:color w:val="auto"/>
          <w:sz w:val="24"/>
        </w:rPr>
      </w:pPr>
      <w:r>
        <w:rPr>
          <w:rFonts w:hint="eastAsia" w:ascii="宋体" w:hAnsi="宋体"/>
          <w:b/>
          <w:color w:val="auto"/>
          <w:sz w:val="24"/>
        </w:rPr>
        <w:t>八、实施保障</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autoSpaceDE w:val="0"/>
        <w:autoSpaceDN w:val="0"/>
        <w:adjustRightInd w:val="0"/>
        <w:spacing w:line="500" w:lineRule="exact"/>
        <w:ind w:firstLine="480" w:firstLineChars="200"/>
        <w:jc w:val="left"/>
        <w:outlineLvl w:val="0"/>
        <w:rPr>
          <w:rFonts w:ascii="宋体" w:hAnsi="宋体"/>
          <w:bCs/>
          <w:color w:val="auto"/>
          <w:sz w:val="24"/>
          <w:szCs w:val="21"/>
        </w:rPr>
      </w:pPr>
      <w:r>
        <w:rPr>
          <w:rFonts w:hint="eastAsia" w:ascii="宋体" w:hAnsi="宋体"/>
          <w:bCs/>
          <w:color w:val="auto"/>
          <w:sz w:val="24"/>
          <w:szCs w:val="21"/>
        </w:rPr>
        <w:t>1．专任教师</w:t>
      </w:r>
    </w:p>
    <w:p>
      <w:pPr>
        <w:autoSpaceDE w:val="0"/>
        <w:autoSpaceDN w:val="0"/>
        <w:adjustRightInd w:val="0"/>
        <w:spacing w:line="500" w:lineRule="exact"/>
        <w:ind w:firstLine="480" w:firstLineChars="200"/>
        <w:jc w:val="left"/>
        <w:outlineLvl w:val="0"/>
        <w:rPr>
          <w:rFonts w:ascii="宋体" w:hAnsi="宋体"/>
          <w:bCs/>
          <w:color w:val="auto"/>
          <w:sz w:val="24"/>
          <w:szCs w:val="21"/>
        </w:rPr>
      </w:pPr>
      <w:r>
        <w:rPr>
          <w:rFonts w:hint="eastAsia" w:ascii="宋体" w:hAnsi="宋体"/>
          <w:bCs/>
          <w:color w:val="auto"/>
          <w:sz w:val="24"/>
          <w:szCs w:val="21"/>
        </w:rPr>
        <w:t>具有高校教师资格和本专业职业资格或技能等级证书；有理想信念、有道德情操、有扎实学识、有仁爱之心；具有经济金融相关专业本科及以上学历，具有金融相关岗位工作经历或实践经历，熟悉金融业务；精通金融专业的基本理论与业务知识；具有较强信息化教学能力，能够开展课程教学改革和科学研究；每五年累计不少于6个月的企业实践经历。</w:t>
      </w:r>
    </w:p>
    <w:p>
      <w:pPr>
        <w:autoSpaceDE w:val="0"/>
        <w:autoSpaceDN w:val="0"/>
        <w:adjustRightInd w:val="0"/>
        <w:spacing w:line="500" w:lineRule="exact"/>
        <w:ind w:firstLine="480" w:firstLineChars="200"/>
        <w:jc w:val="left"/>
        <w:outlineLvl w:val="0"/>
        <w:rPr>
          <w:rFonts w:ascii="宋体" w:hAnsi="宋体"/>
          <w:bCs/>
          <w:color w:val="auto"/>
          <w:sz w:val="24"/>
          <w:szCs w:val="21"/>
        </w:rPr>
      </w:pPr>
      <w:r>
        <w:rPr>
          <w:rFonts w:hint="eastAsia" w:ascii="宋体" w:hAnsi="宋体"/>
          <w:bCs/>
          <w:color w:val="auto"/>
          <w:sz w:val="24"/>
          <w:szCs w:val="21"/>
        </w:rPr>
        <w:t>2</w:t>
      </w:r>
      <w:r>
        <w:rPr>
          <w:rFonts w:ascii="宋体" w:hAnsi="宋体"/>
          <w:bCs/>
          <w:color w:val="auto"/>
          <w:sz w:val="24"/>
          <w:szCs w:val="21"/>
        </w:rPr>
        <w:t>.</w:t>
      </w:r>
      <w:r>
        <w:rPr>
          <w:rFonts w:hint="eastAsia" w:ascii="宋体" w:hAnsi="宋体"/>
          <w:bCs/>
          <w:color w:val="auto"/>
          <w:sz w:val="24"/>
          <w:szCs w:val="21"/>
        </w:rPr>
        <w:t>专业带头人</w:t>
      </w:r>
    </w:p>
    <w:p>
      <w:pPr>
        <w:autoSpaceDE w:val="0"/>
        <w:autoSpaceDN w:val="0"/>
        <w:adjustRightInd w:val="0"/>
        <w:spacing w:line="500" w:lineRule="exact"/>
        <w:ind w:firstLine="480" w:firstLineChars="200"/>
        <w:jc w:val="left"/>
        <w:outlineLvl w:val="0"/>
        <w:rPr>
          <w:rFonts w:ascii="宋体" w:hAnsi="宋体"/>
          <w:bCs/>
          <w:color w:val="auto"/>
          <w:sz w:val="24"/>
          <w:szCs w:val="21"/>
        </w:rPr>
      </w:pPr>
      <w:r>
        <w:rPr>
          <w:rFonts w:hint="eastAsia" w:ascii="宋体" w:hAnsi="宋体"/>
          <w:bCs/>
          <w:color w:val="auto"/>
          <w:sz w:val="24"/>
          <w:szCs w:val="21"/>
        </w:rPr>
        <w:t>专业带头人原则上应具有副高及以上职称，能够较好地把握国内外金融行业、专业发展，能广泛联系行业企业；了解行业企业对金融专业人才的实际需求；教学设计、专业研究能力强，组织开展教科研工作能力强，在本区域或本领域有一定的专业影响力。</w:t>
      </w:r>
    </w:p>
    <w:p>
      <w:pPr>
        <w:autoSpaceDE w:val="0"/>
        <w:autoSpaceDN w:val="0"/>
        <w:adjustRightInd w:val="0"/>
        <w:spacing w:line="500" w:lineRule="exact"/>
        <w:ind w:firstLine="480" w:firstLineChars="200"/>
        <w:jc w:val="left"/>
        <w:outlineLvl w:val="0"/>
        <w:rPr>
          <w:rFonts w:ascii="宋体" w:hAnsi="宋体"/>
          <w:bCs/>
          <w:color w:val="auto"/>
          <w:sz w:val="24"/>
          <w:szCs w:val="21"/>
        </w:rPr>
      </w:pPr>
      <w:r>
        <w:rPr>
          <w:rFonts w:hint="eastAsia" w:ascii="宋体" w:hAnsi="宋体"/>
          <w:bCs/>
          <w:color w:val="auto"/>
          <w:sz w:val="24"/>
          <w:szCs w:val="21"/>
        </w:rPr>
        <w:t>3</w:t>
      </w:r>
      <w:r>
        <w:rPr>
          <w:rFonts w:ascii="宋体" w:hAnsi="宋体"/>
          <w:bCs/>
          <w:color w:val="auto"/>
          <w:sz w:val="24"/>
          <w:szCs w:val="21"/>
        </w:rPr>
        <w:t>.</w:t>
      </w:r>
      <w:r>
        <w:rPr>
          <w:rFonts w:hint="eastAsia" w:ascii="宋体" w:hAnsi="宋体"/>
          <w:bCs/>
          <w:color w:val="auto"/>
          <w:sz w:val="24"/>
          <w:szCs w:val="21"/>
        </w:rPr>
        <w:t>兼职教师</w:t>
      </w:r>
    </w:p>
    <w:p>
      <w:pPr>
        <w:overflowPunct w:val="0"/>
        <w:adjustRightInd w:val="0"/>
        <w:spacing w:line="500" w:lineRule="exact"/>
        <w:ind w:firstLine="480" w:firstLineChars="200"/>
        <w:outlineLvl w:val="0"/>
        <w:rPr>
          <w:rFonts w:ascii="宋体" w:hAnsi="宋体"/>
          <w:bCs/>
          <w:color w:val="auto"/>
          <w:sz w:val="24"/>
          <w:szCs w:val="21"/>
        </w:rPr>
      </w:pPr>
      <w:r>
        <w:rPr>
          <w:rFonts w:hint="eastAsia" w:ascii="宋体" w:hAnsi="宋体"/>
          <w:bCs/>
          <w:color w:val="auto"/>
          <w:sz w:val="24"/>
          <w:szCs w:val="21"/>
        </w:rPr>
        <w:t>主要从金融企业聘任，具备良好的思想政治素质、职业道德和工匠精神，具有扎实的金融专业知识和丰富的实际工作经验，具有中级及以上行业相关专业技术资格，能承担课程与实训教学、实习指导等专业教学任务。</w:t>
      </w:r>
    </w:p>
    <w:p>
      <w:pPr>
        <w:overflowPunct w:val="0"/>
        <w:adjustRightInd w:val="0"/>
        <w:spacing w:line="500" w:lineRule="exact"/>
        <w:ind w:firstLine="482" w:firstLineChars="200"/>
        <w:outlineLvl w:val="0"/>
        <w:rPr>
          <w:rFonts w:ascii="宋体" w:hAnsi="宋体"/>
          <w:bCs/>
          <w:color w:val="auto"/>
          <w:sz w:val="24"/>
          <w:szCs w:val="21"/>
        </w:rPr>
      </w:pPr>
      <w:r>
        <w:rPr>
          <w:rFonts w:ascii="宋体" w:hAnsi="宋体"/>
          <w:b/>
          <w:bCs/>
          <w:color w:val="auto"/>
          <w:sz w:val="24"/>
        </w:rPr>
        <w:t>（二）教学设施</w:t>
      </w:r>
    </w:p>
    <w:p>
      <w:pPr>
        <w:spacing w:line="520" w:lineRule="exact"/>
        <w:ind w:firstLine="480" w:firstLineChars="200"/>
        <w:outlineLvl w:val="0"/>
        <w:rPr>
          <w:rFonts w:ascii="宋体" w:hAnsi="宋体"/>
          <w:bCs/>
          <w:color w:val="auto"/>
          <w:sz w:val="24"/>
          <w:szCs w:val="21"/>
        </w:rPr>
      </w:pPr>
      <w:r>
        <w:rPr>
          <w:rFonts w:hint="eastAsia" w:ascii="宋体" w:hAnsi="宋体"/>
          <w:bCs/>
          <w:color w:val="auto"/>
          <w:sz w:val="24"/>
          <w:szCs w:val="21"/>
        </w:rPr>
        <w:t>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0"/>
        <w:rPr>
          <w:rFonts w:ascii="宋体" w:hAnsi="宋体"/>
          <w:bCs/>
          <w:color w:val="auto"/>
          <w:sz w:val="24"/>
          <w:szCs w:val="21"/>
        </w:rPr>
      </w:pPr>
      <w:r>
        <w:rPr>
          <w:rFonts w:hint="eastAsia" w:ascii="宋体" w:hAnsi="宋体"/>
          <w:bCs/>
          <w:color w:val="auto"/>
          <w:sz w:val="24"/>
          <w:szCs w:val="21"/>
        </w:rPr>
        <w:t>（1）金融职业技能实训室</w:t>
      </w:r>
    </w:p>
    <w:p>
      <w:pPr>
        <w:spacing w:line="520" w:lineRule="exact"/>
        <w:ind w:firstLine="480" w:firstLineChars="200"/>
        <w:outlineLvl w:val="0"/>
        <w:rPr>
          <w:rFonts w:ascii="宋体" w:hAnsi="宋体"/>
          <w:bCs/>
          <w:color w:val="auto"/>
          <w:sz w:val="24"/>
          <w:szCs w:val="21"/>
        </w:rPr>
      </w:pPr>
      <w:r>
        <w:rPr>
          <w:rFonts w:hint="eastAsia" w:ascii="宋体" w:hAnsi="宋体"/>
          <w:bCs/>
          <w:color w:val="auto"/>
          <w:sz w:val="24"/>
          <w:szCs w:val="21"/>
        </w:rPr>
        <w:t>配备服务器及网络设备、多媒体教学设备、白板、点钞机、复点机、假币鉴别设备、世界各国主要币种样品、计算器、点钞练习券、传票、字符、货币反假练习题与实训操作软件系统等，计算机 1 台/人，支持点钞技术、传票输入、中文输入、反假货币技术等银行职业技能类课程项目教学与实训。</w:t>
      </w:r>
    </w:p>
    <w:p>
      <w:pPr>
        <w:spacing w:line="520" w:lineRule="exact"/>
        <w:ind w:firstLine="480" w:firstLineChars="200"/>
        <w:outlineLvl w:val="0"/>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tbl>
      <w:tblPr>
        <w:tblStyle w:val="1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276"/>
        <w:gridCol w:w="901"/>
        <w:gridCol w:w="899"/>
        <w:gridCol w:w="2204"/>
        <w:gridCol w:w="850"/>
        <w:gridCol w:w="85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354" w:type="dxa"/>
            <w:gridSpan w:val="8"/>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eastAsia" w:ascii="宋体" w:hAnsi="宋体"/>
                <w:color w:val="auto"/>
                <w:szCs w:val="21"/>
              </w:rPr>
              <w:t>金融服务与</w:t>
            </w:r>
            <w:r>
              <w:rPr>
                <w:rFonts w:hint="default" w:ascii="宋体" w:hAnsi="宋体"/>
                <w:color w:val="auto"/>
                <w:szCs w:val="21"/>
              </w:rPr>
              <w:t>管理专业实验、实训室情况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restart"/>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序号</w:t>
            </w:r>
          </w:p>
        </w:tc>
        <w:tc>
          <w:tcPr>
            <w:tcW w:w="1276" w:type="dxa"/>
            <w:vMerge w:val="restart"/>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实验实训室名称</w:t>
            </w:r>
          </w:p>
        </w:tc>
        <w:tc>
          <w:tcPr>
            <w:tcW w:w="901" w:type="dxa"/>
            <w:vMerge w:val="restart"/>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现有建</w:t>
            </w:r>
          </w:p>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筑面积</w:t>
            </w:r>
          </w:p>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w:t>
            </w:r>
          </w:p>
        </w:tc>
        <w:tc>
          <w:tcPr>
            <w:tcW w:w="899" w:type="dxa"/>
            <w:vMerge w:val="restart"/>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现有设</w:t>
            </w:r>
          </w:p>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备价值</w:t>
            </w:r>
          </w:p>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(万元)</w:t>
            </w:r>
          </w:p>
        </w:tc>
        <w:tc>
          <w:tcPr>
            <w:tcW w:w="3904" w:type="dxa"/>
            <w:gridSpan w:val="3"/>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现有主要设备</w:t>
            </w:r>
          </w:p>
        </w:tc>
        <w:tc>
          <w:tcPr>
            <w:tcW w:w="1924" w:type="dxa"/>
            <w:vMerge w:val="restart"/>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continue"/>
          </w:tcPr>
          <w:p>
            <w:pPr>
              <w:keepNext w:val="0"/>
              <w:keepLines w:val="0"/>
              <w:widowControl/>
              <w:suppressLineNumbers w:val="0"/>
              <w:snapToGrid w:val="0"/>
              <w:spacing w:before="0" w:beforeAutospacing="0" w:after="0" w:afterAutospacing="0"/>
              <w:ind w:left="0" w:right="0"/>
              <w:jc w:val="left"/>
              <w:outlineLvl w:val="0"/>
              <w:rPr>
                <w:rFonts w:hint="default" w:ascii="宋体" w:hAnsi="宋体"/>
                <w:color w:val="auto"/>
                <w:szCs w:val="21"/>
              </w:rPr>
            </w:pPr>
          </w:p>
        </w:tc>
        <w:tc>
          <w:tcPr>
            <w:tcW w:w="1276" w:type="dxa"/>
            <w:vMerge w:val="continue"/>
          </w:tcPr>
          <w:p>
            <w:pPr>
              <w:keepNext w:val="0"/>
              <w:keepLines w:val="0"/>
              <w:widowControl/>
              <w:suppressLineNumbers w:val="0"/>
              <w:snapToGrid w:val="0"/>
              <w:spacing w:before="0" w:beforeAutospacing="0" w:after="0" w:afterAutospacing="0"/>
              <w:ind w:left="0" w:right="0"/>
              <w:jc w:val="left"/>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jc w:val="left"/>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jc w:val="left"/>
              <w:outlineLvl w:val="0"/>
              <w:rPr>
                <w:rFonts w:hint="default" w:ascii="宋体" w:hAnsi="宋体"/>
                <w:color w:val="auto"/>
                <w:szCs w:val="21"/>
              </w:rPr>
            </w:pPr>
          </w:p>
        </w:tc>
        <w:tc>
          <w:tcPr>
            <w:tcW w:w="2204" w:type="dxa"/>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名   称</w:t>
            </w:r>
          </w:p>
        </w:tc>
        <w:tc>
          <w:tcPr>
            <w:tcW w:w="850" w:type="dxa"/>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单价</w:t>
            </w:r>
          </w:p>
        </w:tc>
        <w:tc>
          <w:tcPr>
            <w:tcW w:w="850" w:type="dxa"/>
          </w:tcPr>
          <w:p>
            <w:pPr>
              <w:keepNext w:val="0"/>
              <w:keepLines w:val="0"/>
              <w:suppressLineNumbers w:val="0"/>
              <w:spacing w:before="0" w:beforeAutospacing="0" w:after="0" w:afterAutospacing="0" w:line="240" w:lineRule="exact"/>
              <w:ind w:left="0" w:right="0"/>
              <w:jc w:val="center"/>
              <w:outlineLvl w:val="0"/>
              <w:rPr>
                <w:rFonts w:hint="default" w:ascii="宋体" w:hAnsi="宋体"/>
                <w:color w:val="auto"/>
              </w:rPr>
            </w:pPr>
            <w:r>
              <w:rPr>
                <w:rFonts w:hint="default" w:ascii="宋体" w:hAnsi="宋体"/>
                <w:color w:val="auto"/>
                <w:szCs w:val="21"/>
              </w:rPr>
              <w:t>台套数</w:t>
            </w:r>
          </w:p>
        </w:tc>
        <w:tc>
          <w:tcPr>
            <w:tcW w:w="1924" w:type="dxa"/>
            <w:vMerge w:val="continue"/>
          </w:tcPr>
          <w:p>
            <w:pPr>
              <w:keepNext w:val="0"/>
              <w:keepLines w:val="0"/>
              <w:widowControl/>
              <w:suppressLineNumbers w:val="0"/>
              <w:snapToGrid w:val="0"/>
              <w:spacing w:before="0" w:beforeAutospacing="0" w:after="0" w:afterAutospacing="0"/>
              <w:ind w:left="0" w:right="0"/>
              <w:jc w:val="left"/>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50" w:type="dxa"/>
            <w:vMerge w:val="restart"/>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sz w:val="24"/>
              </w:rPr>
              <w:t>1</w:t>
            </w:r>
          </w:p>
        </w:tc>
        <w:tc>
          <w:tcPr>
            <w:tcW w:w="1276"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szCs w:val="21"/>
              </w:rPr>
              <w:t>企业经营沙盘模拟实训室</w:t>
            </w:r>
          </w:p>
        </w:tc>
        <w:tc>
          <w:tcPr>
            <w:tcW w:w="901"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kern w:val="0"/>
                <w:szCs w:val="21"/>
              </w:rPr>
              <w:t>100</w:t>
            </w:r>
          </w:p>
        </w:tc>
        <w:tc>
          <w:tcPr>
            <w:tcW w:w="899"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kern w:val="0"/>
                <w:szCs w:val="21"/>
              </w:rPr>
              <w:t>41.5</w:t>
            </w:r>
          </w:p>
        </w:tc>
        <w:tc>
          <w:tcPr>
            <w:tcW w:w="2204" w:type="dxa"/>
          </w:tcPr>
          <w:p>
            <w:pPr>
              <w:keepNext w:val="0"/>
              <w:keepLines w:val="0"/>
              <w:widowControl/>
              <w:suppressLineNumbers w:val="0"/>
              <w:spacing w:before="0" w:beforeAutospacing="0" w:after="0" w:afterAutospacing="0"/>
              <w:ind w:left="0" w:right="0"/>
              <w:jc w:val="left"/>
              <w:textAlignment w:val="center"/>
              <w:outlineLvl w:val="0"/>
              <w:rPr>
                <w:rFonts w:hint="default" w:ascii="宋体" w:hAnsi="宋体"/>
                <w:color w:val="auto"/>
              </w:rPr>
            </w:pPr>
            <w:r>
              <w:rPr>
                <w:rFonts w:hint="eastAsia" w:ascii="宋体" w:hAnsi="宋体" w:cs="宋体"/>
                <w:color w:val="auto"/>
                <w:kern w:val="0"/>
                <w:szCs w:val="21"/>
              </w:rPr>
              <w:t>教师电脑（台式机）</w:t>
            </w:r>
            <w:r>
              <w:rPr>
                <w:rFonts w:hint="default" w:ascii="宋体" w:hAnsi="宋体"/>
                <w:color w:val="auto"/>
                <w:kern w:val="0"/>
                <w:szCs w:val="21"/>
              </w:rPr>
              <w:t>1</w:t>
            </w:r>
            <w:r>
              <w:rPr>
                <w:rFonts w:hint="eastAsia" w:ascii="宋体" w:hAnsi="宋体" w:cs="宋体"/>
                <w:color w:val="auto"/>
                <w:kern w:val="0"/>
                <w:szCs w:val="21"/>
              </w:rPr>
              <w:t>台</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3000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szCs w:val="21"/>
              </w:rPr>
              <w:t>1</w:t>
            </w:r>
          </w:p>
        </w:tc>
        <w:tc>
          <w:tcPr>
            <w:tcW w:w="1924"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eastAsia" w:ascii="宋体" w:hAnsi="宋体" w:cs="宋体"/>
                <w:color w:val="auto"/>
                <w:kern w:val="0"/>
                <w:szCs w:val="21"/>
              </w:rPr>
              <w:t>金融企业模拟运营</w:t>
            </w:r>
          </w:p>
          <w:p>
            <w:pPr>
              <w:keepNext w:val="0"/>
              <w:keepLines w:val="0"/>
              <w:suppressLineNumbers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left"/>
              <w:textAlignment w:val="center"/>
              <w:outlineLvl w:val="0"/>
              <w:rPr>
                <w:rFonts w:hint="default" w:ascii="宋体" w:hAnsi="宋体"/>
                <w:color w:val="auto"/>
              </w:rPr>
            </w:pPr>
            <w:r>
              <w:rPr>
                <w:rFonts w:hint="eastAsia" w:ascii="宋体" w:hAnsi="宋体" w:cs="宋体"/>
                <w:color w:val="auto"/>
                <w:kern w:val="0"/>
                <w:szCs w:val="21"/>
              </w:rPr>
              <w:t>学生电脑（平板电脑）</w:t>
            </w:r>
            <w:r>
              <w:rPr>
                <w:rFonts w:hint="default" w:ascii="宋体" w:hAnsi="宋体"/>
                <w:color w:val="auto"/>
                <w:kern w:val="0"/>
                <w:szCs w:val="21"/>
              </w:rPr>
              <w:t>50</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150000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left"/>
              <w:textAlignment w:val="center"/>
              <w:outlineLvl w:val="0"/>
              <w:rPr>
                <w:rFonts w:hint="default" w:ascii="宋体" w:hAnsi="宋体"/>
                <w:color w:val="auto"/>
              </w:rPr>
            </w:pPr>
            <w:r>
              <w:rPr>
                <w:rFonts w:hint="eastAsia" w:ascii="宋体" w:hAnsi="宋体" w:cs="宋体"/>
                <w:color w:val="auto"/>
                <w:kern w:val="0"/>
                <w:szCs w:val="21"/>
              </w:rPr>
              <w:t>壁挂式电脑主机</w:t>
            </w:r>
            <w:r>
              <w:rPr>
                <w:rFonts w:hint="default" w:ascii="宋体" w:hAnsi="宋体"/>
                <w:color w:val="auto"/>
                <w:kern w:val="0"/>
                <w:szCs w:val="21"/>
              </w:rPr>
              <w:t>1</w:t>
            </w:r>
            <w:r>
              <w:rPr>
                <w:rFonts w:hint="eastAsia" w:ascii="宋体" w:hAnsi="宋体" w:cs="宋体"/>
                <w:color w:val="auto"/>
                <w:kern w:val="0"/>
                <w:szCs w:val="21"/>
              </w:rPr>
              <w:t>台</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5000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left"/>
              <w:textAlignment w:val="center"/>
              <w:outlineLvl w:val="0"/>
              <w:rPr>
                <w:rFonts w:hint="default" w:ascii="宋体" w:hAnsi="宋体"/>
                <w:color w:val="auto"/>
              </w:rPr>
            </w:pPr>
            <w:r>
              <w:rPr>
                <w:rFonts w:hint="eastAsia" w:ascii="宋体" w:hAnsi="宋体" w:cs="宋体"/>
                <w:color w:val="auto"/>
                <w:kern w:val="0"/>
                <w:szCs w:val="21"/>
              </w:rPr>
              <w:t>桌椅（每套含一张桌子、四张椅子）</w:t>
            </w:r>
            <w:r>
              <w:rPr>
                <w:rFonts w:hint="default" w:ascii="宋体" w:hAnsi="宋体"/>
                <w:color w:val="auto"/>
                <w:kern w:val="0"/>
                <w:szCs w:val="21"/>
              </w:rPr>
              <w:t>13</w:t>
            </w:r>
            <w:r>
              <w:rPr>
                <w:rFonts w:hint="eastAsia" w:ascii="宋体" w:hAnsi="宋体" w:cs="宋体"/>
                <w:color w:val="auto"/>
                <w:kern w:val="0"/>
                <w:szCs w:val="21"/>
              </w:rPr>
              <w:t>套</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26000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left"/>
              <w:textAlignment w:val="center"/>
              <w:outlineLvl w:val="0"/>
              <w:rPr>
                <w:rFonts w:hint="default" w:ascii="宋体" w:hAnsi="宋体"/>
                <w:color w:val="auto"/>
              </w:rPr>
            </w:pPr>
            <w:r>
              <w:rPr>
                <w:rFonts w:hint="eastAsia" w:ascii="宋体" w:hAnsi="宋体" w:cs="宋体"/>
                <w:color w:val="auto"/>
                <w:kern w:val="0"/>
                <w:szCs w:val="21"/>
              </w:rPr>
              <w:t>电子白板</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6000</w:t>
            </w:r>
          </w:p>
        </w:tc>
        <w:tc>
          <w:tcPr>
            <w:tcW w:w="850" w:type="dxa"/>
          </w:tcPr>
          <w:p>
            <w:pPr>
              <w:keepNext w:val="0"/>
              <w:keepLines w:val="0"/>
              <w:suppressLineNumbers w:val="0"/>
              <w:snapToGrid w:val="0"/>
              <w:spacing w:before="0" w:beforeAutospacing="0" w:after="0" w:afterAutospacing="0"/>
              <w:ind w:left="0" w:right="0"/>
              <w:jc w:val="center"/>
              <w:outlineLvl w:val="0"/>
              <w:rPr>
                <w:rFonts w:hint="default" w:ascii="宋体" w:hAnsi="宋体"/>
                <w:color w:val="auto"/>
                <w:szCs w:val="21"/>
              </w:rPr>
            </w:pPr>
            <w:r>
              <w:rPr>
                <w:rFonts w:hint="eastAsia" w:ascii="宋体" w:hAnsi="宋体"/>
                <w:color w:val="auto"/>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left"/>
              <w:textAlignment w:val="center"/>
              <w:outlineLvl w:val="0"/>
              <w:rPr>
                <w:rFonts w:hint="default" w:ascii="宋体" w:hAnsi="宋体"/>
                <w:color w:val="auto"/>
              </w:rPr>
            </w:pPr>
            <w:r>
              <w:rPr>
                <w:rFonts w:hint="eastAsia" w:ascii="宋体" w:hAnsi="宋体" w:cs="宋体"/>
                <w:color w:val="auto"/>
                <w:kern w:val="0"/>
                <w:szCs w:val="21"/>
              </w:rPr>
              <w:t>短焦投影机</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8000</w:t>
            </w:r>
          </w:p>
        </w:tc>
        <w:tc>
          <w:tcPr>
            <w:tcW w:w="850" w:type="dxa"/>
          </w:tcPr>
          <w:p>
            <w:pPr>
              <w:keepNext w:val="0"/>
              <w:keepLines w:val="0"/>
              <w:suppressLineNumbers w:val="0"/>
              <w:snapToGrid w:val="0"/>
              <w:spacing w:before="0" w:beforeAutospacing="0" w:after="0" w:afterAutospacing="0"/>
              <w:ind w:left="0" w:right="0"/>
              <w:jc w:val="center"/>
              <w:outlineLvl w:val="0"/>
              <w:rPr>
                <w:rFonts w:hint="default" w:ascii="宋体" w:hAnsi="宋体"/>
                <w:color w:val="auto"/>
                <w:szCs w:val="21"/>
              </w:rPr>
            </w:pPr>
            <w:r>
              <w:rPr>
                <w:rFonts w:hint="eastAsia" w:ascii="宋体" w:hAnsi="宋体"/>
                <w:color w:val="auto"/>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left"/>
              <w:textAlignment w:val="center"/>
              <w:outlineLvl w:val="0"/>
              <w:rPr>
                <w:rFonts w:hint="default" w:ascii="宋体" w:hAnsi="宋体"/>
                <w:color w:val="auto"/>
              </w:rPr>
            </w:pPr>
            <w:r>
              <w:rPr>
                <w:rFonts w:hint="eastAsia" w:ascii="宋体" w:hAnsi="宋体" w:cs="宋体"/>
                <w:color w:val="auto"/>
                <w:kern w:val="0"/>
                <w:szCs w:val="21"/>
              </w:rPr>
              <w:t>电子教室软件</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3000</w:t>
            </w:r>
          </w:p>
        </w:tc>
        <w:tc>
          <w:tcPr>
            <w:tcW w:w="850" w:type="dxa"/>
          </w:tcPr>
          <w:p>
            <w:pPr>
              <w:keepNext w:val="0"/>
              <w:keepLines w:val="0"/>
              <w:suppressLineNumbers w:val="0"/>
              <w:snapToGrid w:val="0"/>
              <w:spacing w:before="0" w:beforeAutospacing="0" w:after="0" w:afterAutospacing="0"/>
              <w:ind w:left="0" w:right="0"/>
              <w:jc w:val="center"/>
              <w:outlineLvl w:val="0"/>
              <w:rPr>
                <w:rFonts w:hint="default" w:ascii="宋体" w:hAnsi="宋体"/>
                <w:color w:val="auto"/>
                <w:szCs w:val="21"/>
              </w:rPr>
            </w:pPr>
            <w:r>
              <w:rPr>
                <w:rFonts w:hint="eastAsia" w:ascii="宋体" w:hAnsi="宋体"/>
                <w:color w:val="auto"/>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left"/>
              <w:textAlignment w:val="center"/>
              <w:outlineLvl w:val="0"/>
              <w:rPr>
                <w:rFonts w:hint="default" w:ascii="宋体" w:hAnsi="宋体"/>
                <w:color w:val="auto"/>
              </w:rPr>
            </w:pPr>
            <w:r>
              <w:rPr>
                <w:rFonts w:hint="eastAsia" w:ascii="宋体" w:hAnsi="宋体" w:cs="宋体"/>
                <w:color w:val="auto"/>
                <w:kern w:val="0"/>
                <w:szCs w:val="21"/>
              </w:rPr>
              <w:t>空调系统（</w:t>
            </w:r>
            <w:r>
              <w:rPr>
                <w:rFonts w:hint="default" w:ascii="宋体" w:hAnsi="宋体"/>
                <w:color w:val="auto"/>
                <w:kern w:val="0"/>
                <w:szCs w:val="21"/>
              </w:rPr>
              <w:t>12</w:t>
            </w:r>
            <w:r>
              <w:rPr>
                <w:rFonts w:hint="eastAsia" w:ascii="宋体" w:hAnsi="宋体" w:cs="宋体"/>
                <w:color w:val="auto"/>
                <w:kern w:val="0"/>
                <w:szCs w:val="21"/>
              </w:rPr>
              <w:t>匹）</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20000</w:t>
            </w:r>
          </w:p>
        </w:tc>
        <w:tc>
          <w:tcPr>
            <w:tcW w:w="850" w:type="dxa"/>
          </w:tcPr>
          <w:p>
            <w:pPr>
              <w:keepNext w:val="0"/>
              <w:keepLines w:val="0"/>
              <w:suppressLineNumbers w:val="0"/>
              <w:snapToGrid w:val="0"/>
              <w:spacing w:before="0" w:beforeAutospacing="0" w:after="0" w:afterAutospacing="0"/>
              <w:ind w:left="0" w:right="0"/>
              <w:jc w:val="center"/>
              <w:outlineLvl w:val="0"/>
              <w:rPr>
                <w:rFonts w:hint="default" w:ascii="宋体" w:hAnsi="宋体"/>
                <w:color w:val="auto"/>
                <w:szCs w:val="21"/>
              </w:rPr>
            </w:pPr>
            <w:r>
              <w:rPr>
                <w:rFonts w:hint="eastAsia" w:ascii="宋体" w:hAnsi="宋体"/>
                <w:color w:val="auto"/>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left"/>
              <w:textAlignment w:val="center"/>
              <w:outlineLvl w:val="0"/>
              <w:rPr>
                <w:rFonts w:hint="default" w:ascii="宋体" w:hAnsi="宋体"/>
                <w:color w:val="auto"/>
              </w:rPr>
            </w:pPr>
            <w:r>
              <w:rPr>
                <w:rFonts w:hint="eastAsia" w:ascii="宋体" w:hAnsi="宋体" w:cs="宋体"/>
                <w:color w:val="auto"/>
                <w:kern w:val="0"/>
                <w:szCs w:val="21"/>
              </w:rPr>
              <w:t>教学区强弱电布线</w:t>
            </w:r>
            <w:r>
              <w:rPr>
                <w:rFonts w:hint="default" w:ascii="宋体" w:hAnsi="宋体"/>
                <w:color w:val="auto"/>
                <w:kern w:val="0"/>
                <w:szCs w:val="21"/>
              </w:rPr>
              <w:t>60</w:t>
            </w:r>
            <w:r>
              <w:rPr>
                <w:rFonts w:hint="eastAsia" w:ascii="宋体" w:hAnsi="宋体" w:cs="宋体"/>
                <w:color w:val="auto"/>
                <w:kern w:val="0"/>
                <w:szCs w:val="21"/>
              </w:rPr>
              <w:t>批</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21000</w:t>
            </w:r>
          </w:p>
        </w:tc>
        <w:tc>
          <w:tcPr>
            <w:tcW w:w="850" w:type="dxa"/>
          </w:tcPr>
          <w:p>
            <w:pPr>
              <w:keepNext w:val="0"/>
              <w:keepLines w:val="0"/>
              <w:suppressLineNumbers w:val="0"/>
              <w:snapToGrid w:val="0"/>
              <w:spacing w:before="0" w:beforeAutospacing="0" w:after="0" w:afterAutospacing="0"/>
              <w:ind w:left="0" w:right="0"/>
              <w:jc w:val="center"/>
              <w:outlineLvl w:val="0"/>
              <w:rPr>
                <w:rFonts w:hint="default" w:ascii="宋体" w:hAnsi="宋体"/>
                <w:color w:val="auto"/>
                <w:szCs w:val="21"/>
              </w:rPr>
            </w:pP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left"/>
              <w:textAlignment w:val="center"/>
              <w:outlineLvl w:val="0"/>
              <w:rPr>
                <w:rFonts w:hint="default" w:ascii="宋体" w:hAnsi="宋体"/>
                <w:color w:val="auto"/>
              </w:rPr>
            </w:pPr>
            <w:r>
              <w:rPr>
                <w:rFonts w:hint="eastAsia" w:ascii="宋体" w:hAnsi="宋体" w:cs="宋体"/>
                <w:color w:val="auto"/>
                <w:kern w:val="0"/>
                <w:szCs w:val="21"/>
              </w:rPr>
              <w:t>教学音响系统（功放，无线话筒、音响）</w:t>
            </w:r>
            <w:r>
              <w:rPr>
                <w:rFonts w:hint="default" w:ascii="宋体" w:hAnsi="宋体"/>
                <w:color w:val="auto"/>
                <w:kern w:val="0"/>
                <w:szCs w:val="21"/>
              </w:rPr>
              <w:t>1</w:t>
            </w:r>
            <w:r>
              <w:rPr>
                <w:rFonts w:hint="eastAsia" w:ascii="宋体" w:hAnsi="宋体" w:cs="宋体"/>
                <w:color w:val="auto"/>
                <w:kern w:val="0"/>
                <w:szCs w:val="21"/>
              </w:rPr>
              <w:t>套</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10000</w:t>
            </w:r>
          </w:p>
        </w:tc>
        <w:tc>
          <w:tcPr>
            <w:tcW w:w="850" w:type="dxa"/>
          </w:tcPr>
          <w:p>
            <w:pPr>
              <w:keepNext w:val="0"/>
              <w:keepLines w:val="0"/>
              <w:suppressLineNumbers w:val="0"/>
              <w:snapToGrid w:val="0"/>
              <w:spacing w:before="0" w:beforeAutospacing="0" w:after="0" w:afterAutospacing="0"/>
              <w:ind w:left="0" w:right="0"/>
              <w:jc w:val="center"/>
              <w:outlineLvl w:val="0"/>
              <w:rPr>
                <w:rFonts w:hint="default" w:ascii="宋体" w:hAnsi="宋体"/>
                <w:color w:val="auto"/>
                <w:szCs w:val="21"/>
              </w:rPr>
            </w:pPr>
            <w:r>
              <w:rPr>
                <w:rFonts w:hint="eastAsia" w:ascii="宋体" w:hAnsi="宋体"/>
                <w:color w:val="auto"/>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eastAsia" w:ascii="宋体" w:hAnsi="宋体" w:cs="宋体"/>
                <w:color w:val="auto"/>
                <w:kern w:val="0"/>
                <w:szCs w:val="21"/>
              </w:rPr>
              <w:t>讲台</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2000</w:t>
            </w:r>
          </w:p>
        </w:tc>
        <w:tc>
          <w:tcPr>
            <w:tcW w:w="850" w:type="dxa"/>
          </w:tcPr>
          <w:p>
            <w:pPr>
              <w:keepNext w:val="0"/>
              <w:keepLines w:val="0"/>
              <w:suppressLineNumbers w:val="0"/>
              <w:snapToGrid w:val="0"/>
              <w:spacing w:before="0" w:beforeAutospacing="0" w:after="0" w:afterAutospacing="0"/>
              <w:ind w:left="0" w:right="0"/>
              <w:jc w:val="center"/>
              <w:outlineLvl w:val="0"/>
              <w:rPr>
                <w:rFonts w:hint="default" w:ascii="宋体" w:hAnsi="宋体"/>
                <w:color w:val="auto"/>
                <w:szCs w:val="21"/>
              </w:rPr>
            </w:pPr>
            <w:r>
              <w:rPr>
                <w:rFonts w:hint="eastAsia" w:ascii="宋体" w:hAnsi="宋体"/>
                <w:color w:val="auto"/>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eastAsia" w:ascii="宋体" w:hAnsi="宋体" w:cs="宋体"/>
                <w:color w:val="auto"/>
                <w:kern w:val="0"/>
                <w:szCs w:val="21"/>
              </w:rPr>
              <w:t>液晶电视</w:t>
            </w:r>
          </w:p>
        </w:tc>
        <w:tc>
          <w:tcPr>
            <w:tcW w:w="850" w:type="dxa"/>
          </w:tcPr>
          <w:p>
            <w:pPr>
              <w:keepNext w:val="0"/>
              <w:keepLines w:val="0"/>
              <w:widowControl/>
              <w:suppressLineNumbers w:val="0"/>
              <w:spacing w:before="0" w:beforeAutospacing="0" w:after="0" w:afterAutospacing="0"/>
              <w:ind w:left="0" w:right="0"/>
              <w:jc w:val="center"/>
              <w:textAlignment w:val="center"/>
              <w:outlineLvl w:val="0"/>
              <w:rPr>
                <w:rFonts w:hint="default" w:ascii="宋体" w:hAnsi="宋体"/>
                <w:color w:val="auto"/>
              </w:rPr>
            </w:pPr>
            <w:r>
              <w:rPr>
                <w:rFonts w:hint="default" w:ascii="宋体" w:hAnsi="宋体"/>
                <w:color w:val="auto"/>
                <w:kern w:val="0"/>
                <w:szCs w:val="21"/>
              </w:rPr>
              <w:t>16000</w:t>
            </w:r>
          </w:p>
        </w:tc>
        <w:tc>
          <w:tcPr>
            <w:tcW w:w="850" w:type="dxa"/>
          </w:tcPr>
          <w:p>
            <w:pPr>
              <w:keepNext w:val="0"/>
              <w:keepLines w:val="0"/>
              <w:suppressLineNumbers w:val="0"/>
              <w:snapToGrid w:val="0"/>
              <w:spacing w:before="0" w:beforeAutospacing="0" w:after="0" w:afterAutospacing="0"/>
              <w:ind w:left="0" w:right="0"/>
              <w:jc w:val="center"/>
              <w:outlineLvl w:val="0"/>
              <w:rPr>
                <w:rFonts w:hint="default" w:ascii="宋体" w:hAnsi="宋体"/>
                <w:color w:val="auto"/>
                <w:szCs w:val="21"/>
              </w:rPr>
            </w:pPr>
            <w:r>
              <w:rPr>
                <w:rFonts w:hint="eastAsia" w:ascii="宋体" w:hAnsi="宋体"/>
                <w:color w:val="auto"/>
                <w:szCs w:val="21"/>
              </w:rPr>
              <w:t>2</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eastAsia" w:ascii="宋体" w:hAnsi="宋体" w:cs="宋体"/>
                <w:color w:val="auto"/>
                <w:szCs w:val="21"/>
              </w:rPr>
              <w:t>教学软件</w:t>
            </w:r>
          </w:p>
        </w:tc>
        <w:tc>
          <w:tcPr>
            <w:tcW w:w="850" w:type="dxa"/>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szCs w:val="21"/>
              </w:rPr>
              <w:t>150000</w:t>
            </w:r>
          </w:p>
        </w:tc>
        <w:tc>
          <w:tcPr>
            <w:tcW w:w="850" w:type="dxa"/>
          </w:tcPr>
          <w:p>
            <w:pPr>
              <w:keepNext w:val="0"/>
              <w:keepLines w:val="0"/>
              <w:suppressLineNumbers w:val="0"/>
              <w:snapToGrid w:val="0"/>
              <w:spacing w:before="0" w:beforeAutospacing="0" w:after="0" w:afterAutospacing="0"/>
              <w:ind w:left="0" w:right="0"/>
              <w:jc w:val="center"/>
              <w:outlineLvl w:val="0"/>
              <w:rPr>
                <w:rFonts w:hint="default" w:ascii="宋体" w:hAnsi="宋体"/>
                <w:color w:val="auto"/>
                <w:szCs w:val="21"/>
              </w:rPr>
            </w:pPr>
            <w:r>
              <w:rPr>
                <w:rFonts w:hint="eastAsia" w:ascii="宋体" w:hAnsi="宋体"/>
                <w:color w:val="auto"/>
                <w:szCs w:val="21"/>
              </w:rPr>
              <w:t>2</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restart"/>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sz w:val="24"/>
              </w:rPr>
              <w:t>2</w:t>
            </w:r>
          </w:p>
        </w:tc>
        <w:tc>
          <w:tcPr>
            <w:tcW w:w="1276"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szCs w:val="21"/>
              </w:rPr>
              <w:t>商务礼仪实训室</w:t>
            </w:r>
          </w:p>
        </w:tc>
        <w:tc>
          <w:tcPr>
            <w:tcW w:w="901"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kern w:val="0"/>
                <w:szCs w:val="21"/>
              </w:rPr>
              <w:t>100</w:t>
            </w:r>
          </w:p>
        </w:tc>
        <w:tc>
          <w:tcPr>
            <w:tcW w:w="899"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kern w:val="0"/>
                <w:szCs w:val="21"/>
              </w:rPr>
              <w:t>5</w:t>
            </w: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eastAsia" w:ascii="宋体" w:hAnsi="宋体" w:cs="宋体"/>
                <w:color w:val="auto"/>
                <w:kern w:val="0"/>
                <w:szCs w:val="21"/>
              </w:rPr>
              <w:t>礼仪训练器材</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3</w:t>
            </w:r>
          </w:p>
        </w:tc>
        <w:tc>
          <w:tcPr>
            <w:tcW w:w="850" w:type="dxa"/>
          </w:tcPr>
          <w:p>
            <w:pPr>
              <w:keepNext w:val="0"/>
              <w:keepLines w:val="0"/>
              <w:suppressLineNumbers w:val="0"/>
              <w:snapToGrid w:val="0"/>
              <w:spacing w:before="0" w:beforeAutospacing="0" w:after="0" w:afterAutospacing="0"/>
              <w:ind w:left="0" w:right="0"/>
              <w:jc w:val="center"/>
              <w:outlineLvl w:val="0"/>
              <w:rPr>
                <w:rFonts w:hint="default" w:ascii="宋体" w:hAnsi="宋体"/>
                <w:color w:val="auto"/>
                <w:kern w:val="0"/>
                <w:szCs w:val="21"/>
              </w:rPr>
            </w:pPr>
          </w:p>
        </w:tc>
        <w:tc>
          <w:tcPr>
            <w:tcW w:w="1924" w:type="dxa"/>
            <w:vMerge w:val="restart"/>
          </w:tcPr>
          <w:p>
            <w:pPr>
              <w:keepNext w:val="0"/>
              <w:keepLines w:val="0"/>
              <w:suppressLineNumbers w:val="0"/>
              <w:tabs>
                <w:tab w:val="left" w:pos="0"/>
              </w:tabs>
              <w:suppressAutoHyphens/>
              <w:spacing w:before="0" w:beforeAutospacing="0" w:after="0" w:afterAutospacing="0"/>
              <w:ind w:left="0" w:right="0"/>
              <w:outlineLvl w:val="0"/>
              <w:rPr>
                <w:rFonts w:hint="default" w:ascii="宋体" w:hAnsi="宋体"/>
                <w:color w:val="auto"/>
              </w:rPr>
            </w:pPr>
            <w:r>
              <w:rPr>
                <w:rFonts w:hint="eastAsia" w:ascii="宋体" w:hAnsi="宋体" w:cs="宋体"/>
                <w:color w:val="auto"/>
                <w:kern w:val="0"/>
                <w:szCs w:val="21"/>
              </w:rPr>
              <w:t>金融服务礼仪实训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eastAsia" w:ascii="宋体" w:hAnsi="宋体" w:cs="宋体"/>
                <w:color w:val="auto"/>
                <w:kern w:val="0"/>
                <w:szCs w:val="21"/>
              </w:rPr>
              <w:t>多媒体</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kern w:val="0"/>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eastAsia" w:ascii="宋体" w:hAnsi="宋体" w:cs="宋体"/>
                <w:color w:val="auto"/>
                <w:kern w:val="0"/>
                <w:szCs w:val="21"/>
              </w:rPr>
              <w:t>移动黑板</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0.4</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kern w:val="0"/>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eastAsia" w:ascii="宋体" w:hAnsi="宋体" w:cs="宋体"/>
                <w:color w:val="auto"/>
                <w:kern w:val="0"/>
                <w:szCs w:val="21"/>
              </w:rPr>
              <w:t>办公桌椅</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0.6</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50" w:type="dxa"/>
            <w:vMerge w:val="restart"/>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kern w:val="0"/>
                <w:sz w:val="24"/>
              </w:rPr>
            </w:pPr>
            <w:r>
              <w:rPr>
                <w:rFonts w:hint="eastAsia" w:ascii="宋体" w:hAnsi="宋体"/>
                <w:color w:val="auto"/>
                <w:kern w:val="0"/>
                <w:sz w:val="24"/>
              </w:rPr>
              <w:t>3</w:t>
            </w:r>
          </w:p>
        </w:tc>
        <w:tc>
          <w:tcPr>
            <w:tcW w:w="1276" w:type="dxa"/>
            <w:vMerge w:val="restart"/>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r>
              <w:rPr>
                <w:rFonts w:hint="eastAsia" w:ascii="宋体" w:hAnsi="宋体"/>
                <w:color w:val="auto"/>
                <w:kern w:val="0"/>
                <w:szCs w:val="21"/>
              </w:rPr>
              <w:t>互联网金融实训室</w:t>
            </w:r>
          </w:p>
        </w:tc>
        <w:tc>
          <w:tcPr>
            <w:tcW w:w="901" w:type="dxa"/>
            <w:vMerge w:val="restart"/>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r>
              <w:rPr>
                <w:rFonts w:hint="eastAsia" w:ascii="宋体" w:hAnsi="宋体"/>
                <w:color w:val="auto"/>
                <w:kern w:val="0"/>
                <w:szCs w:val="21"/>
              </w:rPr>
              <w:t>100</w:t>
            </w:r>
          </w:p>
        </w:tc>
        <w:tc>
          <w:tcPr>
            <w:tcW w:w="899" w:type="dxa"/>
            <w:vMerge w:val="restart"/>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r>
              <w:rPr>
                <w:rFonts w:hint="eastAsia" w:ascii="宋体" w:hAnsi="宋体"/>
                <w:color w:val="auto"/>
                <w:kern w:val="0"/>
                <w:szCs w:val="21"/>
              </w:rPr>
              <w:t>20</w:t>
            </w: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电子教室软件</w:t>
            </w:r>
            <w:r>
              <w:rPr>
                <w:rFonts w:hint="default" w:ascii="宋体" w:hAnsi="宋体"/>
                <w:color w:val="auto"/>
                <w:kern w:val="0"/>
                <w:szCs w:val="21"/>
              </w:rPr>
              <w:t>1</w:t>
            </w:r>
            <w:r>
              <w:rPr>
                <w:rFonts w:hint="eastAsia" w:ascii="宋体" w:hAnsi="宋体" w:cs="宋体"/>
                <w:color w:val="auto"/>
                <w:kern w:val="0"/>
                <w:szCs w:val="21"/>
              </w:rPr>
              <w:t>套</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kern w:val="0"/>
                <w:szCs w:val="21"/>
              </w:rPr>
            </w:pPr>
            <w:r>
              <w:rPr>
                <w:rFonts w:hint="default" w:ascii="宋体" w:hAnsi="宋体"/>
                <w:color w:val="auto"/>
                <w:kern w:val="0"/>
                <w:szCs w:val="21"/>
              </w:rPr>
              <w:t>3000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kern w:val="0"/>
                <w:szCs w:val="21"/>
              </w:rPr>
            </w:pPr>
            <w:r>
              <w:rPr>
                <w:rFonts w:hint="default" w:ascii="宋体" w:hAnsi="宋体"/>
                <w:color w:val="auto"/>
                <w:kern w:val="0"/>
                <w:szCs w:val="21"/>
              </w:rPr>
              <w:t>1</w:t>
            </w:r>
          </w:p>
        </w:tc>
        <w:tc>
          <w:tcPr>
            <w:tcW w:w="1924" w:type="dxa"/>
            <w:vMerge w:val="restart"/>
          </w:tcPr>
          <w:p>
            <w:pPr>
              <w:pStyle w:val="16"/>
              <w:keepNext w:val="0"/>
              <w:keepLines w:val="0"/>
              <w:widowControl/>
              <w:numPr>
                <w:ilvl w:val="0"/>
                <w:numId w:val="3"/>
              </w:numPr>
              <w:suppressLineNumbers w:val="0"/>
              <w:snapToGrid w:val="0"/>
              <w:spacing w:before="0" w:beforeAutospacing="0" w:after="0" w:afterAutospacing="0"/>
              <w:ind w:right="0" w:firstLineChars="0"/>
              <w:outlineLvl w:val="0"/>
              <w:rPr>
                <w:rFonts w:hint="default" w:ascii="宋体" w:hAnsi="宋体"/>
                <w:color w:val="auto"/>
                <w:kern w:val="0"/>
                <w:szCs w:val="21"/>
              </w:rPr>
            </w:pPr>
            <w:r>
              <w:rPr>
                <w:rFonts w:hint="eastAsia" w:ascii="宋体" w:hAnsi="宋体"/>
                <w:color w:val="auto"/>
                <w:kern w:val="0"/>
                <w:szCs w:val="21"/>
              </w:rPr>
              <w:t>个人理财实训</w:t>
            </w:r>
          </w:p>
          <w:p>
            <w:pPr>
              <w:pStyle w:val="16"/>
              <w:keepNext w:val="0"/>
              <w:keepLines w:val="0"/>
              <w:widowControl/>
              <w:numPr>
                <w:ilvl w:val="0"/>
                <w:numId w:val="3"/>
              </w:numPr>
              <w:suppressLineNumbers w:val="0"/>
              <w:snapToGrid w:val="0"/>
              <w:spacing w:before="0" w:beforeAutospacing="0" w:after="0" w:afterAutospacing="0"/>
              <w:ind w:right="0" w:firstLineChars="0"/>
              <w:outlineLvl w:val="0"/>
              <w:rPr>
                <w:rFonts w:hint="default" w:ascii="宋体" w:hAnsi="宋体"/>
                <w:color w:val="auto"/>
                <w:kern w:val="0"/>
                <w:szCs w:val="21"/>
              </w:rPr>
            </w:pPr>
            <w:r>
              <w:rPr>
                <w:rFonts w:hint="eastAsia" w:ascii="宋体" w:hAnsi="宋体"/>
                <w:color w:val="auto"/>
                <w:kern w:val="0"/>
                <w:szCs w:val="21"/>
              </w:rPr>
              <w:t>金融投资实战实训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kern w:val="0"/>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典阅金融软件</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kern w:val="0"/>
                <w:szCs w:val="21"/>
              </w:rPr>
            </w:pPr>
            <w:r>
              <w:rPr>
                <w:rFonts w:hint="eastAsia" w:ascii="宋体" w:hAnsi="宋体"/>
                <w:color w:val="auto"/>
                <w:kern w:val="0"/>
                <w:szCs w:val="21"/>
              </w:rPr>
              <w:t>200000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kern w:val="0"/>
                <w:szCs w:val="21"/>
              </w:rPr>
            </w:pPr>
            <w:r>
              <w:rPr>
                <w:rFonts w:hint="eastAsia" w:ascii="宋体" w:hAnsi="宋体"/>
                <w:color w:val="auto"/>
                <w:kern w:val="0"/>
                <w:szCs w:val="21"/>
              </w:rPr>
              <w:t>1</w:t>
            </w:r>
          </w:p>
        </w:tc>
        <w:tc>
          <w:tcPr>
            <w:tcW w:w="1924" w:type="dxa"/>
            <w:vMerge w:val="continue"/>
          </w:tcPr>
          <w:p>
            <w:pPr>
              <w:pStyle w:val="16"/>
              <w:keepNext w:val="0"/>
              <w:keepLines w:val="0"/>
              <w:widowControl/>
              <w:numPr>
                <w:ilvl w:val="0"/>
                <w:numId w:val="3"/>
              </w:numPr>
              <w:suppressLineNumbers w:val="0"/>
              <w:snapToGrid w:val="0"/>
              <w:spacing w:before="0" w:beforeAutospacing="0" w:after="0" w:afterAutospacing="0"/>
              <w:ind w:right="0" w:firstLineChars="0"/>
              <w:outlineLvl w:val="0"/>
              <w:rPr>
                <w:rFonts w:hint="default"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kern w:val="0"/>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kern w:val="0"/>
                <w:szCs w:val="21"/>
              </w:rPr>
            </w:pP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s="宋体"/>
                <w:color w:val="auto"/>
                <w:kern w:val="0"/>
                <w:szCs w:val="21"/>
              </w:rPr>
            </w:pPr>
            <w:r>
              <w:rPr>
                <w:rFonts w:hint="eastAsia" w:ascii="宋体" w:hAnsi="宋体" w:cs="宋体"/>
                <w:color w:val="auto"/>
                <w:kern w:val="0"/>
                <w:szCs w:val="21"/>
              </w:rPr>
              <w:t>液晶电视</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kern w:val="0"/>
                <w:szCs w:val="21"/>
              </w:rPr>
            </w:pPr>
            <w:r>
              <w:rPr>
                <w:rFonts w:hint="default" w:ascii="宋体" w:hAnsi="宋体"/>
                <w:color w:val="auto"/>
                <w:kern w:val="0"/>
                <w:szCs w:val="21"/>
              </w:rPr>
              <w:t>16000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kern w:val="0"/>
                <w:szCs w:val="21"/>
              </w:rPr>
            </w:pPr>
            <w:r>
              <w:rPr>
                <w:rFonts w:hint="eastAsia" w:ascii="宋体" w:hAnsi="宋体"/>
                <w:color w:val="auto"/>
                <w:szCs w:val="21"/>
              </w:rPr>
              <w:t>1</w:t>
            </w:r>
          </w:p>
        </w:tc>
        <w:tc>
          <w:tcPr>
            <w:tcW w:w="1924" w:type="dxa"/>
            <w:vMerge w:val="continue"/>
          </w:tcPr>
          <w:p>
            <w:pPr>
              <w:pStyle w:val="16"/>
              <w:keepNext w:val="0"/>
              <w:keepLines w:val="0"/>
              <w:widowControl/>
              <w:numPr>
                <w:ilvl w:val="0"/>
                <w:numId w:val="3"/>
              </w:numPr>
              <w:suppressLineNumbers w:val="0"/>
              <w:snapToGrid w:val="0"/>
              <w:spacing w:before="0" w:beforeAutospacing="0" w:after="0" w:afterAutospacing="0"/>
              <w:ind w:right="0" w:firstLineChars="0"/>
              <w:outlineLvl w:val="0"/>
              <w:rPr>
                <w:rFonts w:hint="default"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restart"/>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eastAsia" w:ascii="宋体" w:hAnsi="宋体"/>
                <w:color w:val="auto"/>
                <w:sz w:val="24"/>
              </w:rPr>
              <w:t>4</w:t>
            </w:r>
          </w:p>
        </w:tc>
        <w:tc>
          <w:tcPr>
            <w:tcW w:w="1276"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szCs w:val="21"/>
              </w:rPr>
              <w:t>物流VR实训中心</w:t>
            </w:r>
          </w:p>
        </w:tc>
        <w:tc>
          <w:tcPr>
            <w:tcW w:w="901"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kern w:val="0"/>
                <w:szCs w:val="21"/>
              </w:rPr>
              <w:t>150</w:t>
            </w:r>
          </w:p>
        </w:tc>
        <w:tc>
          <w:tcPr>
            <w:tcW w:w="899"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kern w:val="0"/>
                <w:szCs w:val="21"/>
              </w:rPr>
              <w:t>96</w:t>
            </w: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VR</w:t>
            </w:r>
            <w:r>
              <w:rPr>
                <w:rFonts w:hint="eastAsia" w:ascii="宋体" w:hAnsi="宋体" w:cs="宋体"/>
                <w:color w:val="auto"/>
                <w:kern w:val="0"/>
                <w:szCs w:val="21"/>
              </w:rPr>
              <w:t>教学一体终端</w:t>
            </w:r>
          </w:p>
        </w:tc>
        <w:tc>
          <w:tcPr>
            <w:tcW w:w="850" w:type="dxa"/>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kern w:val="0"/>
                <w:szCs w:val="21"/>
              </w:rPr>
              <w:t>160000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w:t>
            </w:r>
          </w:p>
        </w:tc>
        <w:tc>
          <w:tcPr>
            <w:tcW w:w="1924" w:type="dxa"/>
            <w:vMerge w:val="restart"/>
          </w:tcPr>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kern w:val="0"/>
                <w:szCs w:val="21"/>
              </w:rPr>
              <w:t>1</w:t>
            </w:r>
            <w:r>
              <w:rPr>
                <w:rFonts w:hint="eastAsia" w:ascii="宋体" w:hAnsi="宋体" w:cs="宋体"/>
                <w:color w:val="auto"/>
                <w:kern w:val="0"/>
                <w:szCs w:val="21"/>
              </w:rPr>
              <w:t>、分拣实训</w:t>
            </w:r>
          </w:p>
          <w:p>
            <w:pPr>
              <w:keepNext w:val="0"/>
              <w:keepLines w:val="0"/>
              <w:suppressLineNumbers w:val="0"/>
              <w:spacing w:before="0" w:beforeAutospacing="0" w:after="0" w:afterAutospacing="0"/>
              <w:ind w:left="0" w:right="0"/>
              <w:outlineLvl w:val="0"/>
              <w:rPr>
                <w:rFonts w:hint="default" w:ascii="宋体" w:hAnsi="宋体"/>
                <w:color w:val="auto"/>
              </w:rPr>
            </w:pPr>
            <w:r>
              <w:rPr>
                <w:rFonts w:hint="default" w:ascii="宋体" w:hAnsi="宋体"/>
                <w:color w:val="auto"/>
                <w:kern w:val="0"/>
                <w:szCs w:val="21"/>
              </w:rPr>
              <w:t>2</w:t>
            </w:r>
            <w:r>
              <w:rPr>
                <w:rFonts w:hint="eastAsia" w:ascii="宋体" w:hAnsi="宋体" w:cs="宋体"/>
                <w:color w:val="auto"/>
                <w:kern w:val="0"/>
                <w:szCs w:val="21"/>
              </w:rPr>
              <w:t>、物流综合实训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VR</w:t>
            </w:r>
            <w:r>
              <w:rPr>
                <w:rFonts w:hint="eastAsia" w:ascii="宋体" w:hAnsi="宋体" w:cs="宋体"/>
                <w:color w:val="auto"/>
                <w:kern w:val="0"/>
                <w:szCs w:val="21"/>
              </w:rPr>
              <w:t>实训系统</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350000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eastAsia" w:ascii="宋体" w:hAnsi="宋体" w:cs="宋体"/>
                <w:color w:val="auto"/>
                <w:kern w:val="0"/>
                <w:szCs w:val="21"/>
              </w:rPr>
              <w:t>沙盘实验室系统</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200000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eastAsia" w:ascii="宋体" w:hAnsi="宋体" w:cs="宋体"/>
                <w:color w:val="auto"/>
                <w:kern w:val="0"/>
                <w:szCs w:val="21"/>
              </w:rPr>
              <w:t>考核系统</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100000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0" w:type="dxa"/>
            <w:vMerge w:val="continue"/>
          </w:tcPr>
          <w:p>
            <w:pPr>
              <w:keepNext w:val="0"/>
              <w:keepLines w:val="0"/>
              <w:widowControl/>
              <w:suppressLineNumbers w:val="0"/>
              <w:snapToGrid w:val="0"/>
              <w:spacing w:before="0" w:beforeAutospacing="0" w:after="0" w:afterAutospacing="0"/>
              <w:ind w:left="0" w:right="0"/>
              <w:jc w:val="center"/>
              <w:outlineLvl w:val="0"/>
              <w:rPr>
                <w:rFonts w:hint="default" w:ascii="宋体" w:hAnsi="宋体"/>
                <w:color w:val="auto"/>
                <w:sz w:val="24"/>
              </w:rPr>
            </w:pPr>
          </w:p>
        </w:tc>
        <w:tc>
          <w:tcPr>
            <w:tcW w:w="1276"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901"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899"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c>
          <w:tcPr>
            <w:tcW w:w="2204"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eastAsia" w:ascii="宋体" w:hAnsi="宋体" w:cs="宋体"/>
                <w:color w:val="auto"/>
                <w:kern w:val="0"/>
                <w:szCs w:val="21"/>
              </w:rPr>
              <w:t>管理系统</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150000</w:t>
            </w:r>
          </w:p>
        </w:tc>
        <w:tc>
          <w:tcPr>
            <w:tcW w:w="850" w:type="dxa"/>
          </w:tcPr>
          <w:p>
            <w:pPr>
              <w:keepNext w:val="0"/>
              <w:keepLines w:val="0"/>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kern w:val="0"/>
                <w:szCs w:val="21"/>
              </w:rPr>
              <w:t>1</w:t>
            </w:r>
          </w:p>
        </w:tc>
        <w:tc>
          <w:tcPr>
            <w:tcW w:w="1924" w:type="dxa"/>
            <w:vMerge w:val="continue"/>
          </w:tcPr>
          <w:p>
            <w:pPr>
              <w:keepNext w:val="0"/>
              <w:keepLines w:val="0"/>
              <w:widowControl/>
              <w:suppressLineNumbers w:val="0"/>
              <w:snapToGrid w:val="0"/>
              <w:spacing w:before="0" w:beforeAutospacing="0" w:after="0" w:afterAutospacing="0"/>
              <w:ind w:left="0" w:right="0"/>
              <w:outlineLvl w:val="0"/>
              <w:rPr>
                <w:rFonts w:hint="default"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27" w:type="dxa"/>
            <w:gridSpan w:val="3"/>
          </w:tcPr>
          <w:p>
            <w:pPr>
              <w:keepNext w:val="0"/>
              <w:keepLines w:val="0"/>
              <w:widowControl/>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szCs w:val="21"/>
              </w:rPr>
              <w:t>实验实训项目开出率</w:t>
            </w:r>
          </w:p>
        </w:tc>
        <w:tc>
          <w:tcPr>
            <w:tcW w:w="6727" w:type="dxa"/>
            <w:gridSpan w:val="5"/>
          </w:tcPr>
          <w:p>
            <w:pPr>
              <w:keepNext w:val="0"/>
              <w:keepLines w:val="0"/>
              <w:widowControl/>
              <w:suppressLineNumbers w:val="0"/>
              <w:spacing w:before="0" w:beforeAutospacing="0" w:after="0" w:afterAutospacing="0"/>
              <w:ind w:left="0" w:right="0"/>
              <w:jc w:val="left"/>
              <w:outlineLvl w:val="0"/>
              <w:rPr>
                <w:rFonts w:hint="default" w:ascii="宋体" w:hAnsi="宋体"/>
                <w:color w:val="auto"/>
              </w:rPr>
            </w:pPr>
            <w:r>
              <w:rPr>
                <w:rFonts w:hint="default" w:ascii="宋体" w:hAnsi="宋体"/>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627" w:type="dxa"/>
            <w:gridSpan w:val="3"/>
          </w:tcPr>
          <w:p>
            <w:pPr>
              <w:keepNext w:val="0"/>
              <w:keepLines w:val="0"/>
              <w:widowControl/>
              <w:suppressLineNumbers w:val="0"/>
              <w:spacing w:before="0" w:beforeAutospacing="0" w:after="0" w:afterAutospacing="0"/>
              <w:ind w:left="0" w:right="0"/>
              <w:jc w:val="center"/>
              <w:outlineLvl w:val="0"/>
              <w:rPr>
                <w:rFonts w:hint="default" w:ascii="宋体" w:hAnsi="宋体"/>
                <w:color w:val="auto"/>
              </w:rPr>
            </w:pPr>
            <w:r>
              <w:rPr>
                <w:rFonts w:hint="default" w:ascii="宋体" w:hAnsi="宋体"/>
                <w:color w:val="auto"/>
                <w:szCs w:val="21"/>
              </w:rPr>
              <w:t>实验实训室利用率</w:t>
            </w:r>
          </w:p>
        </w:tc>
        <w:tc>
          <w:tcPr>
            <w:tcW w:w="6727" w:type="dxa"/>
            <w:gridSpan w:val="5"/>
          </w:tcPr>
          <w:p>
            <w:pPr>
              <w:keepNext w:val="0"/>
              <w:keepLines w:val="0"/>
              <w:widowControl/>
              <w:suppressLineNumbers w:val="0"/>
              <w:spacing w:before="0" w:beforeAutospacing="0" w:after="0" w:afterAutospacing="0"/>
              <w:ind w:left="0" w:right="0"/>
              <w:jc w:val="left"/>
              <w:outlineLvl w:val="0"/>
              <w:rPr>
                <w:rFonts w:hint="default" w:ascii="宋体" w:hAnsi="宋体"/>
                <w:color w:val="auto"/>
              </w:rPr>
            </w:pPr>
            <w:r>
              <w:rPr>
                <w:rFonts w:hint="default" w:ascii="宋体" w:hAnsi="宋体"/>
                <w:color w:val="auto"/>
                <w:szCs w:val="21"/>
              </w:rPr>
              <w:t>85%</w:t>
            </w:r>
          </w:p>
        </w:tc>
      </w:tr>
    </w:tbl>
    <w:p>
      <w:pPr>
        <w:spacing w:line="520" w:lineRule="exact"/>
        <w:ind w:firstLine="360" w:firstLineChars="150"/>
        <w:outlineLvl w:val="0"/>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与中国大地财产保险股份有限公司福建分公司、文鼎供应链管理（福州）有限公司、福建同城易贷投资管理有限公司等多家行业企业签订了合作办学协议，企业每年可提供10-40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1725"/>
        <w:gridCol w:w="172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786"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b/>
                <w:color w:val="auto"/>
                <w:szCs w:val="21"/>
              </w:rPr>
            </w:pPr>
            <w:r>
              <w:rPr>
                <w:rFonts w:hint="eastAsia" w:ascii="宋体" w:hAnsi="宋体"/>
                <w:b/>
                <w:color w:val="auto"/>
                <w:szCs w:val="21"/>
              </w:rPr>
              <w:t>实训基地名称</w:t>
            </w:r>
          </w:p>
        </w:tc>
        <w:tc>
          <w:tcPr>
            <w:tcW w:w="172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b/>
                <w:color w:val="auto"/>
                <w:szCs w:val="21"/>
              </w:rPr>
            </w:pPr>
            <w:r>
              <w:rPr>
                <w:rFonts w:hint="eastAsia" w:ascii="宋体" w:hAnsi="宋体"/>
                <w:b/>
                <w:color w:val="auto"/>
                <w:szCs w:val="21"/>
              </w:rPr>
              <w:t>规模</w:t>
            </w:r>
          </w:p>
        </w:tc>
        <w:tc>
          <w:tcPr>
            <w:tcW w:w="1720"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b/>
                <w:color w:val="auto"/>
                <w:szCs w:val="21"/>
              </w:rPr>
            </w:pPr>
            <w:r>
              <w:rPr>
                <w:rFonts w:hint="eastAsia" w:ascii="宋体" w:hAnsi="宋体"/>
                <w:b/>
                <w:color w:val="auto"/>
                <w:szCs w:val="21"/>
              </w:rPr>
              <w:t>主要项目/岗位</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b/>
                <w:color w:val="auto"/>
                <w:szCs w:val="21"/>
              </w:rPr>
            </w:pPr>
            <w:r>
              <w:rPr>
                <w:rFonts w:hint="eastAsia" w:ascii="宋体" w:hAnsi="宋体"/>
                <w:b/>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6"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bCs/>
                <w:color w:val="auto"/>
                <w:szCs w:val="21"/>
              </w:rPr>
              <w:t>中国大地财产保险股份有限公司福建分公司</w:t>
            </w:r>
          </w:p>
        </w:tc>
        <w:tc>
          <w:tcPr>
            <w:tcW w:w="172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eastAsia" w:ascii="宋体" w:hAnsi="宋体"/>
                <w:bCs/>
                <w:color w:val="auto"/>
                <w:szCs w:val="21"/>
              </w:rPr>
              <w:t>40</w:t>
            </w:r>
            <w:r>
              <w:rPr>
                <w:rFonts w:hint="eastAsia" w:ascii="宋体" w:hAnsi="宋体"/>
                <w:color w:val="auto"/>
                <w:szCs w:val="21"/>
              </w:rPr>
              <w:t>人/次</w:t>
            </w:r>
          </w:p>
        </w:tc>
        <w:tc>
          <w:tcPr>
            <w:tcW w:w="172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 xml:space="preserve">渠道专员 </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理赔专员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核保专员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客服专员</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6"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bCs/>
                <w:color w:val="auto"/>
                <w:szCs w:val="21"/>
              </w:rPr>
              <w:t>文鼎供应链管理（福州）有限公司</w:t>
            </w:r>
          </w:p>
        </w:tc>
        <w:tc>
          <w:tcPr>
            <w:tcW w:w="172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eastAsia" w:ascii="宋体" w:hAnsi="宋体"/>
                <w:bCs/>
                <w:color w:val="auto"/>
                <w:szCs w:val="21"/>
              </w:rPr>
              <w:t>10</w:t>
            </w:r>
            <w:r>
              <w:rPr>
                <w:rFonts w:hint="eastAsia" w:ascii="宋体" w:hAnsi="宋体"/>
                <w:color w:val="auto"/>
                <w:szCs w:val="21"/>
              </w:rPr>
              <w:t>人/次</w:t>
            </w:r>
          </w:p>
        </w:tc>
        <w:tc>
          <w:tcPr>
            <w:tcW w:w="172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融资专员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风控专员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销售专员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客服专员</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6"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bCs/>
                <w:color w:val="auto"/>
                <w:szCs w:val="21"/>
              </w:rPr>
              <w:t>福建同城易贷投资管理有限公司</w:t>
            </w:r>
          </w:p>
        </w:tc>
        <w:tc>
          <w:tcPr>
            <w:tcW w:w="172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eastAsia" w:ascii="宋体" w:hAnsi="宋体"/>
                <w:bCs/>
                <w:color w:val="auto"/>
                <w:szCs w:val="21"/>
              </w:rPr>
              <w:t>20</w:t>
            </w:r>
            <w:r>
              <w:rPr>
                <w:rFonts w:hint="eastAsia" w:ascii="宋体" w:hAnsi="宋体"/>
                <w:color w:val="auto"/>
                <w:szCs w:val="21"/>
              </w:rPr>
              <w:t>人/次</w:t>
            </w:r>
          </w:p>
        </w:tc>
        <w:tc>
          <w:tcPr>
            <w:tcW w:w="172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网贷专员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投资专员</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6"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福建中诚信合投资管理有限公司</w:t>
            </w:r>
          </w:p>
        </w:tc>
        <w:tc>
          <w:tcPr>
            <w:tcW w:w="172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eastAsia" w:ascii="宋体" w:hAnsi="宋体"/>
                <w:bCs/>
                <w:color w:val="auto"/>
                <w:szCs w:val="21"/>
              </w:rPr>
              <w:t>10</w:t>
            </w:r>
            <w:r>
              <w:rPr>
                <w:rFonts w:hint="eastAsia" w:ascii="宋体" w:hAnsi="宋体"/>
                <w:color w:val="auto"/>
                <w:szCs w:val="21"/>
              </w:rPr>
              <w:t>人/次</w:t>
            </w:r>
          </w:p>
        </w:tc>
        <w:tc>
          <w:tcPr>
            <w:tcW w:w="172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投资专员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融资专员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风控专员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销售专员</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86"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江苏京东信息技术有限公司</w:t>
            </w:r>
          </w:p>
        </w:tc>
        <w:tc>
          <w:tcPr>
            <w:tcW w:w="172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可接待30人/次</w:t>
            </w:r>
          </w:p>
        </w:tc>
        <w:tc>
          <w:tcPr>
            <w:tcW w:w="1720" w:type="dxa"/>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销售专员</w:t>
            </w:r>
          </w:p>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客服专员</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bl>
    <w:p>
      <w:pPr>
        <w:autoSpaceDE w:val="0"/>
        <w:autoSpaceDN w:val="0"/>
        <w:adjustRightInd w:val="0"/>
        <w:spacing w:line="500" w:lineRule="exact"/>
        <w:ind w:firstLine="480" w:firstLineChars="200"/>
        <w:jc w:val="left"/>
        <w:outlineLvl w:val="0"/>
        <w:rPr>
          <w:rFonts w:ascii="宋体" w:hAnsi="宋体"/>
          <w:color w:val="auto"/>
          <w:sz w:val="24"/>
        </w:rPr>
      </w:pPr>
      <w:r>
        <w:rPr>
          <w:rFonts w:hint="eastAsia" w:ascii="宋体" w:hAnsi="宋体"/>
          <w:color w:val="auto"/>
          <w:sz w:val="24"/>
        </w:rPr>
        <w:t>主要包括能够满足学生专业学习、教师专业教学研究和教学实施需要的教材、图书资料及数字资源等。</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00" w:lineRule="exact"/>
        <w:ind w:firstLine="480" w:firstLineChars="200"/>
        <w:jc w:val="left"/>
        <w:outlineLvl w:val="0"/>
        <w:rPr>
          <w:rFonts w:ascii="宋体" w:hAnsi="宋体"/>
          <w:color w:val="auto"/>
          <w:sz w:val="24"/>
        </w:rPr>
      </w:pPr>
      <w:r>
        <w:rPr>
          <w:rFonts w:ascii="宋体" w:hAnsi="宋体"/>
          <w:color w:val="auto"/>
          <w:sz w:val="24"/>
        </w:rPr>
        <w:t>1.</w:t>
      </w:r>
      <w:r>
        <w:rPr>
          <w:rFonts w:hint="eastAsia" w:ascii="宋体" w:hAnsi="宋体"/>
          <w:color w:val="auto"/>
          <w:sz w:val="24"/>
        </w:rPr>
        <w:t>教材选用基本要求</w:t>
      </w:r>
    </w:p>
    <w:p>
      <w:pPr>
        <w:autoSpaceDE w:val="0"/>
        <w:autoSpaceDN w:val="0"/>
        <w:adjustRightInd w:val="0"/>
        <w:spacing w:line="500" w:lineRule="exact"/>
        <w:ind w:firstLine="480" w:firstLineChars="200"/>
        <w:jc w:val="left"/>
        <w:outlineLvl w:val="0"/>
        <w:rPr>
          <w:rFonts w:ascii="宋体" w:hAnsi="宋体"/>
          <w:color w:val="auto"/>
          <w:sz w:val="24"/>
        </w:rPr>
      </w:pPr>
      <w:r>
        <w:rPr>
          <w:rFonts w:hint="eastAsia" w:ascii="宋体" w:hAnsi="宋体"/>
          <w:color w:val="auto"/>
          <w:sz w:val="24"/>
        </w:rPr>
        <w:t>按照国家规定选用优质教材，禁止不合格的教材进入课堂。学校应建立由专业教师、行业专家和教研人员等参与的教材选用机构，完善教材选用制度，经过规范程序择优选用教材。</w:t>
      </w:r>
    </w:p>
    <w:p>
      <w:pPr>
        <w:autoSpaceDE w:val="0"/>
        <w:autoSpaceDN w:val="0"/>
        <w:adjustRightInd w:val="0"/>
        <w:spacing w:line="500" w:lineRule="exact"/>
        <w:ind w:firstLine="480" w:firstLineChars="200"/>
        <w:jc w:val="left"/>
        <w:outlineLvl w:val="0"/>
        <w:rPr>
          <w:rFonts w:ascii="宋体" w:hAnsi="宋体"/>
          <w:color w:val="auto"/>
          <w:sz w:val="24"/>
        </w:rPr>
      </w:pPr>
      <w:r>
        <w:rPr>
          <w:rFonts w:ascii="宋体" w:hAnsi="宋体"/>
          <w:color w:val="auto"/>
          <w:sz w:val="24"/>
        </w:rPr>
        <w:t>2</w:t>
      </w:r>
      <w:r>
        <w:rPr>
          <w:rFonts w:hint="eastAsia" w:ascii="宋体" w:hAnsi="宋体"/>
          <w:color w:val="auto"/>
          <w:sz w:val="24"/>
        </w:rPr>
        <w:t>．图书配备基本要求</w:t>
      </w:r>
    </w:p>
    <w:p>
      <w:pPr>
        <w:autoSpaceDE w:val="0"/>
        <w:autoSpaceDN w:val="0"/>
        <w:adjustRightInd w:val="0"/>
        <w:spacing w:line="500" w:lineRule="exact"/>
        <w:ind w:firstLine="480" w:firstLineChars="200"/>
        <w:jc w:val="left"/>
        <w:outlineLvl w:val="0"/>
        <w:rPr>
          <w:rFonts w:ascii="宋体" w:hAnsi="宋体"/>
          <w:color w:val="auto"/>
          <w:sz w:val="24"/>
        </w:rPr>
      </w:pPr>
      <w:r>
        <w:rPr>
          <w:rFonts w:hint="eastAsia" w:ascii="宋体" w:hAnsi="宋体"/>
          <w:color w:val="auto"/>
          <w:sz w:val="24"/>
        </w:rPr>
        <w:t>图书文献配备能满足人才培养、专业建设、教科研等工作的需要，方便师生查询、借阅。专业类图书文献主要包括：有关金融营销、供应链金融、金融管理、供应链管理、信用管理、物流管理等技术、方法、思维以及实务操作类图书和文化类文献等。</w:t>
      </w:r>
    </w:p>
    <w:p>
      <w:pPr>
        <w:autoSpaceDE w:val="0"/>
        <w:autoSpaceDN w:val="0"/>
        <w:adjustRightInd w:val="0"/>
        <w:spacing w:line="500" w:lineRule="exact"/>
        <w:ind w:firstLine="480" w:firstLineChars="200"/>
        <w:jc w:val="left"/>
        <w:outlineLvl w:val="0"/>
        <w:rPr>
          <w:rFonts w:ascii="宋体" w:hAnsi="宋体"/>
          <w:color w:val="auto"/>
          <w:sz w:val="24"/>
        </w:rPr>
      </w:pPr>
      <w:r>
        <w:rPr>
          <w:rFonts w:ascii="宋体" w:hAnsi="宋体"/>
          <w:color w:val="auto"/>
          <w:sz w:val="24"/>
        </w:rPr>
        <w:t>3</w:t>
      </w:r>
      <w:r>
        <w:rPr>
          <w:rFonts w:hint="eastAsia" w:ascii="宋体" w:hAnsi="宋体"/>
          <w:color w:val="auto"/>
          <w:sz w:val="24"/>
        </w:rPr>
        <w:t>．数字资源配备基本要求</w:t>
      </w:r>
    </w:p>
    <w:p>
      <w:pPr>
        <w:autoSpaceDE w:val="0"/>
        <w:autoSpaceDN w:val="0"/>
        <w:adjustRightInd w:val="0"/>
        <w:spacing w:line="500" w:lineRule="exact"/>
        <w:ind w:firstLine="480" w:firstLineChars="200"/>
        <w:jc w:val="left"/>
        <w:outlineLvl w:val="0"/>
        <w:rPr>
          <w:rFonts w:ascii="宋体" w:hAnsi="宋体"/>
          <w:color w:val="auto"/>
          <w:sz w:val="24"/>
        </w:rPr>
      </w:pPr>
      <w:r>
        <w:rPr>
          <w:rFonts w:hint="eastAsia" w:ascii="宋体" w:hAnsi="宋体"/>
          <w:color w:val="auto"/>
          <w:sz w:val="24"/>
        </w:rPr>
        <w:t>建设、配备与本专业有关的音视频素材、教学课件、数字化教学案例库、虚拟仿真软件、数字教材等专业教学资源库，种类丰富、形式多样、使用便捷、动态更新、满足教学。</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Lines="50"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outlineLvl w:val="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outlineLvl w:val="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outlineLvl w:val="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outlineLvl w:val="0"/>
        <w:rPr>
          <w:rFonts w:ascii="宋体" w:hAnsi="宋体"/>
          <w:color w:val="auto"/>
          <w:sz w:val="24"/>
        </w:rPr>
      </w:pPr>
      <w:r>
        <w:rPr>
          <w:rFonts w:hint="eastAsia" w:ascii="宋体" w:hAnsi="宋体"/>
          <w:color w:val="auto"/>
          <w:sz w:val="24"/>
        </w:rPr>
        <w:t>1.本专业学生应完成本方案规定的全部课程学习，总学分修满131.5学分，其中通识教育课程</w:t>
      </w:r>
      <w:r>
        <w:rPr>
          <w:rFonts w:ascii="宋体" w:hAnsi="宋体"/>
          <w:color w:val="auto"/>
          <w:sz w:val="24"/>
        </w:rPr>
        <w:t>3</w:t>
      </w:r>
      <w:r>
        <w:rPr>
          <w:rFonts w:hint="eastAsia" w:ascii="宋体" w:hAnsi="宋体"/>
          <w:color w:val="auto"/>
          <w:sz w:val="24"/>
        </w:rPr>
        <w:t>5学分、职业基础课程17学分、职业核心课程</w:t>
      </w:r>
      <w:r>
        <w:rPr>
          <w:rFonts w:ascii="宋体" w:hAnsi="宋体"/>
          <w:color w:val="auto"/>
          <w:sz w:val="24"/>
        </w:rPr>
        <w:t>2</w:t>
      </w:r>
      <w:r>
        <w:rPr>
          <w:rFonts w:hint="eastAsia" w:ascii="宋体" w:hAnsi="宋体"/>
          <w:color w:val="auto"/>
          <w:sz w:val="24"/>
        </w:rPr>
        <w:t>2学分、职业拓展课至少选修1</w:t>
      </w:r>
      <w:r>
        <w:rPr>
          <w:rFonts w:ascii="宋体" w:hAnsi="宋体"/>
          <w:color w:val="auto"/>
          <w:sz w:val="24"/>
        </w:rPr>
        <w:t>0</w:t>
      </w:r>
      <w:r>
        <w:rPr>
          <w:rFonts w:hint="eastAsia" w:ascii="宋体" w:hAnsi="宋体"/>
          <w:color w:val="auto"/>
          <w:sz w:val="24"/>
        </w:rPr>
        <w:t>学分、职业素养课程至少选修5学分、集中实践课程</w:t>
      </w:r>
      <w:r>
        <w:rPr>
          <w:rFonts w:ascii="宋体" w:hAnsi="宋体"/>
          <w:color w:val="auto"/>
          <w:sz w:val="24"/>
        </w:rPr>
        <w:t>4</w:t>
      </w:r>
      <w:r>
        <w:rPr>
          <w:rFonts w:hint="eastAsia" w:ascii="宋体" w:hAnsi="宋体"/>
          <w:color w:val="auto"/>
          <w:sz w:val="24"/>
        </w:rPr>
        <w:t>2</w:t>
      </w:r>
      <w:r>
        <w:rPr>
          <w:rFonts w:ascii="宋体" w:hAnsi="宋体"/>
          <w:color w:val="auto"/>
          <w:sz w:val="24"/>
        </w:rPr>
        <w:t>.5</w:t>
      </w:r>
      <w:r>
        <w:rPr>
          <w:rFonts w:hint="eastAsia" w:ascii="宋体" w:hAnsi="宋体"/>
          <w:color w:val="auto"/>
          <w:sz w:val="24"/>
        </w:rPr>
        <w:t>学分。</w:t>
      </w:r>
    </w:p>
    <w:tbl>
      <w:tblPr>
        <w:tblStyle w:val="11"/>
        <w:tblW w:w="9654"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0"/>
        <w:gridCol w:w="1912"/>
        <w:gridCol w:w="992"/>
        <w:gridCol w:w="851"/>
        <w:gridCol w:w="1276"/>
        <w:gridCol w:w="1134"/>
        <w:gridCol w:w="24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19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99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85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240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tc>
        <w:tc>
          <w:tcPr>
            <w:tcW w:w="19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99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35</w:t>
            </w:r>
          </w:p>
        </w:tc>
        <w:tc>
          <w:tcPr>
            <w:tcW w:w="85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564</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308</w:t>
            </w:r>
          </w:p>
        </w:tc>
        <w:tc>
          <w:tcPr>
            <w:tcW w:w="11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256</w:t>
            </w:r>
          </w:p>
        </w:tc>
        <w:tc>
          <w:tcPr>
            <w:tcW w:w="240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22.05%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19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99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17</w:t>
            </w:r>
          </w:p>
        </w:tc>
        <w:tc>
          <w:tcPr>
            <w:tcW w:w="85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272</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184</w:t>
            </w:r>
          </w:p>
        </w:tc>
        <w:tc>
          <w:tcPr>
            <w:tcW w:w="11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88</w:t>
            </w:r>
          </w:p>
        </w:tc>
        <w:tc>
          <w:tcPr>
            <w:tcW w:w="240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10.63%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2"/>
                <w:szCs w:val="22"/>
              </w:rPr>
            </w:pPr>
            <w:r>
              <w:rPr>
                <w:rFonts w:hint="eastAsia" w:ascii="宋体" w:hAnsi="宋体" w:cs="宋体"/>
                <w:color w:val="auto"/>
                <w:kern w:val="0"/>
                <w:sz w:val="22"/>
                <w:szCs w:val="22"/>
              </w:rPr>
              <w:t>　</w:t>
            </w:r>
          </w:p>
        </w:tc>
        <w:tc>
          <w:tcPr>
            <w:tcW w:w="19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99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22</w:t>
            </w:r>
          </w:p>
        </w:tc>
        <w:tc>
          <w:tcPr>
            <w:tcW w:w="85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352</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176</w:t>
            </w:r>
          </w:p>
        </w:tc>
        <w:tc>
          <w:tcPr>
            <w:tcW w:w="11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176</w:t>
            </w:r>
          </w:p>
        </w:tc>
        <w:tc>
          <w:tcPr>
            <w:tcW w:w="240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13.76%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2"/>
                <w:szCs w:val="22"/>
              </w:rPr>
            </w:pPr>
            <w:r>
              <w:rPr>
                <w:rFonts w:hint="eastAsia" w:ascii="宋体" w:hAnsi="宋体" w:cs="宋体"/>
                <w:color w:val="auto"/>
                <w:kern w:val="0"/>
                <w:sz w:val="22"/>
                <w:szCs w:val="22"/>
              </w:rPr>
              <w:t>　</w:t>
            </w:r>
          </w:p>
        </w:tc>
        <w:tc>
          <w:tcPr>
            <w:tcW w:w="19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99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10</w:t>
            </w:r>
          </w:p>
        </w:tc>
        <w:tc>
          <w:tcPr>
            <w:tcW w:w="85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160</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80</w:t>
            </w:r>
          </w:p>
        </w:tc>
        <w:tc>
          <w:tcPr>
            <w:tcW w:w="11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b/>
                <w:bCs/>
                <w:color w:val="auto"/>
                <w:sz w:val="18"/>
                <w:szCs w:val="18"/>
              </w:rPr>
            </w:pPr>
            <w:r>
              <w:rPr>
                <w:rFonts w:hint="eastAsia" w:ascii="宋体" w:hAnsi="宋体" w:cs="宋体"/>
                <w:b/>
                <w:bCs/>
                <w:color w:val="auto"/>
                <w:kern w:val="0"/>
                <w:sz w:val="18"/>
                <w:szCs w:val="18"/>
              </w:rPr>
              <w:t>80</w:t>
            </w:r>
          </w:p>
        </w:tc>
        <w:tc>
          <w:tcPr>
            <w:tcW w:w="240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6.25%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2"/>
                <w:szCs w:val="22"/>
              </w:rPr>
            </w:pPr>
            <w:r>
              <w:rPr>
                <w:rFonts w:hint="eastAsia" w:ascii="宋体" w:hAnsi="宋体" w:cs="宋体"/>
                <w:color w:val="auto"/>
                <w:kern w:val="0"/>
                <w:sz w:val="22"/>
                <w:szCs w:val="22"/>
              </w:rPr>
              <w:t>　</w:t>
            </w:r>
          </w:p>
        </w:tc>
        <w:tc>
          <w:tcPr>
            <w:tcW w:w="19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99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18"/>
                <w:szCs w:val="18"/>
              </w:rPr>
            </w:pPr>
            <w:r>
              <w:rPr>
                <w:rFonts w:hint="eastAsia" w:ascii="宋体" w:hAnsi="宋体" w:cs="宋体"/>
                <w:b/>
                <w:bCs/>
                <w:color w:val="auto"/>
                <w:kern w:val="0"/>
                <w:sz w:val="18"/>
                <w:szCs w:val="18"/>
              </w:rPr>
              <w:t>5</w:t>
            </w:r>
          </w:p>
        </w:tc>
        <w:tc>
          <w:tcPr>
            <w:tcW w:w="85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18"/>
                <w:szCs w:val="18"/>
              </w:rPr>
            </w:pPr>
            <w:r>
              <w:rPr>
                <w:rFonts w:hint="eastAsia" w:ascii="宋体" w:hAnsi="宋体" w:cs="宋体"/>
                <w:b/>
                <w:bCs/>
                <w:color w:val="auto"/>
                <w:kern w:val="0"/>
                <w:sz w:val="18"/>
                <w:szCs w:val="18"/>
              </w:rPr>
              <w:t>80</w:t>
            </w:r>
          </w:p>
        </w:tc>
        <w:tc>
          <w:tcPr>
            <w:tcW w:w="1276"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18"/>
                <w:szCs w:val="18"/>
              </w:rPr>
            </w:pPr>
            <w:r>
              <w:rPr>
                <w:rFonts w:hint="eastAsia" w:ascii="宋体" w:hAnsi="宋体" w:cs="宋体"/>
                <w:b/>
                <w:bCs/>
                <w:color w:val="auto"/>
                <w:kern w:val="0"/>
                <w:sz w:val="18"/>
                <w:szCs w:val="18"/>
              </w:rPr>
              <w:t>64</w:t>
            </w:r>
          </w:p>
        </w:tc>
        <w:tc>
          <w:tcPr>
            <w:tcW w:w="11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18"/>
                <w:szCs w:val="18"/>
              </w:rPr>
            </w:pPr>
            <w:r>
              <w:rPr>
                <w:rFonts w:hint="eastAsia" w:ascii="宋体" w:hAnsi="宋体" w:cs="宋体"/>
                <w:b/>
                <w:bCs/>
                <w:color w:val="auto"/>
                <w:kern w:val="0"/>
                <w:sz w:val="18"/>
                <w:szCs w:val="18"/>
              </w:rPr>
              <w:t>16</w:t>
            </w:r>
          </w:p>
        </w:tc>
        <w:tc>
          <w:tcPr>
            <w:tcW w:w="240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3.13%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2"/>
                <w:szCs w:val="22"/>
              </w:rPr>
            </w:pPr>
            <w:r>
              <w:rPr>
                <w:rFonts w:hint="eastAsia" w:ascii="宋体" w:hAnsi="宋体" w:cs="宋体"/>
                <w:color w:val="auto"/>
                <w:kern w:val="0"/>
                <w:sz w:val="22"/>
                <w:szCs w:val="22"/>
              </w:rPr>
              <w:t>　</w:t>
            </w:r>
          </w:p>
        </w:tc>
        <w:tc>
          <w:tcPr>
            <w:tcW w:w="19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992"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42.5</w:t>
            </w:r>
          </w:p>
        </w:tc>
        <w:tc>
          <w:tcPr>
            <w:tcW w:w="85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1130</w:t>
            </w:r>
          </w:p>
        </w:tc>
        <w:tc>
          <w:tcPr>
            <w:tcW w:w="1276"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w:t>
            </w:r>
          </w:p>
        </w:tc>
        <w:tc>
          <w:tcPr>
            <w:tcW w:w="113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1130</w:t>
            </w:r>
          </w:p>
        </w:tc>
        <w:tc>
          <w:tcPr>
            <w:tcW w:w="240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44.18%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2992"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99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b/>
                <w:bCs/>
                <w:color w:val="auto"/>
                <w:sz w:val="18"/>
                <w:szCs w:val="18"/>
              </w:rPr>
              <w:t>131.5</w:t>
            </w:r>
          </w:p>
        </w:tc>
        <w:tc>
          <w:tcPr>
            <w:tcW w:w="85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2558</w:t>
            </w:r>
          </w:p>
        </w:tc>
        <w:tc>
          <w:tcPr>
            <w:tcW w:w="1276"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812</w:t>
            </w:r>
          </w:p>
        </w:tc>
        <w:tc>
          <w:tcPr>
            <w:tcW w:w="113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1746</w:t>
            </w:r>
          </w:p>
        </w:tc>
        <w:tc>
          <w:tcPr>
            <w:tcW w:w="240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tc>
        <w:tc>
          <w:tcPr>
            <w:tcW w:w="19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992"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50.5</w:t>
            </w:r>
          </w:p>
        </w:tc>
        <w:tc>
          <w:tcPr>
            <w:tcW w:w="85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812</w:t>
            </w:r>
          </w:p>
        </w:tc>
        <w:tc>
          <w:tcPr>
            <w:tcW w:w="2410" w:type="dxa"/>
            <w:gridSpan w:val="2"/>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09"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31.74%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19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992"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81</w:t>
            </w:r>
          </w:p>
        </w:tc>
        <w:tc>
          <w:tcPr>
            <w:tcW w:w="851"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1746</w:t>
            </w:r>
          </w:p>
        </w:tc>
        <w:tc>
          <w:tcPr>
            <w:tcW w:w="2410"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9" w:type="dxa"/>
            <w:vMerge w:val="restar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b/>
                <w:bCs/>
                <w:color w:val="auto"/>
                <w:sz w:val="18"/>
                <w:szCs w:val="18"/>
              </w:rPr>
              <w:t>68.26%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4" w:hRule="atLeast"/>
        </w:trPr>
        <w:tc>
          <w:tcPr>
            <w:tcW w:w="10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2"/>
                <w:szCs w:val="22"/>
              </w:rPr>
            </w:pPr>
            <w:r>
              <w:rPr>
                <w:rFonts w:hint="eastAsia" w:ascii="宋体" w:hAnsi="宋体" w:cs="宋体"/>
                <w:color w:val="auto"/>
                <w:kern w:val="0"/>
                <w:sz w:val="22"/>
                <w:szCs w:val="22"/>
              </w:rPr>
              <w:t>　</w:t>
            </w:r>
          </w:p>
        </w:tc>
        <w:tc>
          <w:tcPr>
            <w:tcW w:w="191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992"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85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10"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r>
    </w:tbl>
    <w:p>
      <w:pPr>
        <w:widowControl/>
        <w:snapToGrid w:val="0"/>
        <w:spacing w:line="520" w:lineRule="exact"/>
        <w:ind w:firstLine="480" w:firstLineChars="200"/>
        <w:jc w:val="left"/>
        <w:outlineLvl w:val="0"/>
        <w:rPr>
          <w:rFonts w:ascii="宋体" w:hAnsi="宋体"/>
          <w:color w:val="auto"/>
          <w:sz w:val="24"/>
        </w:rPr>
      </w:pPr>
    </w:p>
    <w:p>
      <w:pPr>
        <w:spacing w:line="520" w:lineRule="exact"/>
        <w:ind w:firstLine="480" w:firstLineChars="200"/>
        <w:outlineLvl w:val="0"/>
        <w:rPr>
          <w:rFonts w:ascii="宋体" w:hAnsi="宋体"/>
          <w:color w:val="auto"/>
          <w:sz w:val="24"/>
        </w:rPr>
      </w:pPr>
      <w:r>
        <w:rPr>
          <w:rFonts w:ascii="宋体" w:hAnsi="宋体"/>
          <w:color w:val="auto"/>
          <w:sz w:val="24"/>
        </w:rPr>
        <w:t>2</w:t>
      </w:r>
      <w:r>
        <w:rPr>
          <w:rFonts w:hint="eastAsia" w:ascii="宋体" w:hAnsi="宋体"/>
          <w:color w:val="auto"/>
          <w:sz w:val="24"/>
        </w:rPr>
        <w:t>.资格证书要求</w:t>
      </w:r>
    </w:p>
    <w:tbl>
      <w:tblPr>
        <w:tblStyle w:val="12"/>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888"/>
        <w:gridCol w:w="2624"/>
        <w:gridCol w:w="1017"/>
        <w:gridCol w:w="161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45" w:type="pct"/>
            <w:vAlign w:val="center"/>
          </w:tcPr>
          <w:p>
            <w:pPr>
              <w:keepNext w:val="0"/>
              <w:keepLines w:val="0"/>
              <w:suppressLineNumbers w:val="0"/>
              <w:spacing w:before="0" w:beforeAutospacing="0" w:after="0" w:afterAutospacing="0" w:line="520" w:lineRule="exact"/>
              <w:ind w:left="0" w:right="0"/>
              <w:rPr>
                <w:rFonts w:hint="default" w:ascii="宋体" w:hAnsi="宋体"/>
                <w:b/>
                <w:color w:val="auto"/>
                <w:kern w:val="0"/>
                <w:sz w:val="18"/>
                <w:szCs w:val="18"/>
              </w:rPr>
            </w:pPr>
            <w:r>
              <w:rPr>
                <w:rFonts w:hint="eastAsia" w:ascii="宋体" w:hAnsi="宋体"/>
                <w:b/>
                <w:color w:val="auto"/>
                <w:kern w:val="0"/>
                <w:sz w:val="18"/>
                <w:szCs w:val="18"/>
              </w:rPr>
              <w:t>序号</w:t>
            </w:r>
          </w:p>
        </w:tc>
        <w:tc>
          <w:tcPr>
            <w:tcW w:w="1440"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1308"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default" w:ascii="宋体" w:hAnsi="宋体"/>
                <w:b/>
                <w:color w:val="auto"/>
                <w:sz w:val="18"/>
                <w:szCs w:val="18"/>
              </w:rPr>
              <w:t>发   证   单   位</w:t>
            </w:r>
          </w:p>
        </w:tc>
        <w:tc>
          <w:tcPr>
            <w:tcW w:w="507"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default" w:ascii="宋体" w:hAnsi="宋体"/>
                <w:b/>
                <w:color w:val="auto"/>
                <w:sz w:val="18"/>
                <w:szCs w:val="18"/>
              </w:rPr>
              <w:t>等级</w:t>
            </w:r>
          </w:p>
        </w:tc>
        <w:tc>
          <w:tcPr>
            <w:tcW w:w="805"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课程</w:t>
            </w:r>
          </w:p>
        </w:tc>
        <w:tc>
          <w:tcPr>
            <w:tcW w:w="595" w:type="pct"/>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692" w:type="dxa"/>
            <w:vAlign w:val="center"/>
          </w:tcPr>
          <w:p>
            <w:pPr>
              <w:pStyle w:val="18"/>
              <w:keepNext w:val="0"/>
              <w:keepLines w:val="0"/>
              <w:suppressLineNumbers w:val="0"/>
              <w:spacing w:before="31" w:beforeAutospacing="0" w:after="31" w:afterAutospacing="0" w:line="240" w:lineRule="auto"/>
              <w:ind w:right="0"/>
              <w:jc w:val="center"/>
              <w:rPr>
                <w:rFonts w:hint="default" w:ascii="仿宋" w:hAnsi="仿宋" w:eastAsia="仿宋" w:cs="仿宋"/>
                <w:color w:val="auto"/>
                <w:kern w:val="2"/>
                <w:sz w:val="21"/>
                <w:szCs w:val="21"/>
              </w:rPr>
            </w:pPr>
            <w:r>
              <w:rPr>
                <w:rFonts w:hint="eastAsia" w:ascii="仿宋" w:hAnsi="仿宋" w:eastAsia="仿宋" w:cs="仿宋"/>
                <w:color w:val="auto"/>
                <w:kern w:val="2"/>
                <w:sz w:val="21"/>
                <w:szCs w:val="21"/>
              </w:rPr>
              <w:t>1</w:t>
            </w:r>
          </w:p>
        </w:tc>
        <w:tc>
          <w:tcPr>
            <w:tcW w:w="2888" w:type="dxa"/>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全国计算机等级考试</w:t>
            </w:r>
          </w:p>
        </w:tc>
        <w:tc>
          <w:tcPr>
            <w:tcW w:w="2624" w:type="dxa"/>
            <w:vAlign w:val="center"/>
          </w:tcPr>
          <w:p>
            <w:pPr>
              <w:pStyle w:val="18"/>
              <w:keepNext w:val="0"/>
              <w:keepLines w:val="0"/>
              <w:suppressLineNumbers w:val="0"/>
              <w:spacing w:before="31" w:beforeAutospacing="0" w:after="31" w:afterAutospacing="0" w:line="240" w:lineRule="auto"/>
              <w:ind w:right="0"/>
              <w:jc w:val="center"/>
              <w:rPr>
                <w:rFonts w:hint="default" w:ascii="仿宋" w:hAnsi="仿宋" w:eastAsia="仿宋" w:cs="仿宋"/>
                <w:color w:val="auto"/>
                <w:kern w:val="2"/>
                <w:sz w:val="21"/>
                <w:szCs w:val="21"/>
              </w:rPr>
            </w:pPr>
            <w:r>
              <w:rPr>
                <w:rFonts w:hint="eastAsia" w:ascii="仿宋" w:hAnsi="仿宋" w:eastAsia="仿宋" w:cs="仿宋"/>
                <w:color w:val="auto"/>
                <w:kern w:val="2"/>
                <w:sz w:val="21"/>
                <w:szCs w:val="21"/>
              </w:rPr>
              <w:t>教育部考试中心</w:t>
            </w:r>
          </w:p>
        </w:tc>
        <w:tc>
          <w:tcPr>
            <w:tcW w:w="1017" w:type="dxa"/>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一级</w:t>
            </w:r>
          </w:p>
        </w:tc>
        <w:tc>
          <w:tcPr>
            <w:tcW w:w="1615" w:type="dxa"/>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数字应用基础</w:t>
            </w:r>
          </w:p>
        </w:tc>
        <w:tc>
          <w:tcPr>
            <w:tcW w:w="1193" w:type="dxa"/>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692" w:type="dxa"/>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2</w:t>
            </w:r>
          </w:p>
        </w:tc>
        <w:tc>
          <w:tcPr>
            <w:tcW w:w="2888" w:type="dxa"/>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创新设计方法论认证</w:t>
            </w:r>
          </w:p>
        </w:tc>
        <w:tc>
          <w:tcPr>
            <w:tcW w:w="2624" w:type="dxa"/>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福建网龙计算机网络技术有限公司</w:t>
            </w:r>
          </w:p>
        </w:tc>
        <w:tc>
          <w:tcPr>
            <w:tcW w:w="1017" w:type="dxa"/>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初级</w:t>
            </w:r>
          </w:p>
        </w:tc>
        <w:tc>
          <w:tcPr>
            <w:tcW w:w="1615" w:type="dxa"/>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创新设计方法论认证</w:t>
            </w:r>
          </w:p>
        </w:tc>
        <w:tc>
          <w:tcPr>
            <w:tcW w:w="1193" w:type="dxa"/>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45"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3</w:t>
            </w:r>
          </w:p>
        </w:tc>
        <w:tc>
          <w:tcPr>
            <w:tcW w:w="1440"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助理经济师（金融）</w:t>
            </w:r>
          </w:p>
        </w:tc>
        <w:tc>
          <w:tcPr>
            <w:tcW w:w="130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人力资源和社会保障部</w:t>
            </w:r>
          </w:p>
        </w:tc>
        <w:tc>
          <w:tcPr>
            <w:tcW w:w="507"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初级</w:t>
            </w:r>
          </w:p>
        </w:tc>
        <w:tc>
          <w:tcPr>
            <w:tcW w:w="805" w:type="pct"/>
            <w:vAlign w:val="center"/>
          </w:tcPr>
          <w:p>
            <w:pPr>
              <w:keepNext w:val="0"/>
              <w:keepLines w:val="0"/>
              <w:suppressLineNumbers w:val="0"/>
              <w:autoSpaceDE w:val="0"/>
              <w:autoSpaceDN w:val="0"/>
              <w:adjustRightInd w:val="0"/>
              <w:spacing w:before="0" w:beforeAutospacing="0" w:after="0" w:afterAutospacing="0" w:line="240" w:lineRule="exact"/>
              <w:ind w:left="23" w:right="0"/>
              <w:jc w:val="left"/>
              <w:rPr>
                <w:rFonts w:hint="default" w:ascii="仿宋" w:hAnsi="仿宋" w:eastAsia="仿宋" w:cs="仿宋"/>
                <w:color w:val="auto"/>
                <w:szCs w:val="21"/>
              </w:rPr>
            </w:pPr>
            <w:r>
              <w:rPr>
                <w:rFonts w:hint="eastAsia" w:ascii="仿宋" w:hAnsi="仿宋" w:eastAsia="仿宋" w:cs="仿宋"/>
                <w:color w:val="auto"/>
                <w:szCs w:val="21"/>
              </w:rPr>
              <w:t>经济学基础</w:t>
            </w:r>
          </w:p>
        </w:tc>
        <w:tc>
          <w:tcPr>
            <w:tcW w:w="595" w:type="pct"/>
            <w:vAlign w:val="center"/>
          </w:tcPr>
          <w:p>
            <w:pPr>
              <w:keepNext w:val="0"/>
              <w:keepLines w:val="0"/>
              <w:suppressLineNumbers w:val="0"/>
              <w:autoSpaceDE w:val="0"/>
              <w:autoSpaceDN w:val="0"/>
              <w:adjustRightInd w:val="0"/>
              <w:spacing w:before="0" w:beforeAutospacing="0" w:after="0" w:afterAutospacing="0" w:line="240" w:lineRule="exact"/>
              <w:ind w:left="23" w:right="0"/>
              <w:jc w:val="center"/>
              <w:rPr>
                <w:rFonts w:hint="default" w:ascii="仿宋" w:hAnsi="仿宋" w:eastAsia="仿宋" w:cs="仿宋"/>
                <w:color w:val="auto"/>
                <w:szCs w:val="21"/>
              </w:rPr>
            </w:pPr>
            <w:r>
              <w:rPr>
                <w:rFonts w:hint="eastAsia" w:ascii="仿宋" w:hAnsi="仿宋" w:eastAsia="仿宋" w:cs="仿宋"/>
                <w:color w:val="auto"/>
                <w:szCs w:val="21"/>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45"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4</w:t>
            </w:r>
          </w:p>
        </w:tc>
        <w:tc>
          <w:tcPr>
            <w:tcW w:w="1440"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期货从业资格证</w:t>
            </w:r>
          </w:p>
        </w:tc>
        <w:tc>
          <w:tcPr>
            <w:tcW w:w="130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中国期货业协会</w:t>
            </w:r>
          </w:p>
        </w:tc>
        <w:tc>
          <w:tcPr>
            <w:tcW w:w="507"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初级</w:t>
            </w:r>
          </w:p>
        </w:tc>
        <w:tc>
          <w:tcPr>
            <w:tcW w:w="805" w:type="pct"/>
            <w:vAlign w:val="center"/>
          </w:tcPr>
          <w:p>
            <w:pPr>
              <w:keepNext w:val="0"/>
              <w:keepLines w:val="0"/>
              <w:suppressLineNumbers w:val="0"/>
              <w:autoSpaceDE w:val="0"/>
              <w:autoSpaceDN w:val="0"/>
              <w:adjustRightInd w:val="0"/>
              <w:spacing w:before="0" w:beforeAutospacing="0" w:after="0" w:afterAutospacing="0" w:line="240" w:lineRule="exact"/>
              <w:ind w:left="23" w:right="0"/>
              <w:jc w:val="left"/>
              <w:rPr>
                <w:rFonts w:hint="default" w:ascii="仿宋" w:hAnsi="仿宋" w:eastAsia="仿宋" w:cs="仿宋"/>
                <w:color w:val="auto"/>
                <w:szCs w:val="21"/>
              </w:rPr>
            </w:pPr>
            <w:r>
              <w:rPr>
                <w:rFonts w:hint="eastAsia" w:ascii="仿宋" w:hAnsi="仿宋" w:eastAsia="仿宋" w:cs="仿宋"/>
                <w:color w:val="auto"/>
                <w:szCs w:val="21"/>
              </w:rPr>
              <w:t>期货基础知识</w:t>
            </w:r>
          </w:p>
        </w:tc>
        <w:tc>
          <w:tcPr>
            <w:tcW w:w="595" w:type="pct"/>
            <w:vAlign w:val="center"/>
          </w:tcPr>
          <w:p>
            <w:pPr>
              <w:keepNext w:val="0"/>
              <w:keepLines w:val="0"/>
              <w:suppressLineNumbers w:val="0"/>
              <w:autoSpaceDE w:val="0"/>
              <w:autoSpaceDN w:val="0"/>
              <w:adjustRightInd w:val="0"/>
              <w:spacing w:before="0" w:beforeAutospacing="0" w:after="0" w:afterAutospacing="0" w:line="240" w:lineRule="exact"/>
              <w:ind w:left="23" w:right="0"/>
              <w:jc w:val="center"/>
              <w:rPr>
                <w:rFonts w:hint="default" w:ascii="仿宋" w:hAnsi="仿宋" w:eastAsia="仿宋" w:cs="仿宋"/>
                <w:color w:val="auto"/>
                <w:szCs w:val="21"/>
              </w:rPr>
            </w:pPr>
            <w:r>
              <w:rPr>
                <w:rFonts w:hint="eastAsia" w:ascii="仿宋" w:hAnsi="仿宋" w:eastAsia="仿宋" w:cs="仿宋"/>
                <w:color w:val="auto"/>
                <w:szCs w:val="21"/>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45"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5</w:t>
            </w:r>
          </w:p>
        </w:tc>
        <w:tc>
          <w:tcPr>
            <w:tcW w:w="1440"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证券从业资格证</w:t>
            </w:r>
          </w:p>
        </w:tc>
        <w:tc>
          <w:tcPr>
            <w:tcW w:w="130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中国证券业协会</w:t>
            </w:r>
          </w:p>
        </w:tc>
        <w:tc>
          <w:tcPr>
            <w:tcW w:w="507"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初级</w:t>
            </w:r>
          </w:p>
        </w:tc>
        <w:tc>
          <w:tcPr>
            <w:tcW w:w="805" w:type="pct"/>
            <w:vAlign w:val="center"/>
          </w:tcPr>
          <w:p>
            <w:pPr>
              <w:keepNext w:val="0"/>
              <w:keepLines w:val="0"/>
              <w:suppressLineNumbers w:val="0"/>
              <w:autoSpaceDE w:val="0"/>
              <w:autoSpaceDN w:val="0"/>
              <w:adjustRightInd w:val="0"/>
              <w:spacing w:before="0" w:beforeAutospacing="0" w:after="0" w:afterAutospacing="0" w:line="240" w:lineRule="exact"/>
              <w:ind w:left="23" w:right="0"/>
              <w:jc w:val="left"/>
              <w:rPr>
                <w:rFonts w:hint="default" w:ascii="宋体" w:cs="宋体"/>
                <w:color w:val="auto"/>
                <w:kern w:val="0"/>
                <w:sz w:val="18"/>
                <w:szCs w:val="18"/>
              </w:rPr>
            </w:pPr>
            <w:r>
              <w:rPr>
                <w:rFonts w:hint="eastAsia" w:ascii="仿宋" w:hAnsi="仿宋" w:eastAsia="仿宋" w:cs="仿宋"/>
                <w:color w:val="auto"/>
                <w:szCs w:val="21"/>
              </w:rPr>
              <w:t>金融市场基础知识、金融法规</w:t>
            </w:r>
          </w:p>
        </w:tc>
        <w:tc>
          <w:tcPr>
            <w:tcW w:w="595" w:type="pct"/>
            <w:vAlign w:val="center"/>
          </w:tcPr>
          <w:p>
            <w:pPr>
              <w:keepNext w:val="0"/>
              <w:keepLines w:val="0"/>
              <w:suppressLineNumbers w:val="0"/>
              <w:autoSpaceDE w:val="0"/>
              <w:autoSpaceDN w:val="0"/>
              <w:adjustRightInd w:val="0"/>
              <w:spacing w:before="0" w:beforeAutospacing="0" w:after="0" w:afterAutospacing="0" w:line="240" w:lineRule="exact"/>
              <w:ind w:left="23" w:right="0"/>
              <w:jc w:val="center"/>
              <w:rPr>
                <w:rFonts w:hint="default" w:ascii="宋体" w:cs="宋体"/>
                <w:color w:val="auto"/>
                <w:kern w:val="0"/>
                <w:sz w:val="18"/>
                <w:szCs w:val="18"/>
              </w:rPr>
            </w:pPr>
            <w:r>
              <w:rPr>
                <w:rFonts w:hint="eastAsia" w:ascii="宋体" w:cs="宋体"/>
                <w:color w:val="auto"/>
                <w:kern w:val="0"/>
                <w:sz w:val="18"/>
                <w:szCs w:val="1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45"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6</w:t>
            </w:r>
          </w:p>
        </w:tc>
        <w:tc>
          <w:tcPr>
            <w:tcW w:w="1440"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银行从业资格证</w:t>
            </w:r>
          </w:p>
        </w:tc>
        <w:tc>
          <w:tcPr>
            <w:tcW w:w="130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中国银行业协会</w:t>
            </w:r>
          </w:p>
        </w:tc>
        <w:tc>
          <w:tcPr>
            <w:tcW w:w="507"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仿宋" w:hAnsi="仿宋" w:eastAsia="仿宋" w:cs="仿宋"/>
                <w:color w:val="auto"/>
                <w:szCs w:val="21"/>
              </w:rPr>
              <w:t>初级</w:t>
            </w:r>
          </w:p>
        </w:tc>
        <w:tc>
          <w:tcPr>
            <w:tcW w:w="805" w:type="pct"/>
            <w:vAlign w:val="center"/>
          </w:tcPr>
          <w:p>
            <w:pPr>
              <w:keepNext w:val="0"/>
              <w:keepLines w:val="0"/>
              <w:suppressLineNumbers w:val="0"/>
              <w:autoSpaceDE w:val="0"/>
              <w:autoSpaceDN w:val="0"/>
              <w:adjustRightInd w:val="0"/>
              <w:spacing w:before="0" w:beforeAutospacing="0" w:after="0" w:afterAutospacing="0" w:line="240" w:lineRule="exact"/>
              <w:ind w:left="23" w:right="0"/>
              <w:jc w:val="left"/>
              <w:rPr>
                <w:rFonts w:hint="default" w:ascii="宋体" w:cs="宋体"/>
                <w:color w:val="auto"/>
                <w:kern w:val="0"/>
                <w:sz w:val="18"/>
                <w:szCs w:val="18"/>
              </w:rPr>
            </w:pPr>
            <w:r>
              <w:rPr>
                <w:rFonts w:hint="eastAsia" w:ascii="仿宋" w:hAnsi="仿宋" w:eastAsia="仿宋" w:cs="仿宋"/>
                <w:color w:val="auto"/>
                <w:szCs w:val="21"/>
              </w:rPr>
              <w:t>商业银行经营与管理、个人理财、金融法规</w:t>
            </w:r>
          </w:p>
        </w:tc>
        <w:tc>
          <w:tcPr>
            <w:tcW w:w="595" w:type="pct"/>
            <w:vAlign w:val="center"/>
          </w:tcPr>
          <w:p>
            <w:pPr>
              <w:keepNext w:val="0"/>
              <w:keepLines w:val="0"/>
              <w:suppressLineNumbers w:val="0"/>
              <w:autoSpaceDE w:val="0"/>
              <w:autoSpaceDN w:val="0"/>
              <w:adjustRightInd w:val="0"/>
              <w:spacing w:before="0" w:beforeAutospacing="0" w:after="0" w:afterAutospacing="0" w:line="240" w:lineRule="exact"/>
              <w:ind w:left="23" w:right="0"/>
              <w:jc w:val="center"/>
              <w:rPr>
                <w:rFonts w:hint="default" w:ascii="宋体" w:cs="宋体"/>
                <w:color w:val="auto"/>
                <w:kern w:val="0"/>
                <w:sz w:val="18"/>
                <w:szCs w:val="18"/>
              </w:rPr>
            </w:pPr>
            <w:r>
              <w:rPr>
                <w:rFonts w:hint="eastAsia" w:ascii="宋体" w:cs="宋体"/>
                <w:color w:val="auto"/>
                <w:kern w:val="0"/>
                <w:sz w:val="18"/>
                <w:szCs w:val="1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345"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7</w:t>
            </w:r>
          </w:p>
        </w:tc>
        <w:tc>
          <w:tcPr>
            <w:tcW w:w="1440"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_GB2312" w:hAnsi="微软雅黑" w:eastAsia="仿宋_GB2312" w:cs="微软雅黑"/>
                <w:color w:val="auto"/>
              </w:rPr>
              <w:t>金融智能顾投职业技能等级证书</w:t>
            </w:r>
          </w:p>
        </w:tc>
        <w:tc>
          <w:tcPr>
            <w:tcW w:w="1308"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金智东博（北京）教育科技股份有限公司</w:t>
            </w:r>
          </w:p>
        </w:tc>
        <w:tc>
          <w:tcPr>
            <w:tcW w:w="507" w:type="pct"/>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仿宋" w:hAnsi="仿宋" w:eastAsia="仿宋" w:cs="仿宋"/>
                <w:color w:val="auto"/>
                <w:szCs w:val="21"/>
              </w:rPr>
            </w:pPr>
            <w:r>
              <w:rPr>
                <w:rFonts w:hint="eastAsia" w:ascii="仿宋" w:hAnsi="仿宋" w:eastAsia="仿宋" w:cs="仿宋"/>
                <w:color w:val="auto"/>
                <w:szCs w:val="21"/>
              </w:rPr>
              <w:t>中级</w:t>
            </w:r>
          </w:p>
        </w:tc>
        <w:tc>
          <w:tcPr>
            <w:tcW w:w="805" w:type="pct"/>
            <w:vAlign w:val="center"/>
          </w:tcPr>
          <w:p>
            <w:pPr>
              <w:keepNext w:val="0"/>
              <w:keepLines w:val="0"/>
              <w:suppressLineNumbers w:val="0"/>
              <w:autoSpaceDE w:val="0"/>
              <w:autoSpaceDN w:val="0"/>
              <w:adjustRightInd w:val="0"/>
              <w:spacing w:before="0" w:beforeAutospacing="0" w:after="0" w:afterAutospacing="0" w:line="240" w:lineRule="exact"/>
              <w:ind w:left="23" w:right="0"/>
              <w:jc w:val="left"/>
              <w:rPr>
                <w:rFonts w:hint="default" w:ascii="仿宋" w:hAnsi="仿宋" w:eastAsia="仿宋" w:cs="仿宋"/>
                <w:color w:val="auto"/>
                <w:szCs w:val="21"/>
              </w:rPr>
            </w:pPr>
            <w:r>
              <w:rPr>
                <w:rFonts w:hint="eastAsia" w:ascii="仿宋" w:hAnsi="仿宋" w:eastAsia="仿宋" w:cs="仿宋"/>
                <w:color w:val="auto"/>
                <w:szCs w:val="21"/>
              </w:rPr>
              <w:t>1+X技能考证</w:t>
            </w:r>
          </w:p>
        </w:tc>
        <w:tc>
          <w:tcPr>
            <w:tcW w:w="595" w:type="pct"/>
            <w:vAlign w:val="center"/>
          </w:tcPr>
          <w:p>
            <w:pPr>
              <w:keepNext w:val="0"/>
              <w:keepLines w:val="0"/>
              <w:suppressLineNumbers w:val="0"/>
              <w:autoSpaceDE w:val="0"/>
              <w:autoSpaceDN w:val="0"/>
              <w:adjustRightInd w:val="0"/>
              <w:spacing w:before="0" w:beforeAutospacing="0" w:after="0" w:afterAutospacing="0" w:line="240" w:lineRule="exact"/>
              <w:ind w:left="23" w:right="0"/>
              <w:jc w:val="center"/>
              <w:rPr>
                <w:rFonts w:hint="default" w:ascii="宋体" w:cs="宋体"/>
                <w:color w:val="auto"/>
                <w:kern w:val="0"/>
                <w:sz w:val="18"/>
                <w:szCs w:val="18"/>
              </w:rPr>
            </w:pPr>
            <w:r>
              <w:rPr>
                <w:rFonts w:hint="eastAsia" w:ascii="宋体" w:cs="宋体"/>
                <w:color w:val="auto"/>
                <w:kern w:val="0"/>
                <w:sz w:val="18"/>
                <w:szCs w:val="18"/>
              </w:rPr>
              <w:t>四</w:t>
            </w:r>
          </w:p>
        </w:tc>
      </w:tr>
    </w:tbl>
    <w:p>
      <w:pPr>
        <w:spacing w:line="360" w:lineRule="auto"/>
        <w:rPr>
          <w:rFonts w:ascii="宋体" w:hAnsi="宋体"/>
          <w:color w:val="auto"/>
          <w:kern w:val="0"/>
          <w:sz w:val="24"/>
          <w:szCs w:val="28"/>
        </w:rPr>
      </w:pPr>
      <w:r>
        <w:rPr>
          <w:rFonts w:hint="eastAsia" w:ascii="宋体" w:hAnsi="宋体"/>
          <w:color w:val="auto"/>
          <w:kern w:val="0"/>
          <w:sz w:val="24"/>
          <w:szCs w:val="28"/>
        </w:rPr>
        <w:t>建议学生考取其中一项职业资格证书或职业技能等级证书，拓展职业能力。</w:t>
      </w:r>
    </w:p>
    <w:bookmarkEnd w:id="0"/>
    <w:p>
      <w:pPr>
        <w:pStyle w:val="2"/>
      </w:pPr>
      <w:bookmarkStart w:id="1" w:name="_GoBack"/>
      <w:bookmarkEnd w:id="1"/>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26" name="矩形 4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jc w:val="center"/>
                          </w:pPr>
                          <w:r>
                            <w:fldChar w:fldCharType="begin"/>
                          </w:r>
                          <w:r>
                            <w:instrText xml:space="preserve">PAGE   \* MERGEFORMAT</w:instrText>
                          </w:r>
                          <w:r>
                            <w:fldChar w:fldCharType="separate"/>
                          </w:r>
                          <w:r>
                            <w:rPr>
                              <w:lang w:val="zh-CN"/>
                            </w:rPr>
                            <w:t>32</w:t>
                          </w:r>
                          <w:r>
                            <w:rPr>
                              <w:lang w:val="zh-CN"/>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TJqxL8ABAACUAwAADgAAAAAAAAABACAAAAAfAQAAZHJzL2Uyb0RvYy54bWxQSwUG&#10;AAAAAAYABgBZAQAAUQUAAAAA&#10;">
              <v:fill on="f" focussize="0,0"/>
              <v:stroke on="f"/>
              <v:imagedata o:title=""/>
              <o:lock v:ext="edit" aspectratio="f"/>
              <v:textbox inset="0mm,0mm,0mm,0mm" style="mso-fit-shape-to-text:t;">
                <w:txbxContent>
                  <w:p>
                    <w:pPr>
                      <w:pStyle w:val="8"/>
                      <w:jc w:val="center"/>
                    </w:pPr>
                    <w:r>
                      <w:fldChar w:fldCharType="begin"/>
                    </w:r>
                    <w:r>
                      <w:instrText xml:space="preserve">PAGE   \* MERGEFORMAT</w:instrText>
                    </w:r>
                    <w:r>
                      <w:fldChar w:fldCharType="separate"/>
                    </w:r>
                    <w:r>
                      <w:rPr>
                        <w:lang w:val="zh-CN"/>
                      </w:rPr>
                      <w:t>32</w:t>
                    </w:r>
                    <w:r>
                      <w:rPr>
                        <w:lang w:val="zh-CN"/>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ind w:left="0" w:firstLine="0"/>
      </w:pPr>
    </w:lvl>
  </w:abstractNum>
  <w:abstractNum w:abstractNumId="1">
    <w:nsid w:val="11546B48"/>
    <w:multiLevelType w:val="multilevel"/>
    <w:tmpl w:val="11546B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5241E1"/>
    <w:multiLevelType w:val="multilevel"/>
    <w:tmpl w:val="655241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A0A1257"/>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36</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2023-05-16T06:55:18Z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