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color w:val="000000"/>
          <w:spacing w:val="-6"/>
          <w:sz w:val="24"/>
          <w:u w:val="single"/>
        </w:rPr>
      </w:pPr>
      <w:r>
        <w:rPr>
          <w:rFonts w:hint="eastAsia"/>
          <w:color w:val="000000"/>
          <w:spacing w:val="-6"/>
          <w:sz w:val="24"/>
        </w:rPr>
        <w:t>附件1:</w:t>
      </w:r>
    </w:p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福 州 软 件 职 业 技 术 学 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 w:cs="Times New Roman"/>
          <w:color w:val="000000"/>
          <w:kern w:val="2"/>
          <w:sz w:val="32"/>
          <w:szCs w:val="32"/>
        </w:rPr>
      </w:pPr>
      <w:bookmarkStart w:id="0" w:name="_Toc280971237"/>
      <w:r>
        <w:rPr>
          <w:rFonts w:hint="eastAsia" w:ascii="黑体" w:eastAsia="黑体" w:cs="Times New Roman"/>
          <w:color w:val="000000"/>
          <w:kern w:val="2"/>
          <w:sz w:val="32"/>
          <w:szCs w:val="32"/>
        </w:rPr>
        <w:t>授 课 计 划</w:t>
      </w:r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</w:rPr>
      </w:pPr>
      <w:r>
        <w:rPr>
          <w:rFonts w:hint="eastAsia"/>
          <w:b/>
          <w:color w:val="000000"/>
        </w:rPr>
        <w:t>　</w:t>
      </w:r>
      <w:r>
        <w:rPr>
          <w:rFonts w:hint="eastAsia"/>
          <w:color w:val="000000"/>
        </w:rPr>
        <w:t>（</w:t>
      </w:r>
      <w:r>
        <w:rPr>
          <w:color w:val="000000"/>
        </w:rPr>
        <w:t>XXX</w:t>
      </w:r>
      <w:r>
        <w:rPr>
          <w:rFonts w:hint="eastAsia"/>
          <w:color w:val="000000"/>
        </w:rPr>
        <w:t>—</w:t>
      </w:r>
      <w:r>
        <w:rPr>
          <w:color w:val="000000"/>
        </w:rPr>
        <w:t>XXXX</w:t>
      </w:r>
      <w:r>
        <w:rPr>
          <w:rFonts w:hint="eastAsia"/>
          <w:color w:val="000000"/>
        </w:rPr>
        <w:t>学年第</w:t>
      </w:r>
      <w:r>
        <w:rPr>
          <w:color w:val="000000"/>
        </w:rPr>
        <w:t>X</w:t>
      </w:r>
      <w:r>
        <w:rPr>
          <w:rFonts w:hint="eastAsia"/>
          <w:color w:val="000000"/>
        </w:rPr>
        <w:t>学期）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default" w:eastAsia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</w:rPr>
        <w:t>课程编号：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/>
          <w:color w:val="000000"/>
          <w:sz w:val="30"/>
          <w:szCs w:val="30"/>
        </w:rPr>
        <w:t>课程名称：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eastAsia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企业名称：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企业导师：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8"/>
        <w:tblpPr w:leftFromText="180" w:rightFromText="180" w:vertAnchor="text" w:horzAnchor="page" w:tblpX="1306" w:tblpY="1060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811"/>
        <w:gridCol w:w="985"/>
        <w:gridCol w:w="507"/>
        <w:gridCol w:w="830"/>
        <w:gridCol w:w="20"/>
        <w:gridCol w:w="1067"/>
        <w:gridCol w:w="956"/>
        <w:gridCol w:w="104"/>
        <w:gridCol w:w="1157"/>
        <w:gridCol w:w="93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团队</w:t>
            </w:r>
          </w:p>
        </w:tc>
        <w:tc>
          <w:tcPr>
            <w:tcW w:w="8087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开课对象（年级、专业、班级）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87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填表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学情分析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知识和技能基础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认知和实践能力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学习特点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课程教学目标（知识、能力、素质三个方面目标）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知识方面：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能力方面：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8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素质方面：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6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拟采用的教学策略（</w:t>
            </w:r>
            <w:r>
              <w:rPr>
                <w:rFonts w:hint="eastAsia" w:eastAsiaTheme="majorEastAsia"/>
                <w:b/>
              </w:rPr>
              <w:t>可基于教学流程或者教学手段等进行梳理</w:t>
            </w:r>
            <w:r>
              <w:rPr>
                <w:rFonts w:hint="eastAsia"/>
                <w:b/>
                <w:color w:val="000000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63" w:hRule="atLeast"/>
        </w:trPr>
        <w:tc>
          <w:tcPr>
            <w:tcW w:w="93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  <w:t>教学资源（教学活动中需要用到的教材、各类教学参考资料以及数字资源等）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主要教学参考资料（包括数字资源）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4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第一模块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2092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计划时数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时间安排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20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辅导教师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54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（本模块的三维目标；知识、能力、素质）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知识目标</w:t>
            </w:r>
            <w:r>
              <w:rPr>
                <w:rFonts w:hint="eastAsia" w:hAnsi="宋体"/>
                <w:color w:val="000000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能力目标：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素质目标：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06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（基本的教学内容以及教学重难点情况）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基本教学内容：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重点：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教学策略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（包括教学方法手段、教学资源运用以及教学活动设计等）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信息化运用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课程思政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7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评价方式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</w:pPr>
      <w:bookmarkStart w:id="1" w:name="_Toc280882148"/>
      <w:bookmarkStart w:id="2" w:name="_Toc280971238"/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教研室审核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学院审核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</w:t>
      </w:r>
      <w:bookmarkEnd w:id="1"/>
      <w:bookmarkEnd w:id="2"/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BB67099"/>
    <w:rsid w:val="018F7434"/>
    <w:rsid w:val="08B33511"/>
    <w:rsid w:val="0BB67099"/>
    <w:rsid w:val="11573205"/>
    <w:rsid w:val="11D70C46"/>
    <w:rsid w:val="15FE3064"/>
    <w:rsid w:val="16473933"/>
    <w:rsid w:val="16C10150"/>
    <w:rsid w:val="177C54AC"/>
    <w:rsid w:val="19C71291"/>
    <w:rsid w:val="1C510CB8"/>
    <w:rsid w:val="1D656B56"/>
    <w:rsid w:val="208630CF"/>
    <w:rsid w:val="209B0A84"/>
    <w:rsid w:val="22573B44"/>
    <w:rsid w:val="23E426BE"/>
    <w:rsid w:val="2872153F"/>
    <w:rsid w:val="2CD82B85"/>
    <w:rsid w:val="2DEA0805"/>
    <w:rsid w:val="310E5321"/>
    <w:rsid w:val="32CA2C66"/>
    <w:rsid w:val="33E660E2"/>
    <w:rsid w:val="35E75D62"/>
    <w:rsid w:val="37426CF9"/>
    <w:rsid w:val="39361677"/>
    <w:rsid w:val="3A4467A5"/>
    <w:rsid w:val="3CA832B2"/>
    <w:rsid w:val="3DED2CD7"/>
    <w:rsid w:val="3FDB51D7"/>
    <w:rsid w:val="40155FB0"/>
    <w:rsid w:val="430D7DF3"/>
    <w:rsid w:val="43133297"/>
    <w:rsid w:val="441B3B19"/>
    <w:rsid w:val="44980CAE"/>
    <w:rsid w:val="46BF714B"/>
    <w:rsid w:val="47997E27"/>
    <w:rsid w:val="491B2B4C"/>
    <w:rsid w:val="4EEE3ACD"/>
    <w:rsid w:val="4FF10763"/>
    <w:rsid w:val="4FF959B7"/>
    <w:rsid w:val="5076356F"/>
    <w:rsid w:val="55C4314E"/>
    <w:rsid w:val="57C170DC"/>
    <w:rsid w:val="57C93C95"/>
    <w:rsid w:val="5BD42E40"/>
    <w:rsid w:val="5BE73E42"/>
    <w:rsid w:val="61C52D3D"/>
    <w:rsid w:val="63462575"/>
    <w:rsid w:val="639A641D"/>
    <w:rsid w:val="66A47246"/>
    <w:rsid w:val="6B315B24"/>
    <w:rsid w:val="6DC0711C"/>
    <w:rsid w:val="71EA0185"/>
    <w:rsid w:val="73BA0EDB"/>
    <w:rsid w:val="73E831D5"/>
    <w:rsid w:val="746C06C5"/>
    <w:rsid w:val="757C28CE"/>
    <w:rsid w:val="76B9053C"/>
    <w:rsid w:val="7A820FB7"/>
    <w:rsid w:val="7D7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customStyle="1" w:styleId="13">
    <w:name w:val="5555"/>
    <w:basedOn w:val="14"/>
    <w:qFormat/>
    <w:uiPriority w:val="0"/>
    <w:pPr>
      <w:spacing w:afterLines="50"/>
    </w:pPr>
  </w:style>
  <w:style w:type="paragraph" w:customStyle="1" w:styleId="14">
    <w:name w:val="2222"/>
    <w:basedOn w:val="15"/>
    <w:qFormat/>
    <w:uiPriority w:val="99"/>
    <w:pPr>
      <w:ind w:firstLine="0" w:firstLineChars="0"/>
      <w:jc w:val="center"/>
    </w:pPr>
    <w:rPr>
      <w:b/>
    </w:rPr>
  </w:style>
  <w:style w:type="paragraph" w:customStyle="1" w:styleId="15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6">
    <w:name w:val="样式2 Char"/>
    <w:link w:val="17"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17">
    <w:name w:val="样式2"/>
    <w:basedOn w:val="4"/>
    <w:next w:val="1"/>
    <w:link w:val="16"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2797</Words>
  <Characters>2829</Characters>
  <Lines>0</Lines>
  <Paragraphs>0</Paragraphs>
  <TotalTime>2</TotalTime>
  <ScaleCrop>false</ScaleCrop>
  <LinksUpToDate>false</LinksUpToDate>
  <CharactersWithSpaces>3328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HP</cp:lastModifiedBy>
  <cp:lastPrinted>2023-04-20T01:08:00Z</cp:lastPrinted>
  <dcterms:modified xsi:type="dcterms:W3CDTF">2023-06-02T01:25:16Z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6156F6F4A89F4DD19C1C10D515B5824B_13</vt:lpwstr>
  </property>
</Properties>
</file>