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福州软件职业技术学院教科研项目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  <w:szCs w:val="72"/>
        </w:rPr>
        <w:t>开 题 报 告</w:t>
      </w:r>
    </w:p>
    <w:p>
      <w:pPr>
        <w:jc w:val="center"/>
        <w:rPr>
          <w:rFonts w:hint="eastAsia"/>
          <w:b/>
          <w:sz w:val="4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b/>
          <w:sz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课题名称</w:t>
            </w:r>
          </w:p>
        </w:tc>
        <w:tc>
          <w:tcPr>
            <w:tcW w:w="51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立项</w:t>
            </w:r>
            <w:r>
              <w:rPr>
                <w:rFonts w:hint="eastAsia"/>
                <w:b/>
                <w:bCs/>
                <w:sz w:val="32"/>
                <w:lang w:val="en-US" w:eastAsia="zh-CN"/>
              </w:rPr>
              <w:t>编</w:t>
            </w:r>
            <w:r>
              <w:rPr>
                <w:rFonts w:hint="eastAsia"/>
                <w:b/>
                <w:bCs/>
                <w:sz w:val="32"/>
              </w:rPr>
              <w:t>号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课题负责人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538" w:type="dxa"/>
            <w:noWrap w:val="0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hint="eastAsia" w:eastAsia="宋体"/>
                <w:b/>
                <w:bCs/>
                <w:sz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</w:rPr>
              <w:t>所在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部门</w:t>
            </w:r>
          </w:p>
        </w:tc>
        <w:tc>
          <w:tcPr>
            <w:tcW w:w="51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</w:p>
        </w:tc>
      </w:tr>
    </w:tbl>
    <w:p>
      <w:pPr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pStyle w:val="2"/>
        <w:ind w:left="0" w:leftChars="0" w:firstLine="0" w:firstLineChars="0"/>
        <w:rPr>
          <w:rFonts w:hint="eastAsia"/>
          <w:b/>
          <w:sz w:val="44"/>
        </w:rPr>
      </w:pPr>
    </w:p>
    <w:p>
      <w:pPr>
        <w:pStyle w:val="2"/>
        <w:rPr>
          <w:rFonts w:hint="eastAsia"/>
          <w:b/>
          <w:sz w:val="44"/>
        </w:rPr>
      </w:pPr>
    </w:p>
    <w:p>
      <w:pPr>
        <w:jc w:val="center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福州软件职业技术学院 制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 w:ascii="宋体" w:hAnsi="宋体"/>
          <w:bCs/>
          <w:sz w:val="28"/>
        </w:rPr>
        <w:t>年    月</w:t>
      </w:r>
    </w:p>
    <w:tbl>
      <w:tblPr>
        <w:tblStyle w:val="6"/>
        <w:tblpPr w:leftFromText="180" w:rightFromText="180" w:vertAnchor="text" w:horzAnchor="margin" w:tblpY="34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</w:trPr>
        <w:tc>
          <w:tcPr>
            <w:tcW w:w="9318" w:type="dxa"/>
            <w:noWrap w:val="0"/>
            <w:vAlign w:val="top"/>
          </w:tcPr>
          <w:tbl>
            <w:tblPr>
              <w:tblStyle w:val="6"/>
              <w:tblpPr w:leftFromText="180" w:rightFromText="180" w:vertAnchor="text" w:horzAnchor="margin" w:tblpX="-110" w:tblpY="344"/>
              <w:tblW w:w="93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3416" w:hRule="atLeast"/>
              </w:trPr>
              <w:tc>
                <w:tcPr>
                  <w:tcW w:w="9313" w:type="dxa"/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一、开题活动简况[开题时间、地点、过程简述、评议专家、参与人员等]</w:t>
                  </w:r>
                </w:p>
                <w:p>
                  <w:pPr>
                    <w:spacing w:line="360" w:lineRule="exact"/>
                    <w:ind w:right="-107" w:rightChars="-51" w:firstLine="480" w:firstLineChars="200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98" w:hRule="atLeast"/>
              </w:trPr>
              <w:tc>
                <w:tcPr>
                  <w:tcW w:w="9313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二、开题报告要点（核心概念、研究目标、内容、方法、组织分工、进度安排、经费分配、预期成果等，</w:t>
                  </w:r>
                  <w:r>
                    <w:rPr>
                      <w:rFonts w:hint="eastAsia"/>
                      <w:b/>
                      <w:bCs/>
                      <w:sz w:val="24"/>
                      <w:lang w:val="en-US" w:eastAsia="zh-CN"/>
                    </w:rPr>
                    <w:t>1000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字左右，可加页）</w:t>
                  </w: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4830" w:firstLineChars="2300"/>
                    <w:rPr>
                      <w:rFonts w:hint="eastAsia"/>
                    </w:rPr>
                  </w:pPr>
                </w:p>
                <w:p>
                  <w:pPr>
                    <w:ind w:firstLine="5670" w:firstLineChars="2700"/>
                    <w:rPr>
                      <w:rFonts w:hint="eastAsia"/>
                    </w:rPr>
                  </w:pPr>
                </w:p>
                <w:p>
                  <w:pPr>
                    <w:ind w:firstLine="5670" w:firstLineChars="2700"/>
                    <w:rPr>
                      <w:rFonts w:hint="eastAsia"/>
                    </w:rPr>
                  </w:pPr>
                </w:p>
                <w:p>
                  <w:pPr>
                    <w:ind w:firstLine="5670" w:firstLineChars="2700"/>
                    <w:rPr>
                      <w:rFonts w:hint="eastAsia"/>
                    </w:rPr>
                  </w:pPr>
                </w:p>
                <w:p>
                  <w:pPr>
                    <w:ind w:firstLine="5670" w:firstLineChars="27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课题负责人签名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420" w:firstLineChars="200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年    月    日 </w:t>
                  </w:r>
                </w:p>
              </w:tc>
            </w:tr>
          </w:tbl>
          <w:p>
            <w:pPr>
              <w:spacing w:line="360" w:lineRule="exact"/>
              <w:ind w:right="-107" w:rightChars="-51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6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3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三、专家评议要点（侧重于对课题组汇报要点逐项进行可行性评估，并提出建议，</w:t>
            </w:r>
            <w:r>
              <w:rPr>
                <w:rFonts w:hint="eastAsia"/>
                <w:b/>
                <w:sz w:val="24"/>
                <w:lang w:val="en-US" w:eastAsia="zh-CN"/>
              </w:rPr>
              <w:t>300</w:t>
            </w:r>
            <w:r>
              <w:rPr>
                <w:rFonts w:hint="eastAsia"/>
                <w:b/>
                <w:sz w:val="24"/>
              </w:rPr>
              <w:t>字左右）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3990" w:firstLineChars="19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/>
                <w:bCs/>
              </w:rPr>
              <w:t>评议专家组签名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933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四、重要变更（无变更填写“无”,有变更的</w:t>
            </w:r>
            <w:r>
              <w:rPr>
                <w:rFonts w:hint="eastAsia"/>
                <w:b/>
                <w:sz w:val="24"/>
                <w:lang w:eastAsia="zh-CN"/>
              </w:rPr>
              <w:t>需填写教科研项目重要变更表</w:t>
            </w:r>
            <w:r>
              <w:rPr>
                <w:rFonts w:hint="eastAsia"/>
                <w:b/>
                <w:sz w:val="24"/>
              </w:rPr>
              <w:t>。）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bCs/>
                <w:sz w:val="24"/>
              </w:rPr>
            </w:pPr>
          </w:p>
          <w:p>
            <w:pPr>
              <w:pStyle w:val="2"/>
              <w:rPr>
                <w:rFonts w:hint="eastAsia"/>
                <w:bCs/>
                <w:sz w:val="24"/>
              </w:rPr>
            </w:pPr>
          </w:p>
          <w:p>
            <w:pPr>
              <w:pStyle w:val="2"/>
              <w:rPr>
                <w:rFonts w:hint="eastAsia"/>
                <w:bCs/>
                <w:sz w:val="24"/>
              </w:rPr>
            </w:pPr>
          </w:p>
          <w:p>
            <w:pPr>
              <w:pStyle w:val="2"/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ind w:firstLine="5475"/>
              <w:rPr>
                <w:rFonts w:hint="eastAsia"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933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科研管理部门审核意见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ind w:firstLine="5460" w:firstLineChars="2600"/>
              <w:rPr>
                <w:bCs/>
                <w:color w:val="FF0000"/>
              </w:rPr>
            </w:pPr>
            <w:r>
              <w:rPr>
                <w:rFonts w:hint="eastAsia"/>
                <w:bCs/>
              </w:rPr>
              <w:t>科研管理部门盖章</w:t>
            </w:r>
            <w:r>
              <w:rPr>
                <w:rFonts w:hint="eastAsia"/>
                <w:bCs/>
                <w:color w:val="FF0000"/>
              </w:rPr>
              <w:t xml:space="preserve"> </w:t>
            </w:r>
          </w:p>
          <w:p>
            <w:pPr>
              <w:ind w:firstLine="4005"/>
              <w:jc w:val="center"/>
              <w:rPr>
                <w:rFonts w:hint="eastAsia"/>
                <w:bCs/>
              </w:rPr>
            </w:pPr>
          </w:p>
          <w:p>
            <w:pPr>
              <w:ind w:firstLine="4005"/>
              <w:jc w:val="center"/>
              <w:rPr>
                <w:rFonts w:hint="eastAsia"/>
                <w:bCs/>
              </w:rPr>
            </w:pPr>
          </w:p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 xml:space="preserve">                                  年  月  日</w:t>
            </w:r>
          </w:p>
          <w:p>
            <w:pPr>
              <w:rPr>
                <w:rFonts w:hint="eastAsia"/>
                <w:bCs/>
                <w:sz w:val="24"/>
              </w:rPr>
            </w:pPr>
          </w:p>
        </w:tc>
      </w:tr>
    </w:tbl>
    <w:p>
      <w:pPr>
        <w:pStyle w:val="5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注：不够可加页。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1861AC5"/>
    <w:rsid w:val="0D4E2719"/>
    <w:rsid w:val="16432189"/>
    <w:rsid w:val="32BC6CB4"/>
    <w:rsid w:val="3D6D517E"/>
    <w:rsid w:val="4B9F4827"/>
    <w:rsid w:val="5D7B5F87"/>
    <w:rsid w:val="782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rPr>
      <w:sz w:val="29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274</Characters>
  <Lines>0</Lines>
  <Paragraphs>0</Paragraphs>
  <TotalTime>9</TotalTime>
  <ScaleCrop>false</ScaleCrop>
  <LinksUpToDate>false</LinksUpToDate>
  <CharactersWithSpaces>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Administrator</dc:creator>
  <cp:lastModifiedBy>做一个出场自带bgm的男子</cp:lastModifiedBy>
  <dcterms:modified xsi:type="dcterms:W3CDTF">2023-03-22T10:51:15Z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95E2FFD2E2F140ADA9CB608F899C381C</vt:lpwstr>
  </property>
</Properties>
</file>