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6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2022-2023学年第二学期</w:t>
      </w:r>
      <w:r>
        <w:rPr>
          <w:rFonts w:hint="eastAsia"/>
          <w:b/>
          <w:bCs/>
          <w:sz w:val="36"/>
          <w:szCs w:val="36"/>
        </w:rPr>
        <w:t>福软教育元宇宙</w:t>
      </w:r>
    </w:p>
    <w:p>
      <w:pPr>
        <w:spacing w:beforeLines="50" w:afterLines="50" w:line="4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试点课程建设项目第</w:t>
      </w:r>
      <w:r>
        <w:rPr>
          <w:rFonts w:hint="eastAsia"/>
          <w:b/>
          <w:bCs/>
          <w:sz w:val="36"/>
          <w:szCs w:val="36"/>
          <w:lang w:val="en-US" w:eastAsia="zh-CN"/>
        </w:rPr>
        <w:t>三</w:t>
      </w:r>
      <w:r>
        <w:rPr>
          <w:rFonts w:hint="eastAsia"/>
          <w:b/>
          <w:bCs/>
          <w:sz w:val="36"/>
          <w:szCs w:val="36"/>
        </w:rPr>
        <w:t>次教研会流程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一、会议时间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2023年3月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9：35——11：30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二、会议地址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线下：教学楼G602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线上：</w:t>
      </w:r>
      <w:r>
        <w:rPr>
          <w:rFonts w:hint="eastAsia" w:ascii="仿宋" w:hAnsi="仿宋" w:eastAsia="仿宋" w:cs="仿宋"/>
          <w:sz w:val="32"/>
          <w:szCs w:val="32"/>
        </w:rPr>
        <w:t>腾讯会议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459 532 661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三、参会人员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一）校外专家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left="638" w:leftChars="304" w:firstLine="0" w:firstLineChars="0"/>
        <w:jc w:val="both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华中师范大学国家数字化工程技术研究中心专家团队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left="638" w:leftChars="304" w:firstLine="0" w:firstLineChars="0"/>
        <w:jc w:val="both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校内听评课小组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校领导：俞发仁、林土水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新时代职业教育研究所：彭静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质量监控与评价中心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谢家民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庄惠如、汪彦音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教务科研处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周荣芳、罗钰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各产业学院院长（主任）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李榕玲、方建辉、刘锋、刘东山、谢怀民、陈艳、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陈竦、彭元平、吴海礁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试点课程组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成员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：周云飞、林键昀、曹凤丽、王若莹、林少杰、郭心宏、郑善良、黄奕钦、林威、严凯、曾顺金、罗羽莎、谢婉婷、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董小玉、陈淼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四、会议主持人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新时代职业教育研究所副所长彭静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五、会议流程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学校领导点评公开课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并对教育元宇宙试点课程建设项目作出总体指示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华中师大专家团队点评公开课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教学质量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监控与评价中心</w:t>
      </w:r>
      <w:r>
        <w:rPr>
          <w:rFonts w:hint="eastAsia" w:ascii="仿宋" w:hAnsi="仿宋" w:eastAsia="仿宋" w:cs="仿宋"/>
          <w:kern w:val="0"/>
          <w:sz w:val="32"/>
          <w:szCs w:val="32"/>
        </w:rPr>
        <w:t>点评公开课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各二级学院院长、副院长点评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公开课任课教师经验分享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参与试点课程教师经验分享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新时代职业教育研究所分享教改论文写作经验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sectPr>
      <w:pgSz w:w="11906" w:h="16838"/>
      <w:pgMar w:top="1157" w:right="1463" w:bottom="1100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EyMTJlYjVhN2VkYzhkYjgwMWQ1M2ExOGUyMzZkYzcifQ=="/>
  </w:docVars>
  <w:rsids>
    <w:rsidRoot w:val="00AB4D66"/>
    <w:rsid w:val="00182328"/>
    <w:rsid w:val="002220CE"/>
    <w:rsid w:val="00227049"/>
    <w:rsid w:val="0043294E"/>
    <w:rsid w:val="004448C7"/>
    <w:rsid w:val="0049215E"/>
    <w:rsid w:val="005B67EC"/>
    <w:rsid w:val="005D3E2A"/>
    <w:rsid w:val="006270C6"/>
    <w:rsid w:val="006C448E"/>
    <w:rsid w:val="006D5087"/>
    <w:rsid w:val="006F353F"/>
    <w:rsid w:val="007066D2"/>
    <w:rsid w:val="00737E0F"/>
    <w:rsid w:val="00751567"/>
    <w:rsid w:val="007E139B"/>
    <w:rsid w:val="00897924"/>
    <w:rsid w:val="00967EB6"/>
    <w:rsid w:val="00984966"/>
    <w:rsid w:val="009C4519"/>
    <w:rsid w:val="00A13C9B"/>
    <w:rsid w:val="00A95A02"/>
    <w:rsid w:val="00AA2780"/>
    <w:rsid w:val="00AA6370"/>
    <w:rsid w:val="00AB4D66"/>
    <w:rsid w:val="00B23EBB"/>
    <w:rsid w:val="00BA6555"/>
    <w:rsid w:val="00BB4E8C"/>
    <w:rsid w:val="00C1163F"/>
    <w:rsid w:val="00C77F05"/>
    <w:rsid w:val="00CA31A8"/>
    <w:rsid w:val="00CB1BD5"/>
    <w:rsid w:val="00D65AFF"/>
    <w:rsid w:val="00DA7E18"/>
    <w:rsid w:val="00DF6885"/>
    <w:rsid w:val="00E84794"/>
    <w:rsid w:val="00F238B5"/>
    <w:rsid w:val="03594317"/>
    <w:rsid w:val="03C31708"/>
    <w:rsid w:val="043F081A"/>
    <w:rsid w:val="048B410E"/>
    <w:rsid w:val="083A0C72"/>
    <w:rsid w:val="08F1733B"/>
    <w:rsid w:val="0A4B701D"/>
    <w:rsid w:val="0B0D356D"/>
    <w:rsid w:val="0C7B7619"/>
    <w:rsid w:val="11122E5C"/>
    <w:rsid w:val="17686265"/>
    <w:rsid w:val="1776668A"/>
    <w:rsid w:val="17925C70"/>
    <w:rsid w:val="19B159ED"/>
    <w:rsid w:val="1A506526"/>
    <w:rsid w:val="1AAA1C46"/>
    <w:rsid w:val="1BFD5E2C"/>
    <w:rsid w:val="1C112EE0"/>
    <w:rsid w:val="215238B8"/>
    <w:rsid w:val="219536BB"/>
    <w:rsid w:val="22561323"/>
    <w:rsid w:val="22804328"/>
    <w:rsid w:val="2A545E6D"/>
    <w:rsid w:val="2B747F2B"/>
    <w:rsid w:val="2F911528"/>
    <w:rsid w:val="2F9A4CC7"/>
    <w:rsid w:val="300639F2"/>
    <w:rsid w:val="37524662"/>
    <w:rsid w:val="3BDA0E28"/>
    <w:rsid w:val="424D3409"/>
    <w:rsid w:val="438D595C"/>
    <w:rsid w:val="4588524B"/>
    <w:rsid w:val="47EF335F"/>
    <w:rsid w:val="4A6B7A44"/>
    <w:rsid w:val="4C642860"/>
    <w:rsid w:val="4C77253D"/>
    <w:rsid w:val="514A7C41"/>
    <w:rsid w:val="53B56BB4"/>
    <w:rsid w:val="595A281D"/>
    <w:rsid w:val="5BEC49CE"/>
    <w:rsid w:val="63784D69"/>
    <w:rsid w:val="66071CE2"/>
    <w:rsid w:val="67DA31BA"/>
    <w:rsid w:val="69D7551A"/>
    <w:rsid w:val="6C380C15"/>
    <w:rsid w:val="6F7D3903"/>
    <w:rsid w:val="6FE243AB"/>
    <w:rsid w:val="73883A3A"/>
    <w:rsid w:val="77FE44AC"/>
    <w:rsid w:val="78A041ED"/>
    <w:rsid w:val="78A9331A"/>
    <w:rsid w:val="7B6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iPriority="99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420" w:firstLineChars="100"/>
    </w:pPr>
    <w:rPr>
      <w:rFonts w:ascii="微软雅黑" w:hAnsi="微软雅黑" w:eastAsia="微软雅黑" w:cs="微软雅黑"/>
      <w:szCs w:val="21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annotation text"/>
    <w:basedOn w:val="1"/>
    <w:link w:val="17"/>
    <w:unhideWhenUsed/>
    <w:qFormat/>
    <w:uiPriority w:val="0"/>
    <w:pPr>
      <w:jc w:val="left"/>
    </w:pPr>
  </w:style>
  <w:style w:type="paragraph" w:styleId="5">
    <w:name w:val="Balloon Text"/>
    <w:basedOn w:val="1"/>
    <w:link w:val="19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4"/>
    <w:next w:val="4"/>
    <w:link w:val="18"/>
    <w:semiHidden/>
    <w:unhideWhenUsed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0"/>
    <w:rPr>
      <w:sz w:val="21"/>
      <w:szCs w:val="21"/>
    </w:rPr>
  </w:style>
  <w:style w:type="character" w:customStyle="1" w:styleId="14">
    <w:name w:val="页眉 Char"/>
    <w:link w:val="7"/>
    <w:qFormat/>
    <w:uiPriority w:val="99"/>
    <w:rPr>
      <w:sz w:val="18"/>
      <w:szCs w:val="18"/>
    </w:rPr>
  </w:style>
  <w:style w:type="character" w:customStyle="1" w:styleId="15">
    <w:name w:val="页脚 Char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批注文字 Char"/>
    <w:basedOn w:val="12"/>
    <w:link w:val="4"/>
    <w:qFormat/>
    <w:uiPriority w:val="0"/>
    <w:rPr>
      <w:rFonts w:ascii="等线" w:hAnsi="等线" w:eastAsia="等线"/>
      <w:kern w:val="2"/>
      <w:sz w:val="21"/>
      <w:szCs w:val="24"/>
    </w:rPr>
  </w:style>
  <w:style w:type="character" w:customStyle="1" w:styleId="18">
    <w:name w:val="批注主题 Char"/>
    <w:basedOn w:val="17"/>
    <w:link w:val="9"/>
    <w:semiHidden/>
    <w:qFormat/>
    <w:uiPriority w:val="0"/>
    <w:rPr>
      <w:b/>
      <w:bCs/>
    </w:rPr>
  </w:style>
  <w:style w:type="character" w:customStyle="1" w:styleId="19">
    <w:name w:val="批注框文本 Char"/>
    <w:basedOn w:val="12"/>
    <w:link w:val="5"/>
    <w:semiHidden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453</Words>
  <Characters>477</Characters>
  <Lines>2</Lines>
  <Paragraphs>1</Paragraphs>
  <TotalTime>0</TotalTime>
  <ScaleCrop>false</ScaleCrop>
  <LinksUpToDate>false</LinksUpToDate>
  <CharactersWithSpaces>480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2020-01-10T06:38:00Z</dcterms:created>
  <dc:creator>lin ts</dc:creator>
  <cp:lastModifiedBy>Administrator</cp:lastModifiedBy>
  <cp:lastPrinted>2022-06-08T06:43:00Z</cp:lastPrinted>
  <dcterms:modified xsi:type="dcterms:W3CDTF">2023-03-27T07:29:00Z</dcterms:modified>
  <dc:title>福州软件职业技术学院和美国里根国立大学  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40CB67ED2F474EE08E5E8B530DBD8ECB</vt:lpwstr>
  </property>
</Properties>
</file>