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="0" w:beforeAutospacing="0" w:after="0" w:afterAutospacing="0" w:line="368" w:lineRule="atLeast"/>
        <w:jc w:val="left"/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  <w:lang w:val="en-US" w:eastAsia="zh-CN"/>
        </w:rPr>
        <w:t>附件2</w:t>
      </w:r>
    </w:p>
    <w:p>
      <w:pPr>
        <w:numPr>
          <w:ilvl w:val="0"/>
          <w:numId w:val="1"/>
        </w:numPr>
        <w:spacing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企业报名流程</w:t>
      </w:r>
    </w:p>
    <w:p>
      <w:pPr>
        <w:pStyle w:val="4"/>
        <w:keepNext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1.进入招聘网站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i w:val="0"/>
          <w:sz w:val="24"/>
          <w:szCs w:val="24"/>
        </w:rPr>
        <w:t>登录</w:t>
      </w:r>
      <w:r>
        <w:rPr>
          <w:rFonts w:hint="eastAsia" w:ascii="仿宋" w:hAnsi="仿宋" w:eastAsia="仿宋" w:cs="仿宋"/>
          <w:sz w:val="24"/>
          <w:szCs w:val="24"/>
        </w:rPr>
        <w:t>福建省毕业生就业创业公共服务平台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"http://220.160.52.58/"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8"/>
          <w:rFonts w:hint="eastAsia" w:ascii="仿宋" w:hAnsi="仿宋" w:eastAsia="仿宋" w:cs="仿宋"/>
          <w:sz w:val="24"/>
          <w:szCs w:val="24"/>
        </w:rPr>
        <w:t>http://220.160.52.58/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服务平台入口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选择用人单位注册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</w:rPr>
        <w:t>填写企业相关信息注册</w:t>
      </w:r>
      <w:r>
        <w:rPr>
          <w:rFonts w:hint="eastAsia" w:ascii="仿宋" w:hAnsi="仿宋" w:eastAsia="仿宋" w:cs="仿宋"/>
          <w:i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上传附件（</w:t>
      </w:r>
      <w:r>
        <w:rPr>
          <w:rFonts w:hint="eastAsia" w:ascii="仿宋" w:hAnsi="仿宋" w:eastAsia="仿宋" w:cs="仿宋"/>
          <w:i w:val="0"/>
          <w:sz w:val="24"/>
          <w:szCs w:val="24"/>
        </w:rPr>
        <w:t>最新版本的三证合一营业执照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原件扫描件或</w:t>
      </w:r>
      <w:r>
        <w:rPr>
          <w:rFonts w:hint="eastAsia" w:ascii="仿宋" w:hAnsi="仿宋" w:eastAsia="仿宋" w:cs="仿宋"/>
          <w:i w:val="0"/>
          <w:sz w:val="24"/>
          <w:szCs w:val="24"/>
        </w:rPr>
        <w:t>加盖公章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的复印件营业执照</w:t>
      </w:r>
      <w:r>
        <w:rPr>
          <w:rFonts w:hint="eastAsia" w:ascii="仿宋" w:hAnsi="仿宋" w:eastAsia="仿宋" w:cs="仿宋"/>
          <w:i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经办人身份证正反面扫描件）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待资质审核通过。</w:t>
      </w:r>
      <w:r>
        <w:drawing>
          <wp:inline distT="0" distB="0" distL="114300" distR="114300">
            <wp:extent cx="5760720" cy="2781300"/>
            <wp:effectExtent l="0" t="0" r="1143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点击【云招聘】进入招聘网站</w:t>
      </w:r>
    </w:p>
    <w:p>
      <w:pPr>
        <w:ind w:left="360"/>
        <w:rPr>
          <w:rFonts w:hint="eastAsia" w:ascii="仿宋" w:hAnsi="仿宋" w:eastAsia="仿宋" w:cs="仿宋"/>
          <w:b/>
          <w:color w:val="FF0000"/>
          <w:sz w:val="24"/>
          <w:szCs w:val="24"/>
        </w:rPr>
      </w:pPr>
      <w:r>
        <w:drawing>
          <wp:inline distT="0" distB="0" distL="114300" distR="114300">
            <wp:extent cx="5760720" cy="2544445"/>
            <wp:effectExtent l="0" t="0" r="1143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529490476"/>
    </w:p>
    <w:p>
      <w:pPr>
        <w:pStyle w:val="4"/>
        <w:keepNext/>
        <w:spacing w:before="0" w:after="0"/>
        <w:ind w:firstLine="482" w:firstLineChars="200"/>
        <w:rPr>
          <w:rFonts w:hint="eastAsia" w:ascii="仿宋" w:hAnsi="仿宋" w:eastAsia="仿宋" w:cs="仿宋"/>
          <w:b/>
          <w:sz w:val="24"/>
        </w:rPr>
      </w:pPr>
    </w:p>
    <w:p>
      <w:pPr>
        <w:pStyle w:val="4"/>
        <w:keepNext/>
        <w:spacing w:before="0" w:after="0"/>
        <w:ind w:firstLine="482" w:firstLineChars="200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2.报名招聘会</w:t>
      </w:r>
      <w:bookmarkEnd w:id="0"/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（1）点击导航栏</w:t>
      </w:r>
      <w:r>
        <w:rPr>
          <w:rFonts w:hint="eastAsia" w:ascii="仿宋" w:hAnsi="仿宋" w:eastAsia="仿宋" w:cs="仿宋"/>
          <w:color w:val="FF0000"/>
          <w:sz w:val="24"/>
        </w:rPr>
        <w:t>【视聘招聘会】</w:t>
      </w:r>
      <w:r>
        <w:rPr>
          <w:rFonts w:hint="eastAsia" w:ascii="仿宋" w:hAnsi="仿宋" w:eastAsia="仿宋" w:cs="仿宋"/>
          <w:sz w:val="24"/>
        </w:rPr>
        <w:t>，进入招聘会列表。选择相应的招聘会，点击查看详情，进入招聘会详情页面。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5755640" cy="3173095"/>
            <wp:effectExtent l="0" t="0" r="1651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kern w:val="0"/>
          <w:szCs w:val="21"/>
        </w:rPr>
      </w:pPr>
      <w:r>
        <w:drawing>
          <wp:inline distT="0" distB="0" distL="114300" distR="114300">
            <wp:extent cx="5753735" cy="3502660"/>
            <wp:effectExtent l="0" t="0" r="1841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（2）在招聘会详情页面，点击【报名招聘会】，开始报名。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第一步可选择填写申请说明，对需要提供的支持进行备注，若无特别说明，则点击【下一步】。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03240" cy="2616200"/>
            <wp:effectExtent l="9525" t="9525" r="26035" b="22225"/>
            <wp:docPr id="6" name="图片 5" descr="1545616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54561679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16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仿宋" w:hAnsi="仿宋" w:eastAsia="仿宋" w:cs="仿宋"/>
          <w:sz w:val="24"/>
        </w:rPr>
        <w:t>第二步编辑职位信息，职位可以新建也可以直接从已有职位中获取，编辑好职位后，可以删除职位也可以再次修改职位信息。</w:t>
      </w:r>
    </w:p>
    <w:p>
      <w:pPr>
        <w:jc w:val="center"/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inline distT="0" distB="0" distL="114300" distR="114300">
            <wp:extent cx="5537200" cy="2602865"/>
            <wp:effectExtent l="9525" t="9525" r="15875" b="16510"/>
            <wp:docPr id="7" name="图片 6" descr="1545617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545617032(1)"/>
                    <pic:cNvPicPr>
                      <a:picLocks noChangeAspect="1"/>
                    </pic:cNvPicPr>
                  </pic:nvPicPr>
                  <pic:blipFill>
                    <a:blip r:embed="rId9"/>
                    <a:srcRect r="62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602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第三步等待审核结果。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06720" cy="2589530"/>
            <wp:effectExtent l="9525" t="9525" r="27305" b="10795"/>
            <wp:docPr id="8" name="图片 7" descr="1545617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4561709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2589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b/>
          <w:sz w:val="36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二、视频面试流程</w:t>
      </w:r>
    </w:p>
    <w:p>
      <w:pPr>
        <w:pStyle w:val="4"/>
        <w:keepNext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1. 视频面试邀约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学生投递简历后，可以对学生发起视频面试邀约。点击导航栏中的</w:t>
      </w:r>
      <w:r>
        <w:rPr>
          <w:rFonts w:hint="eastAsia" w:ascii="仿宋" w:hAnsi="仿宋" w:eastAsia="仿宋" w:cs="仿宋"/>
          <w:color w:val="FF0000"/>
          <w:sz w:val="24"/>
        </w:rPr>
        <w:t>【简历管理】</w:t>
      </w:r>
      <w:r>
        <w:rPr>
          <w:rFonts w:hint="eastAsia" w:ascii="仿宋" w:hAnsi="仿宋" w:eastAsia="仿宋" w:cs="仿宋"/>
          <w:sz w:val="24"/>
        </w:rPr>
        <w:t>，在学生简历列表中，悬停在操作按钮上，点击“面试”，填写相应的视频面试邀约信息。即可向学生发起视频面试邀约（系统将通过短信、邮件等渠道通知学生）。</w:t>
      </w:r>
    </w:p>
    <w:p>
      <w:pPr>
        <w:spacing w:line="360" w:lineRule="auto"/>
      </w:pPr>
      <w:r>
        <w:drawing>
          <wp:inline distT="0" distB="0" distL="114300" distR="114300">
            <wp:extent cx="5744845" cy="3045460"/>
            <wp:effectExtent l="0" t="0" r="8255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757545" cy="3069590"/>
            <wp:effectExtent l="0" t="0" r="14605" b="16510"/>
            <wp:docPr id="11" name="图片 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2. </w:t>
      </w:r>
      <w:r>
        <w:rPr>
          <w:rFonts w:hint="eastAsia" w:ascii="仿宋" w:hAnsi="仿宋" w:eastAsia="仿宋" w:cs="仿宋"/>
          <w:b/>
          <w:sz w:val="24"/>
          <w:szCs w:val="24"/>
        </w:rPr>
        <w:t>视频面试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向学生发送视频面试邀约后，在面试当天，点击导航栏中的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【视频招聘会-已报名的招聘会】</w:t>
      </w:r>
      <w:r>
        <w:rPr>
          <w:rFonts w:hint="eastAsia" w:ascii="仿宋" w:hAnsi="仿宋" w:eastAsia="仿宋" w:cs="仿宋"/>
          <w:sz w:val="24"/>
          <w:szCs w:val="24"/>
        </w:rPr>
        <w:t>，点击进入面试，在视频面试页面中点击开始面试，等待学生连接后即可与学生进行视频面试。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1562100</wp:posOffset>
                </wp:positionV>
                <wp:extent cx="700405" cy="341630"/>
                <wp:effectExtent l="7620" t="7620" r="1587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34163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5pt;margin-top:123pt;height:26.9pt;width:55.15pt;z-index:251659264;mso-width-relative:page;mso-height-relative:page;" filled="f" stroked="t" coordsize="21600,21600" o:gfxdata="UEsDBAoAAAAAAIdO4kAAAAAAAAAAAAAAAAAEAAAAZHJzL1BLAwQUAAAACACHTuJAoIFrG9gAAAAL&#10;AQAADwAAAGRycy9kb3ducmV2LnhtbE2PwU7DMAyG70i8Q2QkbixdBV3aNZ0QEhcusI4HyBrTdmuc&#10;qkm38vaYExxtf/r9/eVucYO44BR6TxrWqwQEUuNtT62Gz8PrgwIRoiFrBk+o4RsD7Krbm9IU1l9p&#10;j5c6toJDKBRGQxfjWEgZmg6dCSs/IvHty0/ORB6nVtrJXDncDTJNkkw60xN/6MyILx0253p2Gjb7&#10;+OEnfFOHfmmefVqf5nd10vr+bp1sQURc4h8Mv/qsDhU7Hf1MNohBQ6aeckY1pI8Zl2Jik2cpiCNv&#10;8lyBrEr5v0P1A1BLAwQUAAAACACHTuJA3KeQtvkBAAD3AwAADgAAAGRycy9lMm9Eb2MueG1srVNL&#10;jhMxEN0jcQfLe9KdzFetdGZBCBsEI81wAMeu7rbkn1xOOjkNEjsOwXEQ16DsDhkYNrMgi07ZVX71&#10;3nN5eXewhu0hovau5fNZzRk46ZV2fcs/P27e3HKGSTgljHfQ8iMgv1u9frUcQwMLP3ijIDICcdiM&#10;oeVDSqGpKpQDWIEzH8BRsvPRikTL2FcqipHQrakWdX1djT6qEL0ERNpdT0l+QowvAfRdpyWsvdxZ&#10;cGlCjWBEIkk46IB8Vdh2Hcj0qesQEjMtJ6WpfKkJxdv8rVZL0fRRhEHLEwXxEgrPNFmhHTU9Q61F&#10;EmwX9T9QVsvo0XdpJr2tJiHFEVIxr5958zCIAEULWY3hbDr+P1j5cX8fmVY0CQvOnLB04z+/fPvx&#10;/SujDXJnDNhQ0UO4j6cVUpilHrpo8z+JYIfi6PHsKBwSk7R5U9eX9RVnklIXl/Pri+J49XQ4REzv&#10;wVuWg5ZHurDio9h/wEQNqfR3Se7l/EYbUy7NODYS66vbm4wvaBI7mgAKbSA16PqCg95olc/k0xj7&#10;7VsT2V7QNGw2Nf2yROrxV1luuBY4THUlNc2J1QmyC6IZQKh3TrF0DGSYo4fCMxsLijMD9K5yVCqT&#10;0OYllUTCOOKS/Z4cztHWqyPdzy5E3Q/kz7zwzRmah8L8NLt54P5cF6Sn97r6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CBaxvYAAAACwEAAA8AAAAAAAAAAQAgAAAAIgAAAGRycy9kb3ducmV2Lnht&#10;bFBLAQIUABQAAAAIAIdO4kDcp5C2+QEAAPcDAAAOAAAAAAAAAAEAIAAAACcBAABkcnMvZTJvRG9j&#10;LnhtbFBLBQYAAAAABgAGAFkBAACS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604510" cy="3116580"/>
            <wp:effectExtent l="0" t="0" r="15240" b="7620"/>
            <wp:docPr id="1" name="图片 10" descr="WechatIMG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WechatIMG10230"/>
                    <pic:cNvPicPr>
                      <a:picLocks noChangeAspect="1"/>
                    </pic:cNvPicPr>
                  </pic:nvPicPr>
                  <pic:blipFill>
                    <a:blip r:embed="rId13"/>
                    <a:srcRect l="18111" r="17967" b="4259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0" w:beforeAutospacing="0" w:after="0" w:afterAutospacing="0" w:line="368" w:lineRule="atLeast"/>
        <w:jc w:val="left"/>
        <w:rPr>
          <w:rFonts w:hint="default" w:ascii="仿宋" w:hAnsi="仿宋" w:eastAsia="仿宋" w:cs="仿宋"/>
          <w:color w:val="000000"/>
          <w:spacing w:val="15"/>
          <w:sz w:val="24"/>
          <w:szCs w:val="24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748655" cy="2584450"/>
            <wp:effectExtent l="0" t="0" r="4445" b="635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0" w:beforeAutospacing="0" w:after="0" w:afterAutospacing="0" w:line="368" w:lineRule="atLeast"/>
        <w:ind w:firstLine="350" w:firstLineChars="100"/>
        <w:rPr>
          <w:rFonts w:ascii="仿宋" w:hAnsi="仿宋" w:eastAsia="仿宋" w:cs="仿宋"/>
          <w:color w:val="000000"/>
          <w:spacing w:val="15"/>
          <w:sz w:val="32"/>
          <w:szCs w:val="32"/>
          <w:shd w:val="clear" w:color="auto" w:fill="FFFFFF"/>
        </w:rPr>
      </w:pPr>
    </w:p>
    <w:p>
      <w:pPr>
        <w:rPr>
          <w:sz w:val="32"/>
          <w:szCs w:val="32"/>
        </w:rPr>
      </w:pPr>
    </w:p>
    <w:p/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 New Roman (标题 CS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D45838"/>
    <w:multiLevelType w:val="multilevel"/>
    <w:tmpl w:val="7ED45838"/>
    <w:lvl w:ilvl="0" w:tentative="0">
      <w:start w:val="1"/>
      <w:numFmt w:val="japaneseCounting"/>
      <w:lvlText w:val="%1、"/>
      <w:lvlJc w:val="left"/>
      <w:pPr>
        <w:ind w:left="744" w:hanging="74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1ZmI1NWRkOTMwNGU2ZjY4ODFiZTlkYjUwZTc0NTAifQ=="/>
  </w:docVars>
  <w:rsids>
    <w:rsidRoot w:val="37A32C38"/>
    <w:rsid w:val="37A3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9"/>
    <w:pPr>
      <w:keepLines/>
      <w:spacing w:before="40" w:after="40" w:line="360" w:lineRule="auto"/>
      <w:outlineLvl w:val="1"/>
    </w:pPr>
    <w:rPr>
      <w:rFonts w:ascii="Cambria" w:hAnsi="Cambria" w:eastAsia="宋体" w:cs="Times New Roman (标题 CS)"/>
      <w:bCs/>
      <w:sz w:val="28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538</Words>
  <Characters>562</Characters>
  <Lines>0</Lines>
  <Paragraphs>0</Paragraphs>
  <TotalTime>0</TotalTime>
  <ScaleCrop>false</ScaleCrop>
  <LinksUpToDate>false</LinksUpToDate>
  <CharactersWithSpaces>564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2023-03-14T02:39:00Z</dcterms:created>
  <dc:creator>z.钊</dc:creator>
  <cp:lastModifiedBy>z.钊</cp:lastModifiedBy>
  <dcterms:modified xsi:type="dcterms:W3CDTF">2023-03-14T02:41:35Z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2A6D7D46CD2C4DFA9AE30F2A3A476C91</vt:lpwstr>
  </property>
</Properties>
</file>