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宋体" w:hAnsi="宋体" w:eastAsia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</w:rPr>
        <w:t>福州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软件</w:t>
      </w:r>
      <w:r>
        <w:rPr>
          <w:rFonts w:hint="eastAsia" w:ascii="宋体" w:hAnsi="宋体"/>
          <w:b/>
          <w:bCs/>
          <w:sz w:val="36"/>
          <w:szCs w:val="36"/>
        </w:rPr>
        <w:t>职业技术学院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课程</w:t>
      </w:r>
      <w:r>
        <w:rPr>
          <w:rFonts w:hint="eastAsia" w:ascii="宋体" w:hAnsi="宋体"/>
          <w:b/>
          <w:bCs/>
          <w:sz w:val="36"/>
          <w:szCs w:val="36"/>
        </w:rPr>
        <w:t>考核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资料归档目录</w:t>
      </w:r>
    </w:p>
    <w:p>
      <w:pPr>
        <w:spacing w:line="240" w:lineRule="auto"/>
        <w:jc w:val="center"/>
        <w:rPr>
          <w:rFonts w:hint="eastAsia" w:ascii="宋体" w:hAnsi="宋体"/>
          <w:b/>
          <w:bCs/>
          <w:sz w:val="18"/>
          <w:szCs w:val="18"/>
        </w:rPr>
      </w:pPr>
    </w:p>
    <w:tbl>
      <w:tblPr>
        <w:tblStyle w:val="5"/>
        <w:tblW w:w="9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880"/>
        <w:gridCol w:w="956"/>
        <w:gridCol w:w="900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学年</w:t>
            </w:r>
          </w:p>
        </w:tc>
        <w:tc>
          <w:tcPr>
            <w:tcW w:w="8036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     -20     学年第    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开课单位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任课老师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学生人数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课程名称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考试时间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应考人数</w:t>
            </w:r>
          </w:p>
        </w:tc>
        <w:tc>
          <w:tcPr>
            <w:tcW w:w="8036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A卷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B卷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/C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卷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实考人数</w:t>
            </w:r>
          </w:p>
        </w:tc>
        <w:tc>
          <w:tcPr>
            <w:tcW w:w="8036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A卷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B卷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/C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卷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考试方式</w:t>
            </w:r>
          </w:p>
        </w:tc>
        <w:tc>
          <w:tcPr>
            <w:tcW w:w="8036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闭卷□  开卷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口试□  作品□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小论文□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归档材料</w:t>
            </w:r>
          </w:p>
        </w:tc>
        <w:tc>
          <w:tcPr>
            <w:tcW w:w="383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笔试考核形式□</w:t>
            </w: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非笔试考核形式□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36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平时作业（按16节一次作业，每次至少抽取3份以上较优秀作业）□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.阶段</w:t>
            </w:r>
            <w:r>
              <w:rPr>
                <w:rFonts w:hint="eastAsia" w:ascii="仿宋_GB2312" w:eastAsia="仿宋_GB2312"/>
                <w:sz w:val="24"/>
              </w:rPr>
              <w:t>考核材料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至少抽取3份以上较优秀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考核材料）</w:t>
            </w:r>
            <w:r>
              <w:rPr>
                <w:rFonts w:hint="eastAsia" w:ascii="仿宋_GB2312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0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期末考核试卷，其试卷装订顺序：封面（采用学校统一版本）—考试空白样卷（A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B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/C</w:t>
            </w:r>
            <w:r>
              <w:rPr>
                <w:rFonts w:hint="eastAsia" w:ascii="仿宋_GB2312" w:eastAsia="仿宋_GB2312"/>
                <w:sz w:val="24"/>
              </w:rPr>
              <w:t>）—试卷参考答案与评分标准—学生考试试卷（按学号顺序排放）□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考试纲要和试卷分析表（可在教学手册中取复印件）□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考场情况登记表□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学生考试签到表□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学生考核成绩表□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期末考核未使用的A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B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/C</w:t>
            </w:r>
            <w:r>
              <w:rPr>
                <w:rFonts w:hint="eastAsia" w:ascii="仿宋_GB2312" w:eastAsia="仿宋_GB2312"/>
                <w:sz w:val="24"/>
              </w:rPr>
              <w:t>卷及试卷参考答案与评分标准。□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</w:pPr>
          </w:p>
        </w:tc>
        <w:tc>
          <w:tcPr>
            <w:tcW w:w="420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考核题目或对该考核形式和内容的要求等□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按学号顺序排列的学生考核材料目录（如论文考核的应有每个学生论文题目，其他考核形式根据课程考核特点参照执行）；按学号顺序排列的学生考核具体材料（如论文、综合作业、作品、或光盘）。□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试卷分析报告一份，特别强调，此处“试卷分析报告”应理解为“考核情况分析报告”，切不可理解为无试卷就不要质量分析报告。□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考场情况登记表□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学生考试签到表□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学生考核成绩表□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4"/>
        </w:rPr>
        <w:t>注：考试纲要和试卷分析表可从教学手册中复印；请用</w:t>
      </w:r>
      <w:r>
        <w:rPr>
          <w:rFonts w:hint="eastAsia" w:ascii="仿宋_GB2312" w:eastAsia="仿宋_GB2312"/>
          <w:b/>
          <w:sz w:val="24"/>
        </w:rPr>
        <w:t>黑色水笔</w:t>
      </w:r>
      <w:r>
        <w:rPr>
          <w:rFonts w:hint="eastAsia" w:ascii="仿宋_GB2312" w:eastAsia="仿宋_GB2312"/>
          <w:sz w:val="24"/>
        </w:rPr>
        <w:t>在相应的栏目内填写或打钩。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_GB2312" w:eastAsia="仿宋_GB2312"/>
          <w:sz w:val="24"/>
          <w:lang w:val="en-US" w:eastAsia="zh-CN"/>
        </w:rPr>
        <w:t>教研室主任</w:t>
      </w:r>
      <w:r>
        <w:rPr>
          <w:rFonts w:hint="eastAsia" w:ascii="仿宋_GB2312" w:eastAsia="仿宋_GB2312"/>
          <w:sz w:val="24"/>
        </w:rPr>
        <w:t xml:space="preserve">签字：          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</w:t>
      </w:r>
      <w:r>
        <w:rPr>
          <w:rFonts w:hint="eastAsia" w:ascii="仿宋_GB2312" w:eastAsia="仿宋_GB2312"/>
          <w:sz w:val="24"/>
        </w:rPr>
        <w:t xml:space="preserve"> 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eastAsia="仿宋_GB2312"/>
          <w:sz w:val="24"/>
        </w:rPr>
        <w:t xml:space="preserve">  年    月    日</w:t>
      </w:r>
    </w:p>
    <w:p>
      <w:pPr>
        <w:rPr>
          <w:rFonts w:hint="eastAsia"/>
          <w:sz w:val="24"/>
        </w:rPr>
      </w:pPr>
    </w:p>
    <w:p>
      <w:r>
        <w:rPr>
          <w:rFonts w:hint="eastAsia" w:ascii="仿宋" w:hAnsi="仿宋" w:eastAsia="仿宋" w:cs="仿宋"/>
          <w:sz w:val="24"/>
          <w:szCs w:val="24"/>
        </w:rPr>
        <w:t>备注：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该目录黏贴于档案袋正面。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810C9"/>
    <w:rsid w:val="004020F6"/>
    <w:rsid w:val="453E12DB"/>
    <w:rsid w:val="54E1683D"/>
    <w:rsid w:val="5BE8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8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2022-03-17T07:03:00Z</dcterms:created>
  <dc:creator>总是慢吞吞</dc:creator>
  <cp:lastModifiedBy>总是慢吞吞</cp:lastModifiedBy>
  <dcterms:modified xsi:type="dcterms:W3CDTF">2022-03-17T07:35:52Z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77684882BDB24418BC11B241F8B035BC</vt:lpwstr>
  </property>
</Properties>
</file>