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福州软件职业技术学院</w:t>
      </w:r>
      <w:bookmarkStart w:id="0" w:name="_GoBack"/>
      <w:r>
        <w:rPr>
          <w:rFonts w:hint="eastAsia" w:ascii="黑体" w:eastAsia="黑体"/>
          <w:bCs/>
          <w:color w:val="000000"/>
          <w:sz w:val="32"/>
          <w:szCs w:val="32"/>
        </w:rPr>
        <w:t>调整专业培养方案审批表</w:t>
      </w:r>
      <w:bookmarkEnd w:id="0"/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917"/>
        <w:gridCol w:w="2033"/>
        <w:gridCol w:w="105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 级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   业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调整内容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调整前</w:t>
            </w: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新增课程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取消课程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课程学时调整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规范名称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更改课程性质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专业技能课学分变动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毕业最低学分变动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242" w:type="dxa"/>
            <w:gridSpan w:val="5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调整原因：（根据具体原因填写）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242" w:type="dxa"/>
            <w:gridSpan w:val="5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系主任意见（重大调整须说明系专业指导委员会会议讨论意见）：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ind w:firstLine="4620" w:firstLineChars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242" w:type="dxa"/>
            <w:gridSpan w:val="5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教务处审核意见：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ind w:firstLine="4620" w:firstLineChars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242" w:type="dxa"/>
            <w:gridSpan w:val="5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学院分管教学副院长审批意见：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ind w:firstLine="4620" w:firstLineChars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43AB"/>
    <w:rsid w:val="004020F6"/>
    <w:rsid w:val="453E12DB"/>
    <w:rsid w:val="5D0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C63DA3CFC81148A38180C7302ADC9B71</vt:lpwstr>
  </property>
</Properties>
</file>