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  <w:lang w:eastAsia="zh-CN"/>
        </w:rPr>
        <w:t>福州软件职业技术学院</w:t>
      </w:r>
      <w:r>
        <w:rPr>
          <w:rFonts w:hint="eastAsia" w:ascii="仿宋" w:hAnsi="仿宋" w:eastAsia="仿宋"/>
          <w:b/>
          <w:sz w:val="30"/>
          <w:szCs w:val="30"/>
        </w:rPr>
        <w:t>教师跨系授课审核表</w:t>
      </w:r>
    </w:p>
    <w:bookmarkEnd w:id="0"/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开课学期：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</w:rPr>
        <w:t xml:space="preserve">申请日期：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508"/>
        <w:gridCol w:w="1708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开课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授课专业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ind w:firstLine="281" w:firstLineChars="100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系部负责人：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开课系部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部门负责人：   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教务处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jc w:val="center"/>
              <w:rPr>
                <w:rFonts w:eastAsia="Times New Roman"/>
                <w:sz w:val="30"/>
                <w:szCs w:val="30"/>
              </w:rPr>
            </w:pPr>
          </w:p>
          <w:p>
            <w:pPr>
              <w:rPr>
                <w:rFonts w:eastAsiaTheme="minorEastAsia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教务处负责人：          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eastAsia="zh-CN"/>
              </w:rPr>
              <w:t>院领导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  <w:p>
            <w:pPr>
              <w:ind w:firstLine="4498" w:firstLineChars="1600"/>
              <w:rPr>
                <w:rFonts w:eastAsia="Times New Roman"/>
                <w:sz w:val="30"/>
                <w:szCs w:val="30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此表格一式三份，所在系部、开课系部、教务处各保存一份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38A7"/>
    <w:rsid w:val="004020F6"/>
    <w:rsid w:val="276738A7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8">
    <w:name w:val="大标题一"/>
    <w:basedOn w:val="1"/>
    <w:next w:val="1"/>
    <w:qFormat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2022-03-17T06:53:00Z</dcterms:created>
  <dc:creator>总是慢吞吞</dc:creator>
  <cp:lastModifiedBy>总是慢吞吞</cp:lastModifiedBy>
  <dcterms:modified xsi:type="dcterms:W3CDTF">2022-03-17T06:55:28Z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35076D61E44343B69C12BA92F097629B</vt:lpwstr>
  </property>
</Properties>
</file>