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0" w:beforeAutospacing="0" w:after="0" w:afterAutospacing="0" w:line="440" w:lineRule="exact"/>
        <w:jc w:val="center"/>
        <w:rPr>
          <w:rFonts w:hint="eastAsia" w:ascii="仿宋_GB2312" w:hAnsi="仿宋_GB2312" w:eastAsia="仿宋_GB2312" w:cs="仿宋_GB2312"/>
          <w:kern w:val="2"/>
          <w:sz w:val="32"/>
          <w:szCs w:val="32"/>
        </w:rPr>
      </w:pPr>
    </w:p>
    <w:p>
      <w:pPr>
        <w:pStyle w:val="3"/>
        <w:adjustRightInd w:val="0"/>
        <w:snapToGrid w:val="0"/>
        <w:spacing w:before="0" w:beforeAutospacing="0" w:after="0" w:afterAutospacing="0" w:line="440" w:lineRule="exact"/>
        <w:jc w:val="center"/>
        <w:rPr>
          <w:rFonts w:hint="eastAsia" w:ascii="仿宋_GB2312" w:hAnsi="仿宋_GB2312" w:eastAsia="仿宋_GB2312" w:cs="仿宋_GB2312"/>
          <w:kern w:val="2"/>
          <w:sz w:val="32"/>
          <w:szCs w:val="32"/>
        </w:rPr>
      </w:pPr>
    </w:p>
    <w:p>
      <w:pPr>
        <w:pStyle w:val="3"/>
        <w:adjustRightInd w:val="0"/>
        <w:snapToGrid w:val="0"/>
        <w:spacing w:before="0" w:beforeAutospacing="0" w:after="0" w:afterAutospacing="0" w:line="440" w:lineRule="exact"/>
        <w:jc w:val="center"/>
        <w:rPr>
          <w:rFonts w:hint="eastAsia" w:ascii="仿宋_GB2312" w:hAnsi="仿宋_GB2312" w:eastAsia="仿宋_GB2312" w:cs="仿宋_GB2312"/>
          <w:kern w:val="2"/>
          <w:sz w:val="32"/>
          <w:szCs w:val="32"/>
        </w:rPr>
      </w:pPr>
    </w:p>
    <w:p>
      <w:pPr>
        <w:pStyle w:val="3"/>
        <w:adjustRightInd w:val="0"/>
        <w:snapToGrid w:val="0"/>
        <w:spacing w:before="0" w:beforeAutospacing="0" w:after="0" w:afterAutospacing="0" w:line="440" w:lineRule="exact"/>
        <w:jc w:val="center"/>
        <w:rPr>
          <w:rFonts w:hint="eastAsia" w:ascii="仿宋_GB2312" w:hAnsi="仿宋_GB2312" w:eastAsia="仿宋_GB2312" w:cs="仿宋_GB2312"/>
          <w:kern w:val="2"/>
          <w:sz w:val="32"/>
          <w:szCs w:val="32"/>
        </w:rPr>
      </w:pPr>
    </w:p>
    <w:p>
      <w:pPr>
        <w:pStyle w:val="3"/>
        <w:adjustRightInd w:val="0"/>
        <w:snapToGrid w:val="0"/>
        <w:spacing w:before="0" w:beforeAutospacing="0" w:after="0" w:afterAutospacing="0" w:line="440" w:lineRule="exact"/>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福软</w:t>
      </w:r>
      <w:r>
        <w:rPr>
          <w:rFonts w:hint="eastAsia" w:ascii="仿宋_GB2312" w:hAnsi="仿宋_GB2312" w:eastAsia="仿宋_GB2312" w:cs="仿宋_GB2312"/>
          <w:kern w:val="2"/>
          <w:sz w:val="32"/>
          <w:szCs w:val="32"/>
          <w:lang w:eastAsia="zh-CN"/>
        </w:rPr>
        <w:t>质</w:t>
      </w:r>
      <w:r>
        <w:rPr>
          <w:rFonts w:hint="eastAsia" w:ascii="仿宋_GB2312" w:hAnsi="仿宋_GB2312" w:eastAsia="仿宋_GB2312" w:cs="仿宋_GB2312"/>
          <w:kern w:val="2"/>
          <w:sz w:val="32"/>
          <w:szCs w:val="32"/>
          <w:lang w:val="en-US" w:eastAsia="zh-CN"/>
        </w:rPr>
        <w:t>控</w:t>
      </w:r>
      <w:r>
        <w:rPr>
          <w:rFonts w:hint="eastAsia" w:ascii="仿宋_GB2312" w:hAnsi="仿宋_GB2312" w:eastAsia="仿宋_GB2312" w:cs="仿宋_GB2312"/>
          <w:kern w:val="2"/>
          <w:sz w:val="32"/>
          <w:szCs w:val="32"/>
        </w:rPr>
        <w:t>〔202</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51</w:t>
      </w:r>
      <w:r>
        <w:rPr>
          <w:rFonts w:hint="eastAsia" w:ascii="仿宋_GB2312" w:hAnsi="仿宋_GB2312" w:eastAsia="仿宋_GB2312" w:cs="仿宋_GB2312"/>
          <w:kern w:val="2"/>
          <w:sz w:val="32"/>
          <w:szCs w:val="32"/>
        </w:rPr>
        <w:t>号</w:t>
      </w:r>
    </w:p>
    <w:p>
      <w:pPr>
        <w:pStyle w:val="2"/>
        <w:keepNext w:val="0"/>
        <w:keepLines w:val="0"/>
        <w:pageBreakBefore w:val="0"/>
        <w:widowControl w:val="0"/>
        <w:kinsoku/>
        <w:wordWrap/>
        <w:overflowPunct/>
        <w:topLinePunct w:val="0"/>
        <w:bidi w:val="0"/>
        <w:adjustRightInd/>
        <w:snapToGrid/>
        <w:spacing w:before="54" w:line="520" w:lineRule="exact"/>
        <w:jc w:val="center"/>
        <w:textAlignment w:val="auto"/>
        <w:rPr>
          <w:rFonts w:hint="eastAsia" w:ascii="黑体" w:hAnsi="黑体" w:eastAsia="黑体" w:cs="黑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kern w:val="2"/>
          <w:sz w:val="44"/>
          <w:szCs w:val="44"/>
          <w:lang w:val="en-US" w:eastAsia="zh-CN" w:bidi="ar-SA"/>
        </w:rPr>
      </w:pPr>
      <w:r>
        <w:rPr>
          <w:rFonts w:hint="eastAsia" w:ascii="方正小标宋简体" w:hAnsi="方正小标宋简体" w:eastAsia="方正小标宋简体" w:cs="方正小标宋简体"/>
          <w:b/>
          <w:bCs/>
          <w:kern w:val="2"/>
          <w:sz w:val="44"/>
          <w:szCs w:val="44"/>
          <w:lang w:val="en-US" w:eastAsia="zh-CN" w:bidi="ar-SA"/>
        </w:rPr>
        <w:t>关于福州软件职业技术学院教材评价办法</w:t>
      </w:r>
    </w:p>
    <w:p>
      <w:pPr>
        <w:pStyle w:val="2"/>
        <w:keepNext w:val="0"/>
        <w:keepLines w:val="0"/>
        <w:pageBreakBefore w:val="0"/>
        <w:widowControl w:val="0"/>
        <w:kinsoku/>
        <w:wordWrap/>
        <w:overflowPunct/>
        <w:topLinePunct w:val="0"/>
        <w:bidi w:val="0"/>
        <w:adjustRightInd/>
        <w:snapToGrid/>
        <w:spacing w:before="54" w:line="520" w:lineRule="exact"/>
        <w:jc w:val="center"/>
        <w:textAlignment w:val="auto"/>
        <w:rPr>
          <w:rFonts w:hint="eastAsia" w:ascii="方正小标宋简体" w:hAnsi="方正小标宋简体" w:eastAsia="方正小标宋简体" w:cs="方正小标宋简体"/>
          <w:b/>
          <w:bCs/>
          <w:kern w:val="2"/>
          <w:sz w:val="44"/>
          <w:szCs w:val="44"/>
          <w:lang w:val="en-US" w:eastAsia="zh-CN" w:bidi="ar-SA"/>
        </w:rPr>
      </w:pPr>
      <w:r>
        <w:rPr>
          <w:rFonts w:hint="eastAsia" w:ascii="方正小标宋简体" w:hAnsi="方正小标宋简体" w:eastAsia="方正小标宋简体" w:cs="方正小标宋简体"/>
          <w:b/>
          <w:bCs/>
          <w:kern w:val="2"/>
          <w:sz w:val="44"/>
          <w:szCs w:val="44"/>
          <w:lang w:val="en-US" w:eastAsia="zh-CN" w:bidi="ar-SA"/>
        </w:rPr>
        <w:t>的通知</w:t>
      </w:r>
    </w:p>
    <w:p>
      <w:pPr>
        <w:pStyle w:val="2"/>
        <w:keepNext w:val="0"/>
        <w:keepLines w:val="0"/>
        <w:pageBreakBefore w:val="0"/>
        <w:widowControl w:val="0"/>
        <w:kinsoku/>
        <w:wordWrap/>
        <w:overflowPunct/>
        <w:topLinePunct w:val="0"/>
        <w:bidi w:val="0"/>
        <w:adjustRightInd/>
        <w:snapToGrid/>
        <w:spacing w:before="54" w:line="520" w:lineRule="exact"/>
        <w:ind w:left="87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32"/>
          <w:szCs w:val="32"/>
          <w:lang w:val="en-US" w:eastAsia="zh-CN"/>
        </w:rPr>
        <w:t>各学院（系、部），各部（处、室、中心、馆）</w:t>
      </w: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现将《福州软件职业技术学院教材评价办法》印发给你们，请遵照执行。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特此通知。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附件：《福州软件职业技术学院教材评价办法》</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福州软件职业技术学院教学质量监控与评价中心      2021年10月13日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附件：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lang w:val="en-US" w:eastAsia="zh-CN"/>
        </w:rPr>
        <w:t>福州软件职业技术学院教材评价办法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第一章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评价</w:t>
      </w:r>
      <w:r>
        <w:rPr>
          <w:rFonts w:hint="eastAsia" w:ascii="仿宋" w:hAnsi="仿宋" w:eastAsia="仿宋" w:cs="仿宋"/>
          <w:b/>
          <w:bCs/>
          <w:sz w:val="32"/>
          <w:szCs w:val="32"/>
        </w:rPr>
        <w:t>目的</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br w:type="textWrapping"/>
      </w:r>
      <w:r>
        <w:rPr>
          <w:rFonts w:hint="eastAsia" w:ascii="仿宋" w:hAnsi="仿宋" w:eastAsia="仿宋" w:cs="仿宋"/>
          <w:sz w:val="32"/>
          <w:szCs w:val="32"/>
        </w:rPr>
        <w:t>第一条</w:t>
      </w:r>
      <w:r>
        <w:rPr>
          <w:rFonts w:hint="eastAsia" w:ascii="仿宋" w:hAnsi="仿宋" w:eastAsia="仿宋" w:cs="仿宋"/>
          <w:sz w:val="32"/>
          <w:szCs w:val="32"/>
          <w:lang w:val="en-US" w:eastAsia="zh-CN"/>
        </w:rPr>
        <w:t xml:space="preserve">  为深入贯彻习近平新时代中国特色社会主义思想和习近平总书记关于教材建设的重要指示批示精神，根据《 福州软件职业技术学院教材建设与管理办法》（福软教〔2018〕 41号）特制订福州软件职业技术学院教材评价办法，教材评价是对使用教材质量的评判，定期组织教师、学生对正在使用的教材进行评价，对提高优秀教材的</w:t>
      </w:r>
      <w:r>
        <w:rPr>
          <w:rFonts w:hint="eastAsia" w:ascii="仿宋" w:hAnsi="仿宋" w:eastAsia="仿宋" w:cs="仿宋"/>
          <w:sz w:val="32"/>
          <w:szCs w:val="32"/>
        </w:rPr>
        <w:t>使用率和教材的适用性</w:t>
      </w:r>
      <w:r>
        <w:rPr>
          <w:rFonts w:hint="eastAsia" w:ascii="仿宋" w:hAnsi="仿宋" w:eastAsia="仿宋" w:cs="仿宋"/>
          <w:sz w:val="32"/>
          <w:szCs w:val="32"/>
          <w:lang w:eastAsia="zh-CN"/>
        </w:rPr>
        <w:t>，</w:t>
      </w:r>
      <w:r>
        <w:rPr>
          <w:rFonts w:hint="eastAsia" w:ascii="仿宋" w:hAnsi="仿宋" w:eastAsia="仿宋" w:cs="仿宋"/>
          <w:sz w:val="32"/>
          <w:szCs w:val="32"/>
        </w:rPr>
        <w:t>促进课堂教学效果和整体教学质量的提高具有重要意义。教材</w:t>
      </w:r>
      <w:r>
        <w:rPr>
          <w:rFonts w:hint="eastAsia" w:ascii="仿宋" w:hAnsi="仿宋" w:eastAsia="仿宋" w:cs="仿宋"/>
          <w:sz w:val="32"/>
          <w:szCs w:val="32"/>
          <w:lang w:eastAsia="zh-CN"/>
        </w:rPr>
        <w:t>评价</w:t>
      </w:r>
      <w:r>
        <w:rPr>
          <w:rFonts w:hint="eastAsia" w:ascii="仿宋" w:hAnsi="仿宋" w:eastAsia="仿宋" w:cs="仿宋"/>
          <w:sz w:val="32"/>
          <w:szCs w:val="32"/>
        </w:rPr>
        <w:t>的目的是加强对教材选用和教材编写的质量监控。通过教材</w:t>
      </w:r>
      <w:r>
        <w:rPr>
          <w:rFonts w:hint="eastAsia" w:ascii="仿宋" w:hAnsi="仿宋" w:eastAsia="仿宋" w:cs="仿宋"/>
          <w:sz w:val="32"/>
          <w:szCs w:val="32"/>
          <w:lang w:eastAsia="zh-CN"/>
        </w:rPr>
        <w:t>评价，</w:t>
      </w:r>
      <w:r>
        <w:rPr>
          <w:rFonts w:hint="eastAsia" w:ascii="仿宋" w:hAnsi="仿宋" w:eastAsia="仿宋" w:cs="仿宋"/>
          <w:sz w:val="32"/>
          <w:szCs w:val="32"/>
        </w:rPr>
        <w:t>形成教材选用机制、使用反馈机制</w:t>
      </w:r>
      <w:r>
        <w:rPr>
          <w:rFonts w:hint="eastAsia" w:ascii="仿宋" w:hAnsi="仿宋" w:eastAsia="仿宋" w:cs="仿宋"/>
          <w:sz w:val="32"/>
          <w:szCs w:val="32"/>
          <w:lang w:eastAsia="zh-CN"/>
        </w:rPr>
        <w:t>，</w:t>
      </w:r>
      <w:r>
        <w:rPr>
          <w:rFonts w:hint="eastAsia" w:ascii="仿宋" w:hAnsi="仿宋" w:eastAsia="仿宋" w:cs="仿宋"/>
          <w:sz w:val="32"/>
          <w:szCs w:val="32"/>
        </w:rPr>
        <w:t>使教材符合</w:t>
      </w:r>
      <w:r>
        <w:rPr>
          <w:rFonts w:hint="eastAsia" w:ascii="仿宋" w:hAnsi="仿宋" w:eastAsia="仿宋" w:cs="仿宋"/>
          <w:sz w:val="32"/>
          <w:szCs w:val="32"/>
          <w:lang w:eastAsia="zh-CN"/>
        </w:rPr>
        <w:t>学院</w:t>
      </w:r>
      <w:r>
        <w:rPr>
          <w:rFonts w:hint="eastAsia" w:ascii="仿宋" w:hAnsi="仿宋" w:eastAsia="仿宋" w:cs="仿宋"/>
          <w:sz w:val="32"/>
          <w:szCs w:val="32"/>
        </w:rPr>
        <w:t>人才培养目标</w:t>
      </w:r>
      <w:r>
        <w:rPr>
          <w:rFonts w:hint="eastAsia" w:ascii="仿宋" w:hAnsi="仿宋" w:eastAsia="仿宋" w:cs="仿宋"/>
          <w:sz w:val="32"/>
          <w:szCs w:val="32"/>
          <w:lang w:val="en-US" w:eastAsia="zh-CN"/>
        </w:rPr>
        <w:t>的需要</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第二章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评价</w:t>
      </w:r>
      <w:r>
        <w:rPr>
          <w:rFonts w:hint="eastAsia" w:ascii="仿宋" w:hAnsi="仿宋" w:eastAsia="仿宋" w:cs="仿宋"/>
          <w:b/>
          <w:bCs/>
          <w:sz w:val="32"/>
          <w:szCs w:val="32"/>
        </w:rPr>
        <w:t>原则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br w:type="textWrapping"/>
      </w:r>
      <w:r>
        <w:rPr>
          <w:rFonts w:hint="eastAsia" w:ascii="仿宋" w:hAnsi="仿宋" w:eastAsia="仿宋" w:cs="仿宋"/>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教材</w:t>
      </w:r>
      <w:r>
        <w:rPr>
          <w:rFonts w:hint="eastAsia" w:ascii="仿宋" w:hAnsi="仿宋" w:eastAsia="仿宋" w:cs="仿宋"/>
          <w:sz w:val="32"/>
          <w:szCs w:val="32"/>
          <w:lang w:eastAsia="zh-CN"/>
        </w:rPr>
        <w:t>评价</w:t>
      </w:r>
      <w:r>
        <w:rPr>
          <w:rFonts w:hint="eastAsia" w:ascii="仿宋" w:hAnsi="仿宋" w:eastAsia="仿宋" w:cs="仿宋"/>
          <w:sz w:val="32"/>
          <w:szCs w:val="32"/>
        </w:rPr>
        <w:t>工作必须遵循科学性、目的性、客观性及实用性原则</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1.</w:t>
      </w:r>
      <w:r>
        <w:rPr>
          <w:rFonts w:hint="eastAsia" w:ascii="仿宋" w:hAnsi="仿宋" w:eastAsia="仿宋" w:cs="仿宋"/>
          <w:sz w:val="32"/>
          <w:szCs w:val="32"/>
        </w:rPr>
        <w:t>科学性原则</w:t>
      </w:r>
      <w:r>
        <w:rPr>
          <w:rFonts w:hint="eastAsia" w:ascii="仿宋" w:hAnsi="仿宋" w:eastAsia="仿宋" w:cs="仿宋"/>
          <w:sz w:val="32"/>
          <w:szCs w:val="32"/>
          <w:lang w:eastAsia="zh-CN"/>
        </w:rPr>
        <w:t>：</w:t>
      </w:r>
      <w:r>
        <w:rPr>
          <w:rFonts w:hint="eastAsia" w:ascii="仿宋" w:hAnsi="仿宋" w:eastAsia="仿宋" w:cs="仿宋"/>
          <w:sz w:val="32"/>
          <w:szCs w:val="32"/>
        </w:rPr>
        <w:t>对教材的内容质量、编</w:t>
      </w:r>
      <w:r>
        <w:rPr>
          <w:rFonts w:hint="eastAsia" w:ascii="仿宋" w:hAnsi="仿宋" w:eastAsia="仿宋" w:cs="仿宋"/>
          <w:sz w:val="32"/>
          <w:szCs w:val="32"/>
          <w:lang w:val="en-US" w:eastAsia="zh-CN"/>
        </w:rPr>
        <w:t>校</w:t>
      </w:r>
      <w:r>
        <w:rPr>
          <w:rFonts w:hint="eastAsia" w:ascii="仿宋" w:hAnsi="仿宋" w:eastAsia="仿宋" w:cs="仿宋"/>
          <w:sz w:val="32"/>
          <w:szCs w:val="32"/>
        </w:rPr>
        <w:t>质量、印刷装订质量、特色创新及反响等方面进行量化</w:t>
      </w:r>
      <w:r>
        <w:rPr>
          <w:rFonts w:hint="eastAsia" w:ascii="仿宋" w:hAnsi="仿宋" w:eastAsia="仿宋" w:cs="仿宋"/>
          <w:sz w:val="32"/>
          <w:szCs w:val="32"/>
          <w:lang w:eastAsia="zh-CN"/>
        </w:rPr>
        <w:t>评价，</w:t>
      </w:r>
      <w:r>
        <w:rPr>
          <w:rFonts w:hint="eastAsia" w:ascii="仿宋" w:hAnsi="仿宋" w:eastAsia="仿宋" w:cs="仿宋"/>
          <w:sz w:val="32"/>
          <w:szCs w:val="32"/>
        </w:rPr>
        <w:t>力求得出科学有效的结论</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2.</w:t>
      </w:r>
      <w:r>
        <w:rPr>
          <w:rFonts w:hint="eastAsia" w:ascii="仿宋" w:hAnsi="仿宋" w:eastAsia="仿宋" w:cs="仿宋"/>
          <w:sz w:val="32"/>
          <w:szCs w:val="32"/>
        </w:rPr>
        <w:t>目的性原则</w:t>
      </w:r>
      <w:r>
        <w:rPr>
          <w:rFonts w:hint="eastAsia" w:ascii="仿宋" w:hAnsi="仿宋" w:eastAsia="仿宋" w:cs="仿宋"/>
          <w:sz w:val="32"/>
          <w:szCs w:val="32"/>
          <w:lang w:eastAsia="zh-CN"/>
        </w:rPr>
        <w:t>：</w:t>
      </w:r>
      <w:r>
        <w:rPr>
          <w:rFonts w:hint="eastAsia" w:ascii="仿宋" w:hAnsi="仿宋" w:eastAsia="仿宋" w:cs="仿宋"/>
          <w:sz w:val="32"/>
          <w:szCs w:val="32"/>
        </w:rPr>
        <w:t>通过</w:t>
      </w:r>
      <w:r>
        <w:rPr>
          <w:rFonts w:hint="eastAsia" w:ascii="仿宋" w:hAnsi="仿宋" w:eastAsia="仿宋" w:cs="仿宋"/>
          <w:sz w:val="32"/>
          <w:szCs w:val="32"/>
          <w:lang w:eastAsia="zh-CN"/>
        </w:rPr>
        <w:t>评价</w:t>
      </w:r>
      <w:r>
        <w:rPr>
          <w:rFonts w:hint="eastAsia" w:ascii="仿宋" w:hAnsi="仿宋" w:eastAsia="仿宋" w:cs="仿宋"/>
          <w:sz w:val="32"/>
          <w:szCs w:val="32"/>
        </w:rPr>
        <w:t>了解学生、教师对教材使用的反馈意见和建议</w:t>
      </w:r>
      <w:r>
        <w:rPr>
          <w:rFonts w:hint="eastAsia" w:ascii="仿宋" w:hAnsi="仿宋" w:eastAsia="仿宋" w:cs="仿宋"/>
          <w:sz w:val="32"/>
          <w:szCs w:val="32"/>
          <w:lang w:eastAsia="zh-CN"/>
        </w:rPr>
        <w:t>，</w:t>
      </w:r>
      <w:r>
        <w:rPr>
          <w:rFonts w:hint="eastAsia" w:ascii="仿宋" w:hAnsi="仿宋" w:eastAsia="仿宋" w:cs="仿宋"/>
          <w:sz w:val="32"/>
          <w:szCs w:val="32"/>
        </w:rPr>
        <w:t>为教材选用、征订提供参考。</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3.</w:t>
      </w:r>
      <w:r>
        <w:rPr>
          <w:rFonts w:hint="eastAsia" w:ascii="仿宋" w:hAnsi="仿宋" w:eastAsia="仿宋" w:cs="仿宋"/>
          <w:sz w:val="32"/>
          <w:szCs w:val="32"/>
        </w:rPr>
        <w:t>客观性原则</w:t>
      </w:r>
      <w:r>
        <w:rPr>
          <w:rFonts w:hint="eastAsia" w:ascii="仿宋" w:hAnsi="仿宋" w:eastAsia="仿宋" w:cs="仿宋"/>
          <w:sz w:val="32"/>
          <w:szCs w:val="32"/>
          <w:lang w:eastAsia="zh-CN"/>
        </w:rPr>
        <w:t>：评价</w:t>
      </w:r>
      <w:r>
        <w:rPr>
          <w:rFonts w:hint="eastAsia" w:ascii="仿宋" w:hAnsi="仿宋" w:eastAsia="仿宋" w:cs="仿宋"/>
          <w:sz w:val="32"/>
          <w:szCs w:val="32"/>
        </w:rPr>
        <w:t>力求客观、公正地反映</w:t>
      </w:r>
      <w:r>
        <w:rPr>
          <w:rFonts w:hint="eastAsia" w:ascii="仿宋" w:hAnsi="仿宋" w:eastAsia="仿宋" w:cs="仿宋"/>
          <w:sz w:val="32"/>
          <w:szCs w:val="32"/>
          <w:lang w:eastAsia="zh-CN"/>
        </w:rPr>
        <w:t>我院</w:t>
      </w:r>
      <w:r>
        <w:rPr>
          <w:rFonts w:hint="eastAsia" w:ascii="仿宋" w:hAnsi="仿宋" w:eastAsia="仿宋" w:cs="仿宋"/>
          <w:sz w:val="32"/>
          <w:szCs w:val="32"/>
        </w:rPr>
        <w:t>教材选用的整体情况为教材建设和管理提供参考</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4.</w:t>
      </w:r>
      <w:r>
        <w:rPr>
          <w:rFonts w:hint="eastAsia" w:ascii="仿宋" w:hAnsi="仿宋" w:eastAsia="仿宋" w:cs="仿宋"/>
          <w:sz w:val="32"/>
          <w:szCs w:val="32"/>
        </w:rPr>
        <w:t>实用性原则</w:t>
      </w:r>
      <w:r>
        <w:rPr>
          <w:rFonts w:hint="eastAsia" w:ascii="仿宋" w:hAnsi="仿宋" w:eastAsia="仿宋" w:cs="仿宋"/>
          <w:sz w:val="32"/>
          <w:szCs w:val="32"/>
          <w:lang w:eastAsia="zh-CN"/>
        </w:rPr>
        <w:t>：评价</w:t>
      </w:r>
      <w:r>
        <w:rPr>
          <w:rFonts w:hint="eastAsia" w:ascii="仿宋" w:hAnsi="仿宋" w:eastAsia="仿宋" w:cs="仿宋"/>
          <w:sz w:val="32"/>
          <w:szCs w:val="32"/>
        </w:rPr>
        <w:t>指标采用定量、定性相结合的办法</w:t>
      </w:r>
      <w:r>
        <w:rPr>
          <w:rFonts w:hint="eastAsia" w:ascii="仿宋" w:hAnsi="仿宋" w:eastAsia="仿宋" w:cs="仿宋"/>
          <w:sz w:val="32"/>
          <w:szCs w:val="32"/>
          <w:lang w:eastAsia="zh-CN"/>
        </w:rPr>
        <w:t>，</w:t>
      </w:r>
      <w:r>
        <w:rPr>
          <w:rFonts w:hint="eastAsia" w:ascii="仿宋" w:hAnsi="仿宋" w:eastAsia="仿宋" w:cs="仿宋"/>
          <w:sz w:val="32"/>
          <w:szCs w:val="32"/>
        </w:rPr>
        <w:t>力求科学规范</w:t>
      </w:r>
      <w:r>
        <w:rPr>
          <w:rFonts w:hint="eastAsia" w:ascii="仿宋" w:hAnsi="仿宋" w:eastAsia="仿宋" w:cs="仿宋"/>
          <w:sz w:val="32"/>
          <w:szCs w:val="32"/>
          <w:lang w:eastAsia="zh-CN"/>
        </w:rPr>
        <w:t>，</w:t>
      </w:r>
      <w:r>
        <w:rPr>
          <w:rFonts w:hint="eastAsia" w:ascii="仿宋" w:hAnsi="仿宋" w:eastAsia="仿宋" w:cs="仿宋"/>
          <w:sz w:val="32"/>
          <w:szCs w:val="32"/>
        </w:rPr>
        <w:t>简便易行</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w:t>
      </w:r>
      <w:r>
        <w:rPr>
          <w:rFonts w:hint="eastAsia" w:ascii="仿宋" w:hAnsi="仿宋" w:eastAsia="仿宋" w:cs="仿宋"/>
          <w:b/>
          <w:bCs/>
          <w:sz w:val="32"/>
          <w:szCs w:val="32"/>
          <w:lang w:eastAsia="zh-CN"/>
        </w:rPr>
        <w:t>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评价</w:t>
      </w:r>
      <w:r>
        <w:rPr>
          <w:rFonts w:hint="eastAsia" w:ascii="仿宋" w:hAnsi="仿宋" w:eastAsia="仿宋" w:cs="仿宋"/>
          <w:b/>
          <w:bCs/>
          <w:sz w:val="32"/>
          <w:szCs w:val="32"/>
        </w:rPr>
        <w:t>组织</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br w:type="textWrapping"/>
      </w:r>
      <w:r>
        <w:rPr>
          <w:rFonts w:hint="eastAsia" w:ascii="仿宋" w:hAnsi="仿宋" w:eastAsia="仿宋" w:cs="仿宋"/>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教材</w:t>
      </w:r>
      <w:r>
        <w:rPr>
          <w:rFonts w:hint="eastAsia" w:ascii="仿宋" w:hAnsi="仿宋" w:eastAsia="仿宋" w:cs="仿宋"/>
          <w:sz w:val="32"/>
          <w:szCs w:val="32"/>
          <w:lang w:eastAsia="zh-CN"/>
        </w:rPr>
        <w:t>评价</w:t>
      </w:r>
      <w:r>
        <w:rPr>
          <w:rFonts w:hint="eastAsia" w:ascii="仿宋" w:hAnsi="仿宋" w:eastAsia="仿宋" w:cs="仿宋"/>
          <w:sz w:val="32"/>
          <w:szCs w:val="32"/>
        </w:rPr>
        <w:t>在</w:t>
      </w:r>
      <w:r>
        <w:rPr>
          <w:rFonts w:hint="eastAsia" w:ascii="仿宋" w:hAnsi="仿宋" w:eastAsia="仿宋" w:cs="仿宋"/>
          <w:sz w:val="32"/>
          <w:szCs w:val="32"/>
          <w:lang w:eastAsia="zh-CN"/>
        </w:rPr>
        <w:t>学院</w:t>
      </w:r>
      <w:r>
        <w:rPr>
          <w:rFonts w:hint="eastAsia" w:ascii="仿宋" w:hAnsi="仿宋" w:eastAsia="仿宋" w:cs="仿宋"/>
          <w:sz w:val="32"/>
          <w:szCs w:val="32"/>
        </w:rPr>
        <w:t>教材建设委员会的指导下</w:t>
      </w:r>
      <w:r>
        <w:rPr>
          <w:rFonts w:hint="eastAsia" w:ascii="仿宋" w:hAnsi="仿宋" w:eastAsia="仿宋" w:cs="仿宋"/>
          <w:sz w:val="32"/>
          <w:szCs w:val="32"/>
          <w:lang w:eastAsia="zh-CN"/>
        </w:rPr>
        <w:t>，</w:t>
      </w:r>
      <w:r>
        <w:rPr>
          <w:rFonts w:hint="eastAsia" w:ascii="仿宋" w:hAnsi="仿宋" w:eastAsia="仿宋" w:cs="仿宋"/>
          <w:sz w:val="32"/>
          <w:szCs w:val="32"/>
        </w:rPr>
        <w:t>由</w:t>
      </w:r>
      <w:r>
        <w:rPr>
          <w:rFonts w:hint="eastAsia" w:ascii="仿宋" w:hAnsi="仿宋" w:eastAsia="仿宋" w:cs="仿宋"/>
          <w:sz w:val="32"/>
          <w:szCs w:val="32"/>
          <w:lang w:eastAsia="zh-CN"/>
        </w:rPr>
        <w:t>教学质量监控与评价中心</w:t>
      </w:r>
      <w:r>
        <w:rPr>
          <w:rFonts w:hint="eastAsia" w:ascii="仿宋" w:hAnsi="仿宋" w:eastAsia="仿宋" w:cs="仿宋"/>
          <w:sz w:val="32"/>
          <w:szCs w:val="32"/>
        </w:rPr>
        <w:t>会同各</w:t>
      </w:r>
      <w:r>
        <w:rPr>
          <w:rFonts w:hint="eastAsia" w:ascii="仿宋" w:hAnsi="仿宋" w:eastAsia="仿宋" w:cs="仿宋"/>
          <w:sz w:val="32"/>
          <w:szCs w:val="32"/>
          <w:lang w:eastAsia="zh-CN"/>
        </w:rPr>
        <w:t>教学单位</w:t>
      </w:r>
      <w:r>
        <w:rPr>
          <w:rFonts w:hint="eastAsia" w:ascii="仿宋" w:hAnsi="仿宋" w:eastAsia="仿宋" w:cs="仿宋"/>
          <w:sz w:val="32"/>
          <w:szCs w:val="32"/>
        </w:rPr>
        <w:t>组织教师和学生集体</w:t>
      </w:r>
      <w:r>
        <w:rPr>
          <w:rFonts w:hint="eastAsia" w:ascii="仿宋" w:hAnsi="仿宋" w:eastAsia="仿宋" w:cs="仿宋"/>
          <w:sz w:val="32"/>
          <w:szCs w:val="32"/>
          <w:lang w:eastAsia="zh-CN"/>
        </w:rPr>
        <w:t>评价。</w:t>
      </w:r>
      <w:r>
        <w:rPr>
          <w:rFonts w:hint="eastAsia" w:ascii="仿宋" w:hAnsi="仿宋" w:eastAsia="仿宋" w:cs="仿宋"/>
          <w:sz w:val="32"/>
          <w:szCs w:val="32"/>
        </w:rPr>
        <w:br w:type="textWrapping"/>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w:t>
      </w:r>
      <w:r>
        <w:rPr>
          <w:rFonts w:hint="eastAsia" w:ascii="仿宋" w:hAnsi="仿宋" w:eastAsia="仿宋" w:cs="仿宋"/>
          <w:b/>
          <w:bCs/>
          <w:sz w:val="32"/>
          <w:szCs w:val="32"/>
          <w:lang w:eastAsia="zh-CN"/>
        </w:rPr>
        <w:t>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评价</w:t>
      </w:r>
      <w:r>
        <w:rPr>
          <w:rFonts w:hint="eastAsia" w:ascii="仿宋" w:hAnsi="仿宋" w:eastAsia="仿宋" w:cs="仿宋"/>
          <w:b/>
          <w:bCs/>
          <w:sz w:val="32"/>
          <w:szCs w:val="32"/>
        </w:rPr>
        <w:t>对象</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教材</w:t>
      </w:r>
      <w:r>
        <w:rPr>
          <w:rFonts w:hint="eastAsia" w:ascii="仿宋" w:hAnsi="仿宋" w:eastAsia="仿宋" w:cs="仿宋"/>
          <w:sz w:val="32"/>
          <w:szCs w:val="32"/>
          <w:lang w:eastAsia="zh-CN"/>
        </w:rPr>
        <w:t>评价</w:t>
      </w:r>
      <w:r>
        <w:rPr>
          <w:rFonts w:hint="eastAsia" w:ascii="仿宋" w:hAnsi="仿宋" w:eastAsia="仿宋" w:cs="仿宋"/>
          <w:sz w:val="32"/>
          <w:szCs w:val="32"/>
        </w:rPr>
        <w:t>的对象为全</w:t>
      </w:r>
      <w:r>
        <w:rPr>
          <w:rFonts w:hint="eastAsia" w:ascii="仿宋" w:hAnsi="仿宋" w:eastAsia="仿宋" w:cs="仿宋"/>
          <w:sz w:val="32"/>
          <w:szCs w:val="32"/>
          <w:lang w:eastAsia="zh-CN"/>
        </w:rPr>
        <w:t>院</w:t>
      </w:r>
      <w:r>
        <w:rPr>
          <w:rFonts w:hint="eastAsia" w:ascii="仿宋" w:hAnsi="仿宋" w:eastAsia="仿宋" w:cs="仿宋"/>
          <w:sz w:val="32"/>
          <w:szCs w:val="32"/>
        </w:rPr>
        <w:t>各专业所有课程使用的教材。评价的重点为</w:t>
      </w:r>
      <w:r>
        <w:rPr>
          <w:rFonts w:hint="eastAsia" w:ascii="仿宋" w:hAnsi="仿宋" w:eastAsia="仿宋" w:cs="仿宋"/>
          <w:sz w:val="32"/>
          <w:szCs w:val="32"/>
          <w:lang w:val="en-US" w:eastAsia="zh-CN"/>
        </w:rPr>
        <w:t>职业</w:t>
      </w:r>
      <w:r>
        <w:rPr>
          <w:rFonts w:hint="eastAsia" w:ascii="仿宋" w:hAnsi="仿宋" w:eastAsia="仿宋" w:cs="仿宋"/>
          <w:sz w:val="32"/>
          <w:szCs w:val="32"/>
        </w:rPr>
        <w:t>基础课程和</w:t>
      </w:r>
      <w:r>
        <w:rPr>
          <w:rFonts w:hint="eastAsia" w:ascii="仿宋" w:hAnsi="仿宋" w:eastAsia="仿宋" w:cs="仿宋"/>
          <w:sz w:val="32"/>
          <w:szCs w:val="32"/>
          <w:lang w:val="en-US" w:eastAsia="zh-CN"/>
        </w:rPr>
        <w:t>职业核心</w:t>
      </w:r>
      <w:r>
        <w:rPr>
          <w:rFonts w:hint="eastAsia" w:ascii="仿宋" w:hAnsi="仿宋" w:eastAsia="仿宋" w:cs="仿宋"/>
          <w:sz w:val="32"/>
          <w:szCs w:val="32"/>
        </w:rPr>
        <w:t>课程教材</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第五</w:t>
      </w:r>
      <w:r>
        <w:rPr>
          <w:rFonts w:hint="eastAsia" w:ascii="仿宋" w:hAnsi="仿宋" w:eastAsia="仿宋" w:cs="仿宋"/>
          <w:b/>
          <w:bCs/>
          <w:sz w:val="32"/>
          <w:szCs w:val="32"/>
          <w:lang w:eastAsia="zh-CN"/>
        </w:rPr>
        <w:t>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评价</w:t>
      </w:r>
      <w:r>
        <w:rPr>
          <w:rFonts w:hint="eastAsia" w:ascii="仿宋" w:hAnsi="仿宋" w:eastAsia="仿宋" w:cs="仿宋"/>
          <w:b/>
          <w:bCs/>
          <w:sz w:val="32"/>
          <w:szCs w:val="32"/>
        </w:rPr>
        <w:t>方法</w:t>
      </w:r>
      <w:r>
        <w:rPr>
          <w:rFonts w:hint="eastAsia" w:ascii="仿宋" w:hAnsi="仿宋" w:eastAsia="仿宋" w:cs="仿宋"/>
          <w:sz w:val="32"/>
          <w:szCs w:val="32"/>
        </w:rPr>
        <w:br w:type="textWrapping"/>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学院</w:t>
      </w:r>
      <w:r>
        <w:rPr>
          <w:rFonts w:hint="eastAsia" w:ascii="仿宋" w:hAnsi="仿宋" w:eastAsia="仿宋" w:cs="仿宋"/>
          <w:sz w:val="32"/>
          <w:szCs w:val="32"/>
        </w:rPr>
        <w:t>组织专家和学生对课程选用的教材进行跟踪测评</w:t>
      </w:r>
      <w:r>
        <w:rPr>
          <w:rFonts w:hint="eastAsia" w:ascii="仿宋" w:hAnsi="仿宋" w:eastAsia="仿宋" w:cs="仿宋"/>
          <w:sz w:val="32"/>
          <w:szCs w:val="32"/>
          <w:lang w:eastAsia="zh-CN"/>
        </w:rPr>
        <w:t>，</w:t>
      </w:r>
      <w:r>
        <w:rPr>
          <w:rFonts w:hint="eastAsia" w:ascii="仿宋" w:hAnsi="仿宋" w:eastAsia="仿宋" w:cs="仿宋"/>
          <w:sz w:val="32"/>
          <w:szCs w:val="32"/>
        </w:rPr>
        <w:t>每年测评一次。测评采取抽查方式</w:t>
      </w:r>
      <w:r>
        <w:rPr>
          <w:rFonts w:hint="eastAsia" w:ascii="仿宋" w:hAnsi="仿宋" w:eastAsia="仿宋" w:cs="仿宋"/>
          <w:sz w:val="32"/>
          <w:szCs w:val="32"/>
          <w:lang w:eastAsia="zh-CN"/>
        </w:rPr>
        <w:t>，</w:t>
      </w:r>
      <w:r>
        <w:rPr>
          <w:rFonts w:hint="eastAsia" w:ascii="仿宋" w:hAnsi="仿宋" w:eastAsia="仿宋" w:cs="仿宋"/>
          <w:sz w:val="32"/>
          <w:szCs w:val="32"/>
        </w:rPr>
        <w:t>从全</w:t>
      </w:r>
      <w:r>
        <w:rPr>
          <w:rFonts w:hint="eastAsia" w:ascii="仿宋" w:hAnsi="仿宋" w:eastAsia="仿宋" w:cs="仿宋"/>
          <w:sz w:val="32"/>
          <w:szCs w:val="32"/>
          <w:lang w:eastAsia="zh-CN"/>
        </w:rPr>
        <w:t>院</w:t>
      </w:r>
      <w:r>
        <w:rPr>
          <w:rFonts w:hint="eastAsia" w:ascii="仿宋" w:hAnsi="仿宋" w:eastAsia="仿宋" w:cs="仿宋"/>
          <w:sz w:val="32"/>
          <w:szCs w:val="32"/>
        </w:rPr>
        <w:t>范围内对</w:t>
      </w:r>
      <w:r>
        <w:rPr>
          <w:rFonts w:hint="eastAsia" w:ascii="仿宋" w:hAnsi="仿宋" w:eastAsia="仿宋" w:cs="仿宋"/>
          <w:sz w:val="32"/>
          <w:szCs w:val="32"/>
          <w:lang w:val="en-US" w:eastAsia="zh-CN"/>
        </w:rPr>
        <w:t>学生</w:t>
      </w:r>
      <w:r>
        <w:rPr>
          <w:rFonts w:hint="eastAsia" w:ascii="仿宋" w:hAnsi="仿宋" w:eastAsia="仿宋" w:cs="仿宋"/>
          <w:sz w:val="32"/>
          <w:szCs w:val="32"/>
        </w:rPr>
        <w:t>使用的教材按</w:t>
      </w:r>
      <w:r>
        <w:rPr>
          <w:rFonts w:hint="eastAsia" w:ascii="仿宋" w:hAnsi="仿宋" w:eastAsia="仿宋" w:cs="仿宋"/>
          <w:sz w:val="32"/>
          <w:szCs w:val="32"/>
          <w:lang w:val="en-US" w:eastAsia="zh-CN"/>
        </w:rPr>
        <w:t>所属</w:t>
      </w:r>
      <w:r>
        <w:rPr>
          <w:rFonts w:hint="eastAsia" w:ascii="仿宋" w:hAnsi="仿宋" w:eastAsia="仿宋" w:cs="仿宋"/>
          <w:sz w:val="32"/>
          <w:szCs w:val="32"/>
          <w:lang w:eastAsia="zh-CN"/>
        </w:rPr>
        <w:t>教学单位</w:t>
      </w:r>
      <w:r>
        <w:rPr>
          <w:rFonts w:hint="eastAsia" w:ascii="仿宋" w:hAnsi="仿宋" w:eastAsia="仿宋" w:cs="仿宋"/>
          <w:sz w:val="32"/>
          <w:szCs w:val="32"/>
        </w:rPr>
        <w:t>有重点地</w:t>
      </w:r>
      <w:r>
        <w:rPr>
          <w:rFonts w:hint="eastAsia" w:ascii="仿宋" w:hAnsi="仿宋" w:eastAsia="仿宋" w:cs="仿宋"/>
          <w:sz w:val="32"/>
          <w:szCs w:val="32"/>
          <w:lang w:val="en-US" w:eastAsia="zh-CN"/>
        </w:rPr>
        <w:t>进行</w:t>
      </w:r>
      <w:r>
        <w:rPr>
          <w:rFonts w:hint="eastAsia" w:ascii="仿宋" w:hAnsi="仿宋" w:eastAsia="仿宋" w:cs="仿宋"/>
          <w:sz w:val="32"/>
          <w:szCs w:val="32"/>
        </w:rPr>
        <w:t>抽查</w:t>
      </w:r>
      <w:r>
        <w:rPr>
          <w:rFonts w:hint="eastAsia" w:ascii="仿宋" w:hAnsi="仿宋" w:eastAsia="仿宋" w:cs="仿宋"/>
          <w:sz w:val="32"/>
          <w:szCs w:val="32"/>
          <w:lang w:eastAsia="zh-CN"/>
        </w:rPr>
        <w:t>，</w:t>
      </w:r>
      <w:r>
        <w:rPr>
          <w:rFonts w:hint="eastAsia" w:ascii="仿宋" w:hAnsi="仿宋" w:eastAsia="仿宋" w:cs="仿宋"/>
          <w:sz w:val="32"/>
          <w:szCs w:val="32"/>
        </w:rPr>
        <w:t>参加测评的专家及学生分别填写</w:t>
      </w:r>
      <w:r>
        <w:rPr>
          <w:rFonts w:hint="eastAsia" w:ascii="仿宋" w:hAnsi="仿宋" w:eastAsia="仿宋" w:cs="仿宋"/>
          <w:sz w:val="32"/>
          <w:szCs w:val="32"/>
          <w:lang w:eastAsia="zh-CN"/>
        </w:rPr>
        <w:t>《福州软件职业技术学院教材质量标准及评价表》</w:t>
      </w:r>
      <w:r>
        <w:rPr>
          <w:rFonts w:hint="eastAsia" w:ascii="仿宋" w:hAnsi="仿宋" w:eastAsia="仿宋" w:cs="仿宋"/>
          <w:sz w:val="32"/>
          <w:szCs w:val="32"/>
        </w:rPr>
        <w:t>、《</w:t>
      </w:r>
      <w:r>
        <w:rPr>
          <w:rFonts w:hint="eastAsia" w:ascii="仿宋" w:hAnsi="仿宋" w:eastAsia="仿宋" w:cs="仿宋"/>
          <w:sz w:val="32"/>
          <w:szCs w:val="32"/>
          <w:lang w:eastAsia="zh-CN"/>
        </w:rPr>
        <w:t>福州软件职业技术学院</w:t>
      </w:r>
      <w:r>
        <w:rPr>
          <w:rFonts w:hint="eastAsia" w:ascii="仿宋" w:hAnsi="仿宋" w:eastAsia="仿宋" w:cs="仿宋"/>
          <w:sz w:val="32"/>
          <w:szCs w:val="32"/>
        </w:rPr>
        <w:t>教材使用情况测评表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学生用表</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rPr>
        <w:br w:type="textWrapping"/>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第六</w:t>
      </w:r>
      <w:r>
        <w:rPr>
          <w:rFonts w:hint="eastAsia" w:ascii="仿宋" w:hAnsi="仿宋" w:eastAsia="仿宋" w:cs="仿宋"/>
          <w:b/>
          <w:bCs/>
          <w:sz w:val="32"/>
          <w:szCs w:val="32"/>
          <w:lang w:eastAsia="zh-CN"/>
        </w:rPr>
        <w:t>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评价</w:t>
      </w:r>
      <w:r>
        <w:rPr>
          <w:rFonts w:hint="eastAsia" w:ascii="仿宋" w:hAnsi="仿宋" w:eastAsia="仿宋" w:cs="仿宋"/>
          <w:b/>
          <w:bCs/>
          <w:sz w:val="32"/>
          <w:szCs w:val="32"/>
        </w:rPr>
        <w:t>内容</w:t>
      </w:r>
      <w:r>
        <w:rPr>
          <w:rFonts w:hint="eastAsia" w:ascii="仿宋" w:hAnsi="仿宋" w:eastAsia="仿宋" w:cs="仿宋"/>
          <w:sz w:val="32"/>
          <w:szCs w:val="32"/>
        </w:rPr>
        <w:br w:type="textWrapping"/>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教材</w:t>
      </w:r>
      <w:r>
        <w:rPr>
          <w:rFonts w:hint="eastAsia" w:ascii="仿宋" w:hAnsi="仿宋" w:eastAsia="仿宋" w:cs="仿宋"/>
          <w:sz w:val="32"/>
          <w:szCs w:val="32"/>
          <w:lang w:eastAsia="zh-CN"/>
        </w:rPr>
        <w:t>评价</w:t>
      </w:r>
      <w:r>
        <w:rPr>
          <w:rFonts w:hint="eastAsia" w:ascii="仿宋" w:hAnsi="仿宋" w:eastAsia="仿宋" w:cs="仿宋"/>
          <w:sz w:val="32"/>
          <w:szCs w:val="32"/>
        </w:rPr>
        <w:t>包括体现党和国家意志</w:t>
      </w:r>
      <w:r>
        <w:rPr>
          <w:rFonts w:hint="eastAsia" w:ascii="仿宋" w:hAnsi="仿宋" w:eastAsia="仿宋" w:cs="仿宋"/>
          <w:sz w:val="32"/>
          <w:szCs w:val="32"/>
          <w:lang w:eastAsia="zh-CN"/>
        </w:rPr>
        <w:t>、</w:t>
      </w:r>
      <w:r>
        <w:rPr>
          <w:rFonts w:hint="eastAsia" w:ascii="仿宋" w:hAnsi="仿宋" w:eastAsia="仿宋" w:cs="仿宋"/>
          <w:sz w:val="32"/>
          <w:szCs w:val="32"/>
        </w:rPr>
        <w:t>内容质量</w:t>
      </w:r>
      <w:r>
        <w:rPr>
          <w:rFonts w:hint="eastAsia" w:ascii="仿宋" w:hAnsi="仿宋" w:eastAsia="仿宋" w:cs="仿宋"/>
          <w:sz w:val="32"/>
          <w:szCs w:val="32"/>
          <w:lang w:eastAsia="zh-CN"/>
        </w:rPr>
        <w:t>、编校及印刷质量</w:t>
      </w:r>
      <w:r>
        <w:rPr>
          <w:rFonts w:hint="eastAsia" w:ascii="仿宋" w:hAnsi="仿宋" w:eastAsia="仿宋" w:cs="仿宋"/>
          <w:sz w:val="32"/>
          <w:szCs w:val="32"/>
          <w:lang w:val="en-US" w:eastAsia="zh-CN"/>
        </w:rPr>
        <w:t>三</w:t>
      </w:r>
      <w:bookmarkStart w:id="0" w:name="_GoBack"/>
      <w:bookmarkEnd w:id="0"/>
      <w:r>
        <w:rPr>
          <w:rFonts w:hint="eastAsia" w:ascii="仿宋" w:hAnsi="仿宋" w:eastAsia="仿宋" w:cs="仿宋"/>
          <w:sz w:val="32"/>
          <w:szCs w:val="32"/>
        </w:rPr>
        <w:t>方面。教材</w:t>
      </w:r>
      <w:r>
        <w:rPr>
          <w:rFonts w:hint="eastAsia" w:ascii="仿宋" w:hAnsi="仿宋" w:eastAsia="仿宋" w:cs="仿宋"/>
          <w:sz w:val="32"/>
          <w:szCs w:val="32"/>
          <w:lang w:eastAsia="zh-CN"/>
        </w:rPr>
        <w:t>评价</w:t>
      </w:r>
      <w:r>
        <w:rPr>
          <w:rFonts w:hint="eastAsia" w:ascii="仿宋" w:hAnsi="仿宋" w:eastAsia="仿宋" w:cs="仿宋"/>
          <w:sz w:val="32"/>
          <w:szCs w:val="32"/>
        </w:rPr>
        <w:t>的重点为教材的内容质量</w:t>
      </w:r>
      <w:r>
        <w:rPr>
          <w:rFonts w:hint="eastAsia" w:ascii="仿宋" w:hAnsi="仿宋" w:eastAsia="仿宋" w:cs="仿宋"/>
          <w:sz w:val="32"/>
          <w:szCs w:val="32"/>
          <w:lang w:eastAsia="zh-CN"/>
        </w:rPr>
        <w:t>，</w:t>
      </w:r>
      <w:r>
        <w:rPr>
          <w:rFonts w:hint="eastAsia" w:ascii="仿宋" w:hAnsi="仿宋" w:eastAsia="仿宋" w:cs="仿宋"/>
          <w:sz w:val="32"/>
          <w:szCs w:val="32"/>
        </w:rPr>
        <w:t>主要考察教材能否满足专业人才培养方案要求</w:t>
      </w:r>
      <w:r>
        <w:rPr>
          <w:rFonts w:hint="eastAsia" w:ascii="仿宋" w:hAnsi="仿宋" w:eastAsia="仿宋" w:cs="仿宋"/>
          <w:sz w:val="32"/>
          <w:szCs w:val="32"/>
          <w:lang w:eastAsia="zh-CN"/>
        </w:rPr>
        <w:t>，</w:t>
      </w:r>
      <w:r>
        <w:rPr>
          <w:rFonts w:hint="eastAsia" w:ascii="仿宋" w:hAnsi="仿宋" w:eastAsia="仿宋" w:cs="仿宋"/>
          <w:sz w:val="32"/>
          <w:szCs w:val="32"/>
        </w:rPr>
        <w:t>其深度和广度是否符合专业培养目标</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第七</w:t>
      </w:r>
      <w:r>
        <w:rPr>
          <w:rFonts w:hint="eastAsia" w:ascii="仿宋" w:hAnsi="仿宋" w:eastAsia="仿宋" w:cs="仿宋"/>
          <w:b/>
          <w:bCs/>
          <w:sz w:val="32"/>
          <w:szCs w:val="32"/>
          <w:lang w:eastAsia="zh-CN"/>
        </w:rPr>
        <w:t>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评价</w:t>
      </w:r>
      <w:r>
        <w:rPr>
          <w:rFonts w:hint="eastAsia" w:ascii="仿宋" w:hAnsi="仿宋" w:eastAsia="仿宋" w:cs="仿宋"/>
          <w:b/>
          <w:bCs/>
          <w:sz w:val="32"/>
          <w:szCs w:val="32"/>
        </w:rPr>
        <w:t>结果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br w:type="textWrapping"/>
      </w:r>
      <w:r>
        <w:rPr>
          <w:rFonts w:hint="eastAsia" w:ascii="仿宋" w:hAnsi="仿宋" w:eastAsia="仿宋" w:cs="仿宋"/>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评价</w:t>
      </w:r>
      <w:r>
        <w:rPr>
          <w:rFonts w:hint="eastAsia" w:ascii="仿宋" w:hAnsi="仿宋" w:eastAsia="仿宋" w:cs="仿宋"/>
          <w:sz w:val="32"/>
          <w:szCs w:val="32"/>
        </w:rPr>
        <w:t>结果及时反馈到各</w:t>
      </w:r>
      <w:r>
        <w:rPr>
          <w:rFonts w:hint="eastAsia" w:ascii="仿宋" w:hAnsi="仿宋" w:eastAsia="仿宋" w:cs="仿宋"/>
          <w:sz w:val="32"/>
          <w:szCs w:val="32"/>
          <w:lang w:eastAsia="zh-CN"/>
        </w:rPr>
        <w:t>教学单位，</w:t>
      </w:r>
      <w:r>
        <w:rPr>
          <w:rFonts w:hint="eastAsia" w:ascii="仿宋" w:hAnsi="仿宋" w:eastAsia="仿宋" w:cs="仿宋"/>
          <w:sz w:val="32"/>
          <w:szCs w:val="32"/>
        </w:rPr>
        <w:t>以加强对教材选用工作的调控</w:t>
      </w:r>
      <w:r>
        <w:rPr>
          <w:rFonts w:hint="eastAsia" w:ascii="仿宋" w:hAnsi="仿宋" w:eastAsia="仿宋" w:cs="仿宋"/>
          <w:sz w:val="32"/>
          <w:szCs w:val="32"/>
          <w:lang w:eastAsia="zh-CN"/>
        </w:rPr>
        <w:t>，</w:t>
      </w:r>
      <w:r>
        <w:rPr>
          <w:rFonts w:hint="eastAsia" w:ascii="仿宋" w:hAnsi="仿宋" w:eastAsia="仿宋" w:cs="仿宋"/>
          <w:sz w:val="32"/>
          <w:szCs w:val="32"/>
        </w:rPr>
        <w:t>提高教材选用质量。</w:t>
      </w:r>
      <w:r>
        <w:rPr>
          <w:rFonts w:hint="eastAsia" w:ascii="仿宋" w:hAnsi="仿宋" w:eastAsia="仿宋" w:cs="仿宋"/>
          <w:sz w:val="32"/>
          <w:szCs w:val="32"/>
          <w:lang w:eastAsia="zh-CN"/>
        </w:rPr>
        <w:t>学院</w:t>
      </w:r>
      <w:r>
        <w:rPr>
          <w:rFonts w:hint="eastAsia" w:ascii="仿宋" w:hAnsi="仿宋" w:eastAsia="仿宋" w:cs="仿宋"/>
          <w:sz w:val="32"/>
          <w:szCs w:val="32"/>
        </w:rPr>
        <w:t>、</w:t>
      </w:r>
      <w:r>
        <w:rPr>
          <w:rFonts w:hint="eastAsia" w:ascii="仿宋" w:hAnsi="仿宋" w:eastAsia="仿宋" w:cs="仿宋"/>
          <w:sz w:val="32"/>
          <w:szCs w:val="32"/>
          <w:lang w:eastAsia="zh-CN"/>
        </w:rPr>
        <w:t>教学单位</w:t>
      </w:r>
      <w:r>
        <w:rPr>
          <w:rFonts w:hint="eastAsia" w:ascii="仿宋" w:hAnsi="仿宋" w:eastAsia="仿宋" w:cs="仿宋"/>
          <w:sz w:val="32"/>
          <w:szCs w:val="32"/>
        </w:rPr>
        <w:t>将教材</w:t>
      </w:r>
      <w:r>
        <w:rPr>
          <w:rFonts w:hint="eastAsia" w:ascii="仿宋" w:hAnsi="仿宋" w:eastAsia="仿宋" w:cs="仿宋"/>
          <w:sz w:val="32"/>
          <w:szCs w:val="32"/>
          <w:lang w:eastAsia="zh-CN"/>
        </w:rPr>
        <w:t>评价</w:t>
      </w:r>
      <w:r>
        <w:rPr>
          <w:rFonts w:hint="eastAsia" w:ascii="仿宋" w:hAnsi="仿宋" w:eastAsia="仿宋" w:cs="仿宋"/>
          <w:sz w:val="32"/>
          <w:szCs w:val="32"/>
        </w:rPr>
        <w:t>结果建档保存。</w:t>
      </w:r>
      <w:r>
        <w:rPr>
          <w:rFonts w:hint="eastAsia" w:ascii="仿宋" w:hAnsi="仿宋" w:eastAsia="仿宋" w:cs="仿宋"/>
          <w:sz w:val="32"/>
          <w:szCs w:val="32"/>
          <w:lang w:eastAsia="zh-CN"/>
        </w:rPr>
        <w:t>评价</w:t>
      </w:r>
      <w:r>
        <w:rPr>
          <w:rFonts w:hint="eastAsia" w:ascii="仿宋" w:hAnsi="仿宋" w:eastAsia="仿宋" w:cs="仿宋"/>
          <w:sz w:val="32"/>
          <w:szCs w:val="32"/>
        </w:rPr>
        <w:t>结果优秀的教材</w:t>
      </w:r>
      <w:r>
        <w:rPr>
          <w:rFonts w:hint="eastAsia" w:ascii="仿宋" w:hAnsi="仿宋" w:eastAsia="仿宋" w:cs="仿宋"/>
          <w:sz w:val="32"/>
          <w:szCs w:val="32"/>
          <w:lang w:eastAsia="zh-CN"/>
        </w:rPr>
        <w:t>，</w:t>
      </w:r>
      <w:r>
        <w:rPr>
          <w:rFonts w:hint="eastAsia" w:ascii="仿宋" w:hAnsi="仿宋" w:eastAsia="仿宋" w:cs="仿宋"/>
          <w:sz w:val="32"/>
          <w:szCs w:val="32"/>
        </w:rPr>
        <w:t>将根据教学需要加以推广使用。师生反映较差的教材不能继续作为本课程教学教材使用</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由本</w:t>
      </w:r>
      <w:r>
        <w:rPr>
          <w:rFonts w:hint="eastAsia" w:ascii="仿宋" w:hAnsi="仿宋" w:eastAsia="仿宋" w:cs="仿宋"/>
          <w:sz w:val="32"/>
          <w:szCs w:val="32"/>
          <w:lang w:eastAsia="zh-CN"/>
        </w:rPr>
        <w:t>院</w:t>
      </w:r>
      <w:r>
        <w:rPr>
          <w:rFonts w:hint="eastAsia" w:ascii="仿宋" w:hAnsi="仿宋" w:eastAsia="仿宋" w:cs="仿宋"/>
          <w:sz w:val="32"/>
          <w:szCs w:val="32"/>
        </w:rPr>
        <w:t>教师主编或参编的教材</w:t>
      </w:r>
      <w:r>
        <w:rPr>
          <w:rFonts w:hint="eastAsia" w:ascii="仿宋" w:hAnsi="仿宋" w:eastAsia="仿宋" w:cs="仿宋"/>
          <w:sz w:val="32"/>
          <w:szCs w:val="32"/>
          <w:lang w:eastAsia="zh-CN"/>
        </w:rPr>
        <w:t>，</w:t>
      </w:r>
      <w:r>
        <w:rPr>
          <w:rFonts w:hint="eastAsia" w:ascii="仿宋" w:hAnsi="仿宋" w:eastAsia="仿宋" w:cs="仿宋"/>
          <w:sz w:val="32"/>
          <w:szCs w:val="32"/>
        </w:rPr>
        <w:t>教材</w:t>
      </w:r>
      <w:r>
        <w:rPr>
          <w:rFonts w:hint="eastAsia" w:ascii="仿宋" w:hAnsi="仿宋" w:eastAsia="仿宋" w:cs="仿宋"/>
          <w:sz w:val="32"/>
          <w:szCs w:val="32"/>
          <w:lang w:eastAsia="zh-CN"/>
        </w:rPr>
        <w:t>评价</w:t>
      </w:r>
      <w:r>
        <w:rPr>
          <w:rFonts w:hint="eastAsia" w:ascii="仿宋" w:hAnsi="仿宋" w:eastAsia="仿宋" w:cs="仿宋"/>
          <w:sz w:val="32"/>
          <w:szCs w:val="32"/>
        </w:rPr>
        <w:t>的结果将作为该教材更新、评奖及推荐的依据之</w:t>
      </w:r>
      <w:r>
        <w:rPr>
          <w:rFonts w:hint="eastAsia" w:ascii="仿宋" w:hAnsi="仿宋" w:eastAsia="仿宋" w:cs="仿宋"/>
          <w:sz w:val="32"/>
          <w:szCs w:val="32"/>
          <w:lang w:val="en-US" w:eastAsia="zh-CN"/>
        </w:rPr>
        <w:t>一。</w:t>
      </w:r>
      <w:r>
        <w:rPr>
          <w:rFonts w:hint="eastAsia" w:ascii="仿宋" w:hAnsi="仿宋" w:eastAsia="仿宋" w:cs="仿宋"/>
          <w:sz w:val="32"/>
          <w:szCs w:val="32"/>
        </w:rPr>
        <w:br w:type="textWrapping"/>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第八</w:t>
      </w:r>
      <w:r>
        <w:rPr>
          <w:rFonts w:hint="eastAsia" w:ascii="仿宋" w:hAnsi="仿宋" w:eastAsia="仿宋" w:cs="仿宋"/>
          <w:b/>
          <w:bCs/>
          <w:sz w:val="32"/>
          <w:szCs w:val="32"/>
          <w:lang w:eastAsia="zh-CN"/>
        </w:rPr>
        <w:t>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附</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br w:type="textWrapping"/>
      </w:r>
      <w:r>
        <w:rPr>
          <w:rFonts w:hint="eastAsia" w:ascii="仿宋" w:hAnsi="仿宋" w:eastAsia="仿宋" w:cs="仿宋"/>
          <w:sz w:val="32"/>
          <w:szCs w:val="32"/>
        </w:rPr>
        <w:t>第</w:t>
      </w:r>
      <w:r>
        <w:rPr>
          <w:rFonts w:hint="eastAsia" w:ascii="仿宋" w:hAnsi="仿宋" w:eastAsia="仿宋" w:cs="仿宋"/>
          <w:sz w:val="32"/>
          <w:szCs w:val="32"/>
          <w:lang w:val="en-US" w:eastAsia="zh-CN"/>
        </w:rPr>
        <w:t>九</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本办法自下发之日起开始</w:t>
      </w:r>
      <w:r>
        <w:rPr>
          <w:rFonts w:hint="eastAsia" w:ascii="仿宋" w:hAnsi="仿宋" w:eastAsia="仿宋" w:cs="仿宋"/>
          <w:sz w:val="32"/>
          <w:szCs w:val="32"/>
          <w:lang w:eastAsia="zh-CN"/>
        </w:rPr>
        <w:t>施行。</w:t>
      </w:r>
      <w:r>
        <w:rPr>
          <w:rFonts w:hint="eastAsia" w:ascii="仿宋" w:hAnsi="仿宋" w:eastAsia="仿宋" w:cs="仿宋"/>
          <w:sz w:val="32"/>
          <w:szCs w:val="32"/>
        </w:rPr>
        <w:br w:type="textWrapping"/>
      </w:r>
      <w:r>
        <w:rPr>
          <w:rFonts w:hint="eastAsia" w:ascii="仿宋" w:hAnsi="仿宋" w:eastAsia="仿宋" w:cs="仿宋"/>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本办法由</w:t>
      </w:r>
      <w:r>
        <w:rPr>
          <w:rFonts w:hint="eastAsia" w:ascii="仿宋" w:hAnsi="仿宋" w:eastAsia="仿宋" w:cs="仿宋"/>
          <w:sz w:val="32"/>
          <w:szCs w:val="32"/>
          <w:lang w:eastAsia="zh-CN"/>
        </w:rPr>
        <w:t>教学质量监控与评价中心</w:t>
      </w:r>
      <w:r>
        <w:rPr>
          <w:rFonts w:hint="eastAsia" w:ascii="仿宋" w:hAnsi="仿宋" w:eastAsia="仿宋" w:cs="仿宋"/>
          <w:sz w:val="32"/>
          <w:szCs w:val="32"/>
        </w:rPr>
        <w:t>负责解释。</w:t>
      </w:r>
    </w:p>
    <w:p>
      <w:pPr>
        <w:rPr>
          <w:rFonts w:hint="eastAsia" w:ascii="仿宋" w:hAnsi="仿宋" w:eastAsia="仿宋" w:cs="仿宋"/>
          <w:sz w:val="32"/>
          <w:szCs w:val="32"/>
        </w:rPr>
      </w:pPr>
      <w:r>
        <w:rPr>
          <w:rFonts w:hint="eastAsia" w:ascii="仿宋" w:hAnsi="仿宋" w:eastAsia="仿宋" w:cs="仿宋"/>
          <w:sz w:val="32"/>
          <w:szCs w:val="32"/>
        </w:rPr>
        <w:br w:type="page"/>
      </w:r>
    </w:p>
    <w:tbl>
      <w:tblPr>
        <w:tblStyle w:val="5"/>
        <w:tblW w:w="9625" w:type="dxa"/>
        <w:jc w:val="center"/>
        <w:shd w:val="clear" w:color="auto" w:fill="auto"/>
        <w:tblLayout w:type="autofit"/>
        <w:tblCellMar>
          <w:top w:w="0" w:type="dxa"/>
          <w:left w:w="0" w:type="dxa"/>
          <w:bottom w:w="0" w:type="dxa"/>
          <w:right w:w="0" w:type="dxa"/>
        </w:tblCellMar>
      </w:tblPr>
      <w:tblGrid>
        <w:gridCol w:w="660"/>
        <w:gridCol w:w="1380"/>
        <w:gridCol w:w="6145"/>
        <w:gridCol w:w="720"/>
        <w:gridCol w:w="720"/>
      </w:tblGrid>
      <w:tr>
        <w:tblPrEx>
          <w:shd w:val="clear" w:color="auto" w:fill="auto"/>
          <w:tblCellMar>
            <w:top w:w="0" w:type="dxa"/>
            <w:left w:w="0" w:type="dxa"/>
            <w:bottom w:w="0" w:type="dxa"/>
            <w:right w:w="0" w:type="dxa"/>
          </w:tblCellMar>
        </w:tblPrEx>
        <w:trPr>
          <w:trHeight w:val="760" w:hRule="atLeast"/>
          <w:jc w:val="center"/>
        </w:trPr>
        <w:tc>
          <w:tcPr>
            <w:tcW w:w="9624" w:type="dxa"/>
            <w:gridSpan w:val="5"/>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福州软件职业技术学院教材质量标准及评价表</w:t>
            </w:r>
          </w:p>
        </w:tc>
      </w:tr>
      <w:tr>
        <w:tblPrEx>
          <w:shd w:val="clear" w:color="auto" w:fill="auto"/>
          <w:tblCellMar>
            <w:top w:w="0" w:type="dxa"/>
            <w:left w:w="0" w:type="dxa"/>
            <w:bottom w:w="0" w:type="dxa"/>
            <w:right w:w="0" w:type="dxa"/>
          </w:tblCellMar>
        </w:tblPrEx>
        <w:trPr>
          <w:trHeight w:val="620" w:hRule="atLeast"/>
          <w:jc w:val="center"/>
        </w:trPr>
        <w:tc>
          <w:tcPr>
            <w:tcW w:w="9624" w:type="dxa"/>
            <w:gridSpan w:val="5"/>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教材名称：                  出版单位：                   出版时间：</w:t>
            </w:r>
          </w:p>
        </w:tc>
      </w:tr>
      <w:tr>
        <w:tblPrEx>
          <w:shd w:val="clear" w:color="auto" w:fill="auto"/>
          <w:tblCellMar>
            <w:top w:w="0" w:type="dxa"/>
            <w:left w:w="0" w:type="dxa"/>
            <w:bottom w:w="0" w:type="dxa"/>
            <w:right w:w="0" w:type="dxa"/>
          </w:tblCellMar>
        </w:tblPrEx>
        <w:trPr>
          <w:trHeight w:val="620" w:hRule="atLeast"/>
          <w:jc w:val="center"/>
        </w:trPr>
        <w:tc>
          <w:tcPr>
            <w:tcW w:w="9624" w:type="dxa"/>
            <w:gridSpan w:val="5"/>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使用教师：                  使用专业：                   使用单位：</w:t>
            </w:r>
          </w:p>
        </w:tc>
      </w:tr>
      <w:tr>
        <w:tblPrEx>
          <w:shd w:val="clear" w:color="auto" w:fill="auto"/>
          <w:tblCellMar>
            <w:top w:w="0" w:type="dxa"/>
            <w:left w:w="0" w:type="dxa"/>
            <w:bottom w:w="0" w:type="dxa"/>
            <w:right w:w="0" w:type="dxa"/>
          </w:tblCellMar>
        </w:tblPrEx>
        <w:trPr>
          <w:trHeight w:val="814" w:hRule="atLeast"/>
          <w:jc w:val="center"/>
        </w:trPr>
        <w:tc>
          <w:tcPr>
            <w:tcW w:w="66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指标</w:t>
            </w:r>
          </w:p>
        </w:tc>
        <w:tc>
          <w:tcPr>
            <w:tcW w:w="138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指标</w:t>
            </w:r>
          </w:p>
        </w:tc>
        <w:tc>
          <w:tcPr>
            <w:tcW w:w="614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质量标准</w:t>
            </w:r>
          </w:p>
        </w:tc>
        <w:tc>
          <w:tcPr>
            <w:tcW w:w="72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分值</w:t>
            </w:r>
          </w:p>
        </w:tc>
        <w:tc>
          <w:tcPr>
            <w:tcW w:w="72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w:t>
            </w:r>
          </w:p>
        </w:tc>
      </w:tr>
      <w:tr>
        <w:tblPrEx>
          <w:shd w:val="clear" w:color="auto" w:fill="auto"/>
          <w:tblCellMar>
            <w:top w:w="0" w:type="dxa"/>
            <w:left w:w="0" w:type="dxa"/>
            <w:bottom w:w="0" w:type="dxa"/>
            <w:right w:w="0" w:type="dxa"/>
          </w:tblCellMar>
        </w:tblPrEx>
        <w:trPr>
          <w:trHeight w:val="1320" w:hRule="atLeast"/>
          <w:jc w:val="center"/>
        </w:trPr>
        <w:tc>
          <w:tcPr>
            <w:tcW w:w="66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体现党和国家意志</w:t>
            </w:r>
          </w:p>
        </w:tc>
        <w:tc>
          <w:tcPr>
            <w:tcW w:w="138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立德树人</w:t>
            </w:r>
          </w:p>
        </w:tc>
        <w:tc>
          <w:tcPr>
            <w:tcW w:w="6144"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全面贯彻党的教育方针，落实立德树人根本任务，扎根中国大地，站稳中国立场，充分体现社会主义核心价值观，加强爱国主义、集体主义、社会主义教育，引导学生坚定道路自信、理论自信、制度自信、文化自信，成为担当中华民族复兴大任的时代新人。</w:t>
            </w:r>
          </w:p>
        </w:tc>
        <w:tc>
          <w:tcPr>
            <w:tcW w:w="72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一票</w:t>
            </w:r>
          </w:p>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否决</w:t>
            </w:r>
          </w:p>
        </w:tc>
        <w:tc>
          <w:tcPr>
            <w:tcW w:w="72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44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内容质量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教学适用性</w:t>
            </w:r>
          </w:p>
        </w:tc>
        <w:tc>
          <w:tcPr>
            <w:tcW w:w="61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符合人才培养目标及课程教学要求；深度适宜、内容恰当。</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认识规律性</w:t>
            </w:r>
          </w:p>
        </w:tc>
        <w:tc>
          <w:tcPr>
            <w:tcW w:w="61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遵循教育教学规律和人才培养规律，能够满足教学需要。符合认知规律，富有启发性，能激发学生学习兴趣及各种能力的培养。</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结构完整性</w:t>
            </w:r>
          </w:p>
        </w:tc>
        <w:tc>
          <w:tcPr>
            <w:tcW w:w="61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编排科学合理，符合学术规范。绪论、正文、习题、思考题、索引、参考文献齐全。</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4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先进性</w:t>
            </w:r>
          </w:p>
        </w:tc>
        <w:tc>
          <w:tcPr>
            <w:tcW w:w="61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能反映本学科国内外科学研究和教学研究的先进成果。体现创新性和学科特色，富有启发性，有利于激发学习兴趣及创新潜能。</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系统性</w:t>
            </w:r>
          </w:p>
        </w:tc>
        <w:tc>
          <w:tcPr>
            <w:tcW w:w="61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能完整地表达本课程应包含的知识，反映其相互联系及发展规律，结构严谨。</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4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理实一体性</w:t>
            </w:r>
          </w:p>
        </w:tc>
        <w:tc>
          <w:tcPr>
            <w:tcW w:w="61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坚持理论联系实际，充分反映中国特色社会主义实践，反映相关学科教学和科研最新进展，反映经济社会和科技发展对人才培养提出的新要求，全面准确阐述学科专业的基本理论、基础知识、基本方法和学术体系。</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逻辑性</w:t>
            </w:r>
          </w:p>
        </w:tc>
        <w:tc>
          <w:tcPr>
            <w:tcW w:w="61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层次分明、条理清楚，教材体系能反映内容的内在联系及本专业的思维方法。能反映教学内容的内在联系、发展规律及学科专业特有的思维方式。</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4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思想性</w:t>
            </w:r>
          </w:p>
        </w:tc>
        <w:tc>
          <w:tcPr>
            <w:tcW w:w="61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思想观点正确，选文篇目内容积极向上、导向正确，选文作者历史评价正面，有良好的社会形象。</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语言文字</w:t>
            </w:r>
          </w:p>
        </w:tc>
        <w:tc>
          <w:tcPr>
            <w:tcW w:w="61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文字规范、简练，符合语法规则，语言流畅、通俗易懂、叙述生动。</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4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图表</w:t>
            </w:r>
          </w:p>
        </w:tc>
        <w:tc>
          <w:tcPr>
            <w:tcW w:w="61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图文配合恰当，图表清晰、准确，计量单位符号符合国家标准。</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60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编校及印刷质量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具体内容</w:t>
            </w:r>
          </w:p>
        </w:tc>
        <w:tc>
          <w:tcPr>
            <w:tcW w:w="61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无知识性、政治性错误，正确反映内容，目录正文一致，参考文献著录准确。遵守知识产权保护等国家法律、行政法规，没有民族、地域、性别、职业、年龄歧视等内容，没有商业广告或变相商业广告。</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4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各类符号</w:t>
            </w:r>
          </w:p>
        </w:tc>
        <w:tc>
          <w:tcPr>
            <w:tcW w:w="61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标点、符号、公式、数据、计量单位标准规范。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4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封面设计</w:t>
            </w:r>
          </w:p>
        </w:tc>
        <w:tc>
          <w:tcPr>
            <w:tcW w:w="61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封面设计能恰当反映本书内容，风格鲜明、色彩和谐。</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4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绘图水平</w:t>
            </w:r>
          </w:p>
        </w:tc>
        <w:tc>
          <w:tcPr>
            <w:tcW w:w="61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线画清晰、准确、美观，图文合理，缩尺恰当。</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4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校对水平</w:t>
            </w:r>
          </w:p>
        </w:tc>
        <w:tc>
          <w:tcPr>
            <w:tcW w:w="61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差错率低于万分之零点五。</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印装水平</w:t>
            </w:r>
          </w:p>
        </w:tc>
        <w:tc>
          <w:tcPr>
            <w:tcW w:w="61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纸质厚薄适中，墨色均匀，装订平整，裁切尺寸标准，价格合理。</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520" w:hRule="atLeast"/>
          <w:jc w:val="center"/>
        </w:trPr>
        <w:tc>
          <w:tcPr>
            <w:tcW w:w="81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得分合计</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top"/>
          </w:tcPr>
          <w:p>
            <w:pPr>
              <w:jc w:val="left"/>
              <w:rPr>
                <w:rFonts w:hint="default" w:ascii="Times New Roman" w:hAnsi="Times New Roman"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2100" w:hRule="atLeast"/>
          <w:jc w:val="center"/>
        </w:trPr>
        <w:tc>
          <w:tcPr>
            <w:tcW w:w="962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评价人意见：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签名：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年       月      日</w:t>
            </w:r>
          </w:p>
        </w:tc>
      </w:tr>
      <w:tr>
        <w:tblPrEx>
          <w:shd w:val="clear" w:color="auto" w:fill="auto"/>
          <w:tblCellMar>
            <w:top w:w="0" w:type="dxa"/>
            <w:left w:w="0" w:type="dxa"/>
            <w:bottom w:w="0" w:type="dxa"/>
            <w:right w:w="0" w:type="dxa"/>
          </w:tblCellMar>
        </w:tblPrEx>
        <w:trPr>
          <w:trHeight w:val="52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评价等级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top"/>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940" w:hRule="atLeast"/>
          <w:jc w:val="center"/>
        </w:trPr>
        <w:tc>
          <w:tcPr>
            <w:tcW w:w="9624" w:type="dxa"/>
            <w:gridSpan w:val="5"/>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1.分值是各考察点的满分，评价人根据各考察点的评估标准给出得分（0≤得分≤分值）。</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2.优秀等级，总分≥90分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3.良好等级，75分≤总分≤89分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3.合格等级，60分≤总分≤74分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4.不合格等级，总分&lt;60分</w:t>
            </w:r>
          </w:p>
        </w:tc>
      </w:tr>
    </w:tbl>
    <w:p>
      <w:pPr>
        <w:rPr>
          <w:rFonts w:hint="eastAsia" w:ascii="仿宋" w:hAnsi="仿宋" w:eastAsia="仿宋" w:cs="仿宋"/>
          <w:sz w:val="32"/>
          <w:szCs w:val="32"/>
        </w:rPr>
      </w:pPr>
      <w:r>
        <w:rPr>
          <w:rFonts w:hint="eastAsia" w:ascii="仿宋" w:hAnsi="仿宋" w:eastAsia="仿宋" w:cs="仿宋"/>
          <w:sz w:val="32"/>
          <w:szCs w:val="32"/>
        </w:rPr>
        <w:br w:type="page"/>
      </w:r>
    </w:p>
    <w:tbl>
      <w:tblPr>
        <w:tblStyle w:val="5"/>
        <w:tblW w:w="10045" w:type="dxa"/>
        <w:jc w:val="center"/>
        <w:shd w:val="clear" w:color="auto" w:fill="auto"/>
        <w:tblLayout w:type="autofit"/>
        <w:tblCellMar>
          <w:top w:w="0" w:type="dxa"/>
          <w:left w:w="0" w:type="dxa"/>
          <w:bottom w:w="0" w:type="dxa"/>
          <w:right w:w="0" w:type="dxa"/>
        </w:tblCellMar>
      </w:tblPr>
      <w:tblGrid>
        <w:gridCol w:w="816"/>
        <w:gridCol w:w="1728"/>
        <w:gridCol w:w="960"/>
        <w:gridCol w:w="1308"/>
        <w:gridCol w:w="1308"/>
        <w:gridCol w:w="1308"/>
        <w:gridCol w:w="1308"/>
        <w:gridCol w:w="1309"/>
      </w:tblGrid>
      <w:tr>
        <w:tblPrEx>
          <w:shd w:val="clear" w:color="auto" w:fill="auto"/>
          <w:tblCellMar>
            <w:top w:w="0" w:type="dxa"/>
            <w:left w:w="0" w:type="dxa"/>
            <w:bottom w:w="0" w:type="dxa"/>
            <w:right w:w="0" w:type="dxa"/>
          </w:tblCellMar>
        </w:tblPrEx>
        <w:trPr>
          <w:trHeight w:val="460" w:hRule="atLeast"/>
          <w:jc w:val="center"/>
        </w:trPr>
        <w:tc>
          <w:tcPr>
            <w:tcW w:w="10045" w:type="dxa"/>
            <w:gridSpan w:val="8"/>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福州软件职业技术学院教材使用情况测评表</w:t>
            </w:r>
          </w:p>
        </w:tc>
      </w:tr>
      <w:tr>
        <w:tblPrEx>
          <w:shd w:val="clear" w:color="auto" w:fill="auto"/>
          <w:tblCellMar>
            <w:top w:w="0" w:type="dxa"/>
            <w:left w:w="0" w:type="dxa"/>
            <w:bottom w:w="0" w:type="dxa"/>
            <w:right w:w="0" w:type="dxa"/>
          </w:tblCellMar>
        </w:tblPrEx>
        <w:trPr>
          <w:trHeight w:val="460" w:hRule="atLeast"/>
          <w:jc w:val="center"/>
        </w:trPr>
        <w:tc>
          <w:tcPr>
            <w:tcW w:w="10045" w:type="dxa"/>
            <w:gridSpan w:val="8"/>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（学生用表）</w:t>
            </w:r>
          </w:p>
        </w:tc>
      </w:tr>
      <w:tr>
        <w:tblPrEx>
          <w:shd w:val="clear" w:color="auto" w:fill="auto"/>
          <w:tblCellMar>
            <w:top w:w="0" w:type="dxa"/>
            <w:left w:w="0" w:type="dxa"/>
            <w:bottom w:w="0" w:type="dxa"/>
            <w:right w:w="0" w:type="dxa"/>
          </w:tblCellMar>
        </w:tblPrEx>
        <w:trPr>
          <w:trHeight w:val="660" w:hRule="atLeast"/>
          <w:jc w:val="center"/>
        </w:trPr>
        <w:tc>
          <w:tcPr>
            <w:tcW w:w="816"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专业：</w:t>
            </w:r>
          </w:p>
        </w:tc>
        <w:tc>
          <w:tcPr>
            <w:tcW w:w="1728"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班级：</w:t>
            </w:r>
          </w:p>
        </w:tc>
        <w:tc>
          <w:tcPr>
            <w:tcW w:w="1308"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时间：</w:t>
            </w:r>
          </w:p>
        </w:tc>
        <w:tc>
          <w:tcPr>
            <w:tcW w:w="1308"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9"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0" w:hRule="atLeast"/>
          <w:jc w:val="center"/>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教材</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信息</w:t>
            </w:r>
          </w:p>
        </w:tc>
        <w:tc>
          <w:tcPr>
            <w:tcW w:w="268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课程名称</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0"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268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教材名称</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0"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268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出版单位</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40" w:hRule="atLeast"/>
          <w:jc w:val="center"/>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评价</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内容</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评价内容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分值</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w:t>
            </w:r>
          </w:p>
        </w:tc>
      </w:tr>
      <w:tr>
        <w:tblPrEx>
          <w:tblCellMar>
            <w:top w:w="0" w:type="dxa"/>
            <w:left w:w="0" w:type="dxa"/>
            <w:bottom w:w="0" w:type="dxa"/>
            <w:right w:w="0" w:type="dxa"/>
          </w:tblCellMar>
        </w:tblPrEx>
        <w:trPr>
          <w:trHeight w:val="1110"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72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全面贯彻党的教育方针，落实立德树人根本任务</w:t>
            </w:r>
          </w:p>
        </w:tc>
        <w:tc>
          <w:tcPr>
            <w:tcW w:w="96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一票</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否决</w:t>
            </w:r>
          </w:p>
        </w:tc>
        <w:tc>
          <w:tcPr>
            <w:tcW w:w="130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20"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728"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教材在课程教学中发挥的作用</w:t>
            </w:r>
          </w:p>
        </w:tc>
        <w:tc>
          <w:tcPr>
            <w:tcW w:w="96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w:t>
            </w:r>
          </w:p>
        </w:tc>
        <w:tc>
          <w:tcPr>
            <w:tcW w:w="1308"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9"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00"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教材与课程教学内容的符合度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00"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教材对学习课程的帮助程度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00"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教材适合自学的程度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80"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教材文字表述（准确精炼、流程易懂）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00"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教材出版、印刷质量（内容的差错率、文字图表的清晰度）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0" w:hRule="atLeast"/>
          <w:jc w:val="center"/>
        </w:trPr>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得分合计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A40"/>
    <w:rsid w:val="004039D7"/>
    <w:rsid w:val="00B04A40"/>
    <w:rsid w:val="00C73303"/>
    <w:rsid w:val="01F84865"/>
    <w:rsid w:val="02086822"/>
    <w:rsid w:val="02EB0A8E"/>
    <w:rsid w:val="02F91266"/>
    <w:rsid w:val="046B70B1"/>
    <w:rsid w:val="04D53EA7"/>
    <w:rsid w:val="04F11F36"/>
    <w:rsid w:val="05286DD8"/>
    <w:rsid w:val="05B0310D"/>
    <w:rsid w:val="05FB0425"/>
    <w:rsid w:val="066924C0"/>
    <w:rsid w:val="07B86732"/>
    <w:rsid w:val="0886070C"/>
    <w:rsid w:val="09B302B2"/>
    <w:rsid w:val="0AD83D0C"/>
    <w:rsid w:val="0B295A51"/>
    <w:rsid w:val="0B3C34DB"/>
    <w:rsid w:val="0B5B79B6"/>
    <w:rsid w:val="118436D6"/>
    <w:rsid w:val="12974CCB"/>
    <w:rsid w:val="131C26CD"/>
    <w:rsid w:val="13587F56"/>
    <w:rsid w:val="15B25636"/>
    <w:rsid w:val="15B43D57"/>
    <w:rsid w:val="16C03203"/>
    <w:rsid w:val="16EF61CC"/>
    <w:rsid w:val="180B340A"/>
    <w:rsid w:val="18403175"/>
    <w:rsid w:val="19EC5773"/>
    <w:rsid w:val="19F111A1"/>
    <w:rsid w:val="1A665C7F"/>
    <w:rsid w:val="1B7C0CF4"/>
    <w:rsid w:val="1BF00790"/>
    <w:rsid w:val="1DA76025"/>
    <w:rsid w:val="1EC3102C"/>
    <w:rsid w:val="21202643"/>
    <w:rsid w:val="217669E8"/>
    <w:rsid w:val="21EC51B1"/>
    <w:rsid w:val="21F66F8C"/>
    <w:rsid w:val="220720A1"/>
    <w:rsid w:val="245165AD"/>
    <w:rsid w:val="25285BA6"/>
    <w:rsid w:val="25521F7E"/>
    <w:rsid w:val="27D421E5"/>
    <w:rsid w:val="281B3D42"/>
    <w:rsid w:val="28E02DA4"/>
    <w:rsid w:val="2A8F593B"/>
    <w:rsid w:val="2B1C4889"/>
    <w:rsid w:val="2B5B1369"/>
    <w:rsid w:val="2B5F580A"/>
    <w:rsid w:val="2C3639AB"/>
    <w:rsid w:val="2C6D2D91"/>
    <w:rsid w:val="30353A64"/>
    <w:rsid w:val="30D443A3"/>
    <w:rsid w:val="31724AF1"/>
    <w:rsid w:val="32CE3F50"/>
    <w:rsid w:val="332268ED"/>
    <w:rsid w:val="336D2096"/>
    <w:rsid w:val="33AA4A85"/>
    <w:rsid w:val="34417123"/>
    <w:rsid w:val="34A37F5D"/>
    <w:rsid w:val="36242442"/>
    <w:rsid w:val="36311F31"/>
    <w:rsid w:val="37B362AA"/>
    <w:rsid w:val="38805786"/>
    <w:rsid w:val="38D07069"/>
    <w:rsid w:val="390C753F"/>
    <w:rsid w:val="396A1F6B"/>
    <w:rsid w:val="3A8B6D0D"/>
    <w:rsid w:val="3AED1A52"/>
    <w:rsid w:val="3AF56EF7"/>
    <w:rsid w:val="3CCE74F5"/>
    <w:rsid w:val="3D4C46F4"/>
    <w:rsid w:val="3DF2727C"/>
    <w:rsid w:val="3F3141AC"/>
    <w:rsid w:val="3FB73AB3"/>
    <w:rsid w:val="40DC716F"/>
    <w:rsid w:val="417D0DC0"/>
    <w:rsid w:val="42382A31"/>
    <w:rsid w:val="42FC4D9E"/>
    <w:rsid w:val="43412D93"/>
    <w:rsid w:val="43AE49D9"/>
    <w:rsid w:val="44353D97"/>
    <w:rsid w:val="444863C4"/>
    <w:rsid w:val="44665E29"/>
    <w:rsid w:val="44B643F2"/>
    <w:rsid w:val="45AB3B48"/>
    <w:rsid w:val="45F85D60"/>
    <w:rsid w:val="462F0A70"/>
    <w:rsid w:val="46306A7D"/>
    <w:rsid w:val="46A26E65"/>
    <w:rsid w:val="46A977C2"/>
    <w:rsid w:val="4786375D"/>
    <w:rsid w:val="48991C2B"/>
    <w:rsid w:val="48C50C4C"/>
    <w:rsid w:val="49C138C0"/>
    <w:rsid w:val="4A2214A4"/>
    <w:rsid w:val="4AC50B2B"/>
    <w:rsid w:val="4AC64135"/>
    <w:rsid w:val="4D2812EE"/>
    <w:rsid w:val="4D864D55"/>
    <w:rsid w:val="4E030C65"/>
    <w:rsid w:val="4F3F332E"/>
    <w:rsid w:val="4FCA6F2F"/>
    <w:rsid w:val="503B4853"/>
    <w:rsid w:val="508024CD"/>
    <w:rsid w:val="51A64AB5"/>
    <w:rsid w:val="526929AB"/>
    <w:rsid w:val="529A5193"/>
    <w:rsid w:val="54C81CEB"/>
    <w:rsid w:val="55516974"/>
    <w:rsid w:val="565A3F80"/>
    <w:rsid w:val="568F2241"/>
    <w:rsid w:val="56B83D75"/>
    <w:rsid w:val="576B60EE"/>
    <w:rsid w:val="57EB7B30"/>
    <w:rsid w:val="5810036F"/>
    <w:rsid w:val="58941202"/>
    <w:rsid w:val="58FA3FD1"/>
    <w:rsid w:val="59FE5E7F"/>
    <w:rsid w:val="5A4A2458"/>
    <w:rsid w:val="5A89279A"/>
    <w:rsid w:val="5A9167DD"/>
    <w:rsid w:val="5B2207BE"/>
    <w:rsid w:val="5BD418AC"/>
    <w:rsid w:val="5BED41D5"/>
    <w:rsid w:val="5C7C573D"/>
    <w:rsid w:val="5CC405CF"/>
    <w:rsid w:val="5D463152"/>
    <w:rsid w:val="5D597B52"/>
    <w:rsid w:val="5DF00D37"/>
    <w:rsid w:val="5E3E72F2"/>
    <w:rsid w:val="5EB969EE"/>
    <w:rsid w:val="5F5E51F5"/>
    <w:rsid w:val="612B1CD5"/>
    <w:rsid w:val="61493930"/>
    <w:rsid w:val="62E508CC"/>
    <w:rsid w:val="632E66F3"/>
    <w:rsid w:val="64305C7B"/>
    <w:rsid w:val="64901963"/>
    <w:rsid w:val="64AF5E3E"/>
    <w:rsid w:val="64E23B67"/>
    <w:rsid w:val="678E44CD"/>
    <w:rsid w:val="6A5B3583"/>
    <w:rsid w:val="6BD96E83"/>
    <w:rsid w:val="6CAB7DF9"/>
    <w:rsid w:val="6DCE3C8A"/>
    <w:rsid w:val="6DDA4BE4"/>
    <w:rsid w:val="6DDB6D21"/>
    <w:rsid w:val="70775068"/>
    <w:rsid w:val="71160949"/>
    <w:rsid w:val="71D47E18"/>
    <w:rsid w:val="73EB3B85"/>
    <w:rsid w:val="759C639C"/>
    <w:rsid w:val="760D3183"/>
    <w:rsid w:val="77242101"/>
    <w:rsid w:val="7827655E"/>
    <w:rsid w:val="78D8206A"/>
    <w:rsid w:val="790B2377"/>
    <w:rsid w:val="790C79B0"/>
    <w:rsid w:val="7A4C7359"/>
    <w:rsid w:val="7A5936AE"/>
    <w:rsid w:val="7ACA09DC"/>
    <w:rsid w:val="7B7764FE"/>
    <w:rsid w:val="7E2957F9"/>
    <w:rsid w:val="7F1F5CBD"/>
    <w:rsid w:val="7FE97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paragraph" w:styleId="3">
    <w:name w:val="Normal (Web)"/>
    <w:basedOn w:val="1"/>
    <w:qFormat/>
    <w:uiPriority w:val="99"/>
    <w:pPr>
      <w:widowControl/>
      <w:spacing w:before="100" w:beforeLines="0" w:beforeAutospacing="1" w:after="100" w:afterLines="0" w:afterAutospacing="1"/>
      <w:jc w:val="left"/>
    </w:pPr>
    <w:rPr>
      <w:rFonts w:ascii="宋体" w:hAnsi="宋体"/>
      <w:color w:val="000000"/>
      <w:kern w:val="0"/>
      <w:sz w:val="24"/>
    </w:rPr>
  </w:style>
  <w:style w:type="paragraph" w:styleId="4">
    <w:name w:val="Body Text First Indent"/>
    <w:basedOn w:val="2"/>
    <w:unhideWhenUsed/>
    <w:qFormat/>
    <w:uiPriority w:val="99"/>
    <w:pPr>
      <w:ind w:firstLine="420" w:firstLineChars="100"/>
    </w:pPr>
    <w:rPr>
      <w:rFonts w:ascii="Calibri" w:hAnsi="Calibri" w:eastAsia="宋体"/>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2020-03-22T11:48:00Z</dcterms:created>
  <dc:creator>加明</dc:creator>
  <cp:lastModifiedBy>总是慢吞吞</cp:lastModifiedBy>
  <cp:lastPrinted>2021-10-13T07:33:20Z</cp:lastPrinted>
  <dcterms:modified xsi:type="dcterms:W3CDTF">2021-10-13T08:26:06Z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2B223115548B476E82232D222FECD3CF</vt:lpwstr>
  </property>
</Properties>
</file>